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A555A" w14:textId="77777777" w:rsidR="00245753" w:rsidRDefault="00BD00AB">
      <w:pPr>
        <w:pStyle w:val="61"/>
        <w:spacing w:line="440" w:lineRule="exact"/>
        <w:rPr>
          <w:sz w:val="28"/>
          <w:szCs w:val="28"/>
        </w:rPr>
      </w:pPr>
      <w:bookmarkStart w:id="0" w:name="_Toc472085430"/>
      <w:bookmarkStart w:id="1" w:name="_Toc472085814"/>
      <w:bookmarkStart w:id="2" w:name="_Toc472085968"/>
      <w:r>
        <w:rPr>
          <w:rFonts w:hint="eastAsia"/>
          <w:sz w:val="28"/>
          <w:szCs w:val="28"/>
        </w:rPr>
        <w:t>目录</w:t>
      </w:r>
      <w:bookmarkEnd w:id="0"/>
      <w:bookmarkEnd w:id="1"/>
      <w:bookmarkEnd w:id="2"/>
      <w:r>
        <w:rPr>
          <w:sz w:val="28"/>
          <w:szCs w:val="28"/>
        </w:rPr>
        <w:fldChar w:fldCharType="begin"/>
      </w:r>
      <w:r>
        <w:rPr>
          <w:sz w:val="28"/>
          <w:szCs w:val="28"/>
        </w:rPr>
        <w:instrText xml:space="preserve"> TOC \h \z \t "</w:instrText>
      </w:r>
      <w:r>
        <w:rPr>
          <w:sz w:val="28"/>
          <w:szCs w:val="28"/>
        </w:rPr>
        <w:instrText>样式</w:instrText>
      </w:r>
      <w:r>
        <w:rPr>
          <w:sz w:val="28"/>
          <w:szCs w:val="28"/>
        </w:rPr>
        <w:instrText>1,1,</w:instrText>
      </w:r>
      <w:r>
        <w:rPr>
          <w:sz w:val="28"/>
          <w:szCs w:val="28"/>
        </w:rPr>
        <w:instrText>样式</w:instrText>
      </w:r>
      <w:r>
        <w:rPr>
          <w:sz w:val="28"/>
          <w:szCs w:val="28"/>
        </w:rPr>
        <w:instrText>2,2,</w:instrText>
      </w:r>
      <w:r>
        <w:rPr>
          <w:sz w:val="28"/>
          <w:szCs w:val="28"/>
        </w:rPr>
        <w:instrText>样式</w:instrText>
      </w:r>
      <w:r>
        <w:rPr>
          <w:sz w:val="28"/>
          <w:szCs w:val="28"/>
        </w:rPr>
        <w:instrText xml:space="preserve">3,3" </w:instrText>
      </w:r>
      <w:r>
        <w:rPr>
          <w:sz w:val="28"/>
          <w:szCs w:val="28"/>
        </w:rPr>
        <w:fldChar w:fldCharType="separate"/>
      </w:r>
    </w:p>
    <w:p w14:paraId="11F949AC" w14:textId="77777777" w:rsidR="00245753" w:rsidRDefault="00BD00AB">
      <w:pPr>
        <w:pStyle w:val="TOC1"/>
        <w:tabs>
          <w:tab w:val="right" w:leader="dot" w:pos="9628"/>
        </w:tabs>
        <w:spacing w:line="440" w:lineRule="exact"/>
        <w:rPr>
          <w:b w:val="0"/>
          <w:bCs w:val="0"/>
          <w:caps w:val="0"/>
          <w:sz w:val="21"/>
          <w:szCs w:val="22"/>
        </w:rPr>
      </w:pPr>
      <w:hyperlink w:anchor="_Toc472086307" w:history="1">
        <w:r>
          <w:rPr>
            <w:rStyle w:val="aff3"/>
            <w:rFonts w:hint="eastAsia"/>
          </w:rPr>
          <w:t>第一章</w:t>
        </w:r>
        <w:r>
          <w:rPr>
            <w:rStyle w:val="aff3"/>
          </w:rPr>
          <w:t xml:space="preserve"> </w:t>
        </w:r>
        <w:r>
          <w:rPr>
            <w:rStyle w:val="aff3"/>
            <w:rFonts w:hint="eastAsia"/>
          </w:rPr>
          <w:t>工程概况</w:t>
        </w:r>
        <w:r>
          <w:tab/>
        </w:r>
        <w:r>
          <w:fldChar w:fldCharType="begin"/>
        </w:r>
        <w:r>
          <w:instrText xml:space="preserve"> PAGEREF _Toc472086307 \h </w:instrText>
        </w:r>
        <w:r>
          <w:fldChar w:fldCharType="separate"/>
        </w:r>
        <w:r>
          <w:t>6</w:t>
        </w:r>
        <w:r>
          <w:fldChar w:fldCharType="end"/>
        </w:r>
      </w:hyperlink>
    </w:p>
    <w:p w14:paraId="238BF539" w14:textId="77777777" w:rsidR="00245753" w:rsidRDefault="00BD00AB">
      <w:pPr>
        <w:pStyle w:val="TOC2"/>
        <w:tabs>
          <w:tab w:val="right" w:leader="dot" w:pos="9628"/>
        </w:tabs>
        <w:spacing w:line="440" w:lineRule="exact"/>
        <w:rPr>
          <w:smallCaps w:val="0"/>
          <w:sz w:val="21"/>
          <w:szCs w:val="22"/>
        </w:rPr>
      </w:pPr>
      <w:hyperlink w:anchor="_Toc472086308" w:history="1">
        <w:r>
          <w:rPr>
            <w:rStyle w:val="aff3"/>
          </w:rPr>
          <w:t>1.1</w:t>
        </w:r>
        <w:r>
          <w:rPr>
            <w:rStyle w:val="aff3"/>
            <w:rFonts w:hint="eastAsia"/>
          </w:rPr>
          <w:t>工程项目的基本情况</w:t>
        </w:r>
        <w:r>
          <w:tab/>
        </w:r>
        <w:r>
          <w:fldChar w:fldCharType="begin"/>
        </w:r>
        <w:r>
          <w:instrText xml:space="preserve"> PAGEREF _Toc472086308 \h </w:instrText>
        </w:r>
        <w:r>
          <w:fldChar w:fldCharType="separate"/>
        </w:r>
        <w:r>
          <w:t>6</w:t>
        </w:r>
        <w:r>
          <w:fldChar w:fldCharType="end"/>
        </w:r>
      </w:hyperlink>
    </w:p>
    <w:p w14:paraId="4B4B45DA" w14:textId="77777777" w:rsidR="00245753" w:rsidRDefault="00BD00AB">
      <w:pPr>
        <w:pStyle w:val="TOC2"/>
        <w:tabs>
          <w:tab w:val="right" w:leader="dot" w:pos="9628"/>
        </w:tabs>
        <w:spacing w:line="440" w:lineRule="exact"/>
        <w:rPr>
          <w:smallCaps w:val="0"/>
          <w:sz w:val="21"/>
          <w:szCs w:val="22"/>
        </w:rPr>
      </w:pPr>
      <w:hyperlink w:anchor="_Toc472086309" w:history="1">
        <w:r>
          <w:rPr>
            <w:rStyle w:val="aff3"/>
          </w:rPr>
          <w:t xml:space="preserve">1.2 </w:t>
        </w:r>
        <w:r>
          <w:rPr>
            <w:rStyle w:val="aff3"/>
            <w:rFonts w:hint="eastAsia"/>
          </w:rPr>
          <w:t>设计基本情况</w:t>
        </w:r>
        <w:r>
          <w:tab/>
        </w:r>
        <w:r>
          <w:fldChar w:fldCharType="begin"/>
        </w:r>
        <w:r>
          <w:instrText xml:space="preserve"> PAGE</w:instrText>
        </w:r>
        <w:r>
          <w:instrText xml:space="preserve">REF _Toc472086309 \h </w:instrText>
        </w:r>
        <w:r>
          <w:fldChar w:fldCharType="separate"/>
        </w:r>
        <w:r>
          <w:t>6</w:t>
        </w:r>
        <w:r>
          <w:fldChar w:fldCharType="end"/>
        </w:r>
      </w:hyperlink>
    </w:p>
    <w:p w14:paraId="21C3943D" w14:textId="77777777" w:rsidR="00245753" w:rsidRDefault="00BD00AB">
      <w:pPr>
        <w:pStyle w:val="TOC3"/>
        <w:tabs>
          <w:tab w:val="right" w:leader="dot" w:pos="9628"/>
        </w:tabs>
        <w:spacing w:line="440" w:lineRule="exact"/>
        <w:rPr>
          <w:i w:val="0"/>
          <w:iCs w:val="0"/>
          <w:sz w:val="21"/>
          <w:szCs w:val="22"/>
        </w:rPr>
      </w:pPr>
      <w:hyperlink w:anchor="_Toc472086310" w:history="1">
        <w:r>
          <w:rPr>
            <w:rStyle w:val="aff3"/>
            <w:i w:val="0"/>
          </w:rPr>
          <w:t>1</w:t>
        </w:r>
        <w:r>
          <w:rPr>
            <w:rStyle w:val="aff3"/>
            <w:rFonts w:hint="eastAsia"/>
            <w:i w:val="0"/>
          </w:rPr>
          <w:t>、建筑</w:t>
        </w:r>
        <w:r>
          <w:rPr>
            <w:i w:val="0"/>
          </w:rPr>
          <w:tab/>
        </w:r>
        <w:r>
          <w:rPr>
            <w:i w:val="0"/>
          </w:rPr>
          <w:fldChar w:fldCharType="begin"/>
        </w:r>
        <w:r>
          <w:rPr>
            <w:i w:val="0"/>
          </w:rPr>
          <w:instrText xml:space="preserve"> PAGEREF _Toc472086310 \h </w:instrText>
        </w:r>
        <w:r>
          <w:rPr>
            <w:i w:val="0"/>
          </w:rPr>
        </w:r>
        <w:r>
          <w:rPr>
            <w:i w:val="0"/>
          </w:rPr>
          <w:fldChar w:fldCharType="separate"/>
        </w:r>
        <w:r>
          <w:rPr>
            <w:i w:val="0"/>
          </w:rPr>
          <w:t>6</w:t>
        </w:r>
        <w:r>
          <w:rPr>
            <w:i w:val="0"/>
          </w:rPr>
          <w:fldChar w:fldCharType="end"/>
        </w:r>
      </w:hyperlink>
    </w:p>
    <w:p w14:paraId="671AAC0B" w14:textId="77777777" w:rsidR="00245753" w:rsidRDefault="00BD00AB">
      <w:pPr>
        <w:pStyle w:val="TOC3"/>
        <w:tabs>
          <w:tab w:val="right" w:leader="dot" w:pos="9628"/>
        </w:tabs>
        <w:spacing w:line="440" w:lineRule="exact"/>
        <w:rPr>
          <w:i w:val="0"/>
          <w:iCs w:val="0"/>
          <w:sz w:val="21"/>
          <w:szCs w:val="22"/>
        </w:rPr>
      </w:pPr>
      <w:hyperlink w:anchor="_Toc472086311" w:history="1">
        <w:r>
          <w:rPr>
            <w:rStyle w:val="aff3"/>
            <w:i w:val="0"/>
          </w:rPr>
          <w:t>2</w:t>
        </w:r>
        <w:r>
          <w:rPr>
            <w:rStyle w:val="aff3"/>
            <w:rFonts w:hint="eastAsia"/>
            <w:i w:val="0"/>
          </w:rPr>
          <w:t>、结构</w:t>
        </w:r>
        <w:r>
          <w:rPr>
            <w:i w:val="0"/>
          </w:rPr>
          <w:tab/>
        </w:r>
        <w:r>
          <w:rPr>
            <w:i w:val="0"/>
          </w:rPr>
          <w:fldChar w:fldCharType="begin"/>
        </w:r>
        <w:r>
          <w:rPr>
            <w:i w:val="0"/>
          </w:rPr>
          <w:instrText xml:space="preserve"> PAGEREF _Toc472086311 \h </w:instrText>
        </w:r>
        <w:r>
          <w:rPr>
            <w:i w:val="0"/>
          </w:rPr>
        </w:r>
        <w:r>
          <w:rPr>
            <w:i w:val="0"/>
          </w:rPr>
          <w:fldChar w:fldCharType="separate"/>
        </w:r>
        <w:r>
          <w:rPr>
            <w:i w:val="0"/>
          </w:rPr>
          <w:t>10</w:t>
        </w:r>
        <w:r>
          <w:rPr>
            <w:i w:val="0"/>
          </w:rPr>
          <w:fldChar w:fldCharType="end"/>
        </w:r>
      </w:hyperlink>
    </w:p>
    <w:p w14:paraId="05471191" w14:textId="77777777" w:rsidR="00245753" w:rsidRDefault="00BD00AB">
      <w:pPr>
        <w:pStyle w:val="TOC2"/>
        <w:tabs>
          <w:tab w:val="right" w:leader="dot" w:pos="9628"/>
        </w:tabs>
        <w:spacing w:line="440" w:lineRule="exact"/>
        <w:rPr>
          <w:smallCaps w:val="0"/>
          <w:sz w:val="21"/>
          <w:szCs w:val="22"/>
        </w:rPr>
      </w:pPr>
      <w:hyperlink w:anchor="_Toc472086312" w:history="1">
        <w:r>
          <w:rPr>
            <w:rStyle w:val="aff3"/>
          </w:rPr>
          <w:t xml:space="preserve">1.3 </w:t>
        </w:r>
        <w:r>
          <w:rPr>
            <w:rStyle w:val="aff3"/>
            <w:rFonts w:hint="eastAsia"/>
          </w:rPr>
          <w:t>现场基本情况</w:t>
        </w:r>
        <w:r>
          <w:tab/>
        </w:r>
        <w:r>
          <w:fldChar w:fldCharType="begin"/>
        </w:r>
        <w:r>
          <w:instrText xml:space="preserve"> PAGEREF _Toc472086312 \h </w:instrText>
        </w:r>
        <w:r>
          <w:fldChar w:fldCharType="separate"/>
        </w:r>
        <w:r>
          <w:t>11</w:t>
        </w:r>
        <w:r>
          <w:fldChar w:fldCharType="end"/>
        </w:r>
      </w:hyperlink>
    </w:p>
    <w:p w14:paraId="1279ACEA" w14:textId="77777777" w:rsidR="00245753" w:rsidRDefault="00BD00AB">
      <w:pPr>
        <w:pStyle w:val="TOC3"/>
        <w:tabs>
          <w:tab w:val="right" w:leader="dot" w:pos="9628"/>
        </w:tabs>
        <w:spacing w:line="440" w:lineRule="exact"/>
        <w:rPr>
          <w:i w:val="0"/>
          <w:iCs w:val="0"/>
          <w:sz w:val="21"/>
          <w:szCs w:val="22"/>
        </w:rPr>
      </w:pPr>
      <w:hyperlink w:anchor="_Toc472086313" w:history="1">
        <w:r>
          <w:rPr>
            <w:rStyle w:val="aff3"/>
            <w:i w:val="0"/>
          </w:rPr>
          <w:t>1</w:t>
        </w:r>
        <w:r>
          <w:rPr>
            <w:rStyle w:val="aff3"/>
            <w:rFonts w:hint="eastAsia"/>
            <w:i w:val="0"/>
          </w:rPr>
          <w:t>、气象状况</w:t>
        </w:r>
        <w:r>
          <w:rPr>
            <w:i w:val="0"/>
          </w:rPr>
          <w:tab/>
        </w:r>
        <w:r>
          <w:rPr>
            <w:i w:val="0"/>
          </w:rPr>
          <w:fldChar w:fldCharType="begin"/>
        </w:r>
        <w:r>
          <w:rPr>
            <w:i w:val="0"/>
          </w:rPr>
          <w:instrText xml:space="preserve"> PAGEREF _Toc472086313 \h </w:instrText>
        </w:r>
        <w:r>
          <w:rPr>
            <w:i w:val="0"/>
          </w:rPr>
        </w:r>
        <w:r>
          <w:rPr>
            <w:i w:val="0"/>
          </w:rPr>
          <w:fldChar w:fldCharType="separate"/>
        </w:r>
        <w:r>
          <w:rPr>
            <w:i w:val="0"/>
          </w:rPr>
          <w:t>11</w:t>
        </w:r>
        <w:r>
          <w:rPr>
            <w:i w:val="0"/>
          </w:rPr>
          <w:fldChar w:fldCharType="end"/>
        </w:r>
      </w:hyperlink>
    </w:p>
    <w:p w14:paraId="60EB3A30" w14:textId="77777777" w:rsidR="00245753" w:rsidRDefault="00BD00AB">
      <w:pPr>
        <w:pStyle w:val="TOC3"/>
        <w:tabs>
          <w:tab w:val="right" w:leader="dot" w:pos="9628"/>
        </w:tabs>
        <w:spacing w:line="440" w:lineRule="exact"/>
        <w:rPr>
          <w:i w:val="0"/>
          <w:iCs w:val="0"/>
          <w:sz w:val="21"/>
          <w:szCs w:val="22"/>
        </w:rPr>
      </w:pPr>
      <w:hyperlink w:anchor="_Toc472086314" w:history="1">
        <w:r>
          <w:rPr>
            <w:rStyle w:val="aff3"/>
            <w:i w:val="0"/>
          </w:rPr>
          <w:t>2</w:t>
        </w:r>
        <w:r>
          <w:rPr>
            <w:rStyle w:val="aff3"/>
            <w:rFonts w:hint="eastAsia"/>
            <w:i w:val="0"/>
          </w:rPr>
          <w:t>、现场地形、地貌及水文地质状况</w:t>
        </w:r>
        <w:r>
          <w:rPr>
            <w:i w:val="0"/>
          </w:rPr>
          <w:tab/>
        </w:r>
        <w:r>
          <w:rPr>
            <w:i w:val="0"/>
          </w:rPr>
          <w:fldChar w:fldCharType="begin"/>
        </w:r>
        <w:r>
          <w:rPr>
            <w:i w:val="0"/>
          </w:rPr>
          <w:instrText xml:space="preserve"> PAGEREF _Toc472086314 \h </w:instrText>
        </w:r>
        <w:r>
          <w:rPr>
            <w:i w:val="0"/>
          </w:rPr>
        </w:r>
        <w:r>
          <w:rPr>
            <w:i w:val="0"/>
          </w:rPr>
          <w:fldChar w:fldCharType="separate"/>
        </w:r>
        <w:r>
          <w:rPr>
            <w:i w:val="0"/>
          </w:rPr>
          <w:t>11</w:t>
        </w:r>
        <w:r>
          <w:rPr>
            <w:i w:val="0"/>
          </w:rPr>
          <w:fldChar w:fldCharType="end"/>
        </w:r>
      </w:hyperlink>
    </w:p>
    <w:p w14:paraId="3B243195" w14:textId="77777777" w:rsidR="00245753" w:rsidRDefault="00BD00AB">
      <w:pPr>
        <w:pStyle w:val="TOC3"/>
        <w:tabs>
          <w:tab w:val="right" w:leader="dot" w:pos="9628"/>
        </w:tabs>
        <w:spacing w:line="440" w:lineRule="exact"/>
        <w:rPr>
          <w:i w:val="0"/>
          <w:iCs w:val="0"/>
          <w:sz w:val="21"/>
          <w:szCs w:val="22"/>
        </w:rPr>
      </w:pPr>
      <w:hyperlink w:anchor="_Toc472086315" w:history="1">
        <w:r>
          <w:rPr>
            <w:rStyle w:val="aff3"/>
            <w:i w:val="0"/>
          </w:rPr>
          <w:t>3</w:t>
        </w:r>
        <w:r>
          <w:rPr>
            <w:rStyle w:val="aff3"/>
            <w:rFonts w:hint="eastAsia"/>
            <w:i w:val="0"/>
          </w:rPr>
          <w:t>、现场地上、地下管线及周边建（构）筑情况</w:t>
        </w:r>
        <w:r>
          <w:rPr>
            <w:i w:val="0"/>
          </w:rPr>
          <w:tab/>
        </w:r>
        <w:r>
          <w:rPr>
            <w:i w:val="0"/>
          </w:rPr>
          <w:fldChar w:fldCharType="begin"/>
        </w:r>
        <w:r>
          <w:rPr>
            <w:i w:val="0"/>
          </w:rPr>
          <w:instrText xml:space="preserve"> PAGEREF _Toc472086315 \h </w:instrText>
        </w:r>
        <w:r>
          <w:rPr>
            <w:i w:val="0"/>
          </w:rPr>
        </w:r>
        <w:r>
          <w:rPr>
            <w:i w:val="0"/>
          </w:rPr>
          <w:fldChar w:fldCharType="separate"/>
        </w:r>
        <w:r>
          <w:rPr>
            <w:i w:val="0"/>
          </w:rPr>
          <w:t>12</w:t>
        </w:r>
        <w:r>
          <w:rPr>
            <w:i w:val="0"/>
          </w:rPr>
          <w:fldChar w:fldCharType="end"/>
        </w:r>
      </w:hyperlink>
    </w:p>
    <w:p w14:paraId="768EFB6A" w14:textId="77777777" w:rsidR="00245753" w:rsidRDefault="00BD00AB">
      <w:pPr>
        <w:pStyle w:val="TOC3"/>
        <w:tabs>
          <w:tab w:val="right" w:leader="dot" w:pos="9628"/>
        </w:tabs>
        <w:spacing w:line="440" w:lineRule="exact"/>
        <w:rPr>
          <w:i w:val="0"/>
          <w:iCs w:val="0"/>
          <w:sz w:val="21"/>
          <w:szCs w:val="22"/>
        </w:rPr>
      </w:pPr>
      <w:hyperlink w:anchor="_Toc472086316" w:history="1">
        <w:r>
          <w:rPr>
            <w:rStyle w:val="aff3"/>
            <w:i w:val="0"/>
          </w:rPr>
          <w:t>4</w:t>
        </w:r>
        <w:r>
          <w:rPr>
            <w:rStyle w:val="aff3"/>
            <w:rFonts w:hint="eastAsia"/>
            <w:i w:val="0"/>
          </w:rPr>
          <w:t>、现场“三通一平”情况</w:t>
        </w:r>
        <w:r>
          <w:rPr>
            <w:i w:val="0"/>
          </w:rPr>
          <w:tab/>
        </w:r>
        <w:r>
          <w:rPr>
            <w:i w:val="0"/>
          </w:rPr>
          <w:fldChar w:fldCharType="begin"/>
        </w:r>
        <w:r>
          <w:rPr>
            <w:i w:val="0"/>
          </w:rPr>
          <w:instrText xml:space="preserve"> PAGEREF _Toc472086316 \h </w:instrText>
        </w:r>
        <w:r>
          <w:rPr>
            <w:i w:val="0"/>
          </w:rPr>
        </w:r>
        <w:r>
          <w:rPr>
            <w:i w:val="0"/>
          </w:rPr>
          <w:fldChar w:fldCharType="separate"/>
        </w:r>
        <w:r>
          <w:rPr>
            <w:i w:val="0"/>
          </w:rPr>
          <w:t>13</w:t>
        </w:r>
        <w:r>
          <w:rPr>
            <w:i w:val="0"/>
          </w:rPr>
          <w:fldChar w:fldCharType="end"/>
        </w:r>
      </w:hyperlink>
    </w:p>
    <w:p w14:paraId="66500CFD" w14:textId="77777777" w:rsidR="00245753" w:rsidRDefault="00BD00AB">
      <w:pPr>
        <w:pStyle w:val="TOC3"/>
        <w:tabs>
          <w:tab w:val="right" w:leader="dot" w:pos="9628"/>
        </w:tabs>
        <w:spacing w:line="440" w:lineRule="exact"/>
        <w:rPr>
          <w:i w:val="0"/>
          <w:iCs w:val="0"/>
          <w:sz w:val="21"/>
          <w:szCs w:val="22"/>
        </w:rPr>
      </w:pPr>
      <w:hyperlink w:anchor="_Toc472086317" w:history="1">
        <w:r>
          <w:rPr>
            <w:rStyle w:val="aff3"/>
            <w:i w:val="0"/>
          </w:rPr>
          <w:t>5</w:t>
        </w:r>
        <w:r>
          <w:rPr>
            <w:rStyle w:val="aff3"/>
            <w:rFonts w:hint="eastAsia"/>
            <w:i w:val="0"/>
          </w:rPr>
          <w:t>、工地所在地资源供应情况</w:t>
        </w:r>
        <w:r>
          <w:rPr>
            <w:i w:val="0"/>
          </w:rPr>
          <w:tab/>
        </w:r>
        <w:r>
          <w:rPr>
            <w:i w:val="0"/>
          </w:rPr>
          <w:fldChar w:fldCharType="begin"/>
        </w:r>
        <w:r>
          <w:rPr>
            <w:i w:val="0"/>
          </w:rPr>
          <w:instrText xml:space="preserve"> PAGEREF _Toc472086317 \h </w:instrText>
        </w:r>
        <w:r>
          <w:rPr>
            <w:i w:val="0"/>
          </w:rPr>
        </w:r>
        <w:r>
          <w:rPr>
            <w:i w:val="0"/>
          </w:rPr>
          <w:fldChar w:fldCharType="separate"/>
        </w:r>
        <w:r>
          <w:rPr>
            <w:i w:val="0"/>
          </w:rPr>
          <w:t>13</w:t>
        </w:r>
        <w:r>
          <w:rPr>
            <w:i w:val="0"/>
          </w:rPr>
          <w:fldChar w:fldCharType="end"/>
        </w:r>
      </w:hyperlink>
    </w:p>
    <w:p w14:paraId="280F2CF0" w14:textId="77777777" w:rsidR="00245753" w:rsidRDefault="00BD00AB">
      <w:pPr>
        <w:pStyle w:val="TOC3"/>
        <w:tabs>
          <w:tab w:val="right" w:leader="dot" w:pos="9628"/>
        </w:tabs>
        <w:spacing w:line="440" w:lineRule="exact"/>
        <w:rPr>
          <w:i w:val="0"/>
          <w:iCs w:val="0"/>
          <w:sz w:val="21"/>
          <w:szCs w:val="22"/>
        </w:rPr>
      </w:pPr>
      <w:hyperlink w:anchor="_Toc472086318" w:history="1">
        <w:r>
          <w:rPr>
            <w:rStyle w:val="aff3"/>
            <w:i w:val="0"/>
          </w:rPr>
          <w:t>6</w:t>
        </w:r>
        <w:r>
          <w:rPr>
            <w:rStyle w:val="aff3"/>
            <w:rFonts w:hint="eastAsia"/>
            <w:i w:val="0"/>
          </w:rPr>
          <w:t>、其他制约或影响工程施工的因素</w:t>
        </w:r>
        <w:r>
          <w:rPr>
            <w:i w:val="0"/>
          </w:rPr>
          <w:tab/>
        </w:r>
        <w:r>
          <w:rPr>
            <w:i w:val="0"/>
          </w:rPr>
          <w:fldChar w:fldCharType="begin"/>
        </w:r>
        <w:r>
          <w:rPr>
            <w:i w:val="0"/>
          </w:rPr>
          <w:instrText xml:space="preserve"> </w:instrText>
        </w:r>
        <w:r>
          <w:rPr>
            <w:i w:val="0"/>
          </w:rPr>
          <w:instrText xml:space="preserve">PAGEREF _Toc472086318 \h </w:instrText>
        </w:r>
        <w:r>
          <w:rPr>
            <w:i w:val="0"/>
          </w:rPr>
        </w:r>
        <w:r>
          <w:rPr>
            <w:i w:val="0"/>
          </w:rPr>
          <w:fldChar w:fldCharType="separate"/>
        </w:r>
        <w:r>
          <w:rPr>
            <w:i w:val="0"/>
          </w:rPr>
          <w:t>13</w:t>
        </w:r>
        <w:r>
          <w:rPr>
            <w:i w:val="0"/>
          </w:rPr>
          <w:fldChar w:fldCharType="end"/>
        </w:r>
      </w:hyperlink>
    </w:p>
    <w:p w14:paraId="693BC3A9" w14:textId="77777777" w:rsidR="00245753" w:rsidRDefault="00BD00AB">
      <w:pPr>
        <w:pStyle w:val="TOC1"/>
        <w:tabs>
          <w:tab w:val="right" w:leader="dot" w:pos="9628"/>
        </w:tabs>
        <w:spacing w:line="440" w:lineRule="exact"/>
        <w:rPr>
          <w:b w:val="0"/>
          <w:bCs w:val="0"/>
          <w:caps w:val="0"/>
          <w:sz w:val="21"/>
          <w:szCs w:val="22"/>
        </w:rPr>
      </w:pPr>
      <w:hyperlink w:anchor="_Toc472086319" w:history="1">
        <w:r>
          <w:rPr>
            <w:rStyle w:val="aff3"/>
            <w:rFonts w:hint="eastAsia"/>
          </w:rPr>
          <w:t>第二章</w:t>
        </w:r>
        <w:r>
          <w:rPr>
            <w:rStyle w:val="aff3"/>
          </w:rPr>
          <w:t xml:space="preserve"> </w:t>
        </w:r>
        <w:r>
          <w:rPr>
            <w:rStyle w:val="aff3"/>
            <w:rFonts w:hint="eastAsia"/>
          </w:rPr>
          <w:t>施工部署</w:t>
        </w:r>
        <w:r>
          <w:tab/>
        </w:r>
        <w:r>
          <w:fldChar w:fldCharType="begin"/>
        </w:r>
        <w:r>
          <w:instrText xml:space="preserve"> PAGEREF _Toc472086319 \h </w:instrText>
        </w:r>
        <w:r>
          <w:fldChar w:fldCharType="separate"/>
        </w:r>
        <w:r>
          <w:t>14</w:t>
        </w:r>
        <w:r>
          <w:fldChar w:fldCharType="end"/>
        </w:r>
      </w:hyperlink>
    </w:p>
    <w:p w14:paraId="34CE0762" w14:textId="77777777" w:rsidR="00245753" w:rsidRDefault="00BD00AB">
      <w:pPr>
        <w:pStyle w:val="TOC2"/>
        <w:tabs>
          <w:tab w:val="right" w:leader="dot" w:pos="9628"/>
        </w:tabs>
        <w:spacing w:line="440" w:lineRule="exact"/>
        <w:rPr>
          <w:smallCaps w:val="0"/>
          <w:sz w:val="21"/>
          <w:szCs w:val="22"/>
        </w:rPr>
      </w:pPr>
      <w:hyperlink w:anchor="_Toc472086320" w:history="1">
        <w:r>
          <w:rPr>
            <w:rStyle w:val="aff3"/>
          </w:rPr>
          <w:t xml:space="preserve">2.1 </w:t>
        </w:r>
        <w:r>
          <w:rPr>
            <w:rStyle w:val="aff3"/>
            <w:rFonts w:hint="eastAsia"/>
          </w:rPr>
          <w:t>工程施工目标</w:t>
        </w:r>
        <w:r>
          <w:tab/>
        </w:r>
        <w:r>
          <w:fldChar w:fldCharType="begin"/>
        </w:r>
        <w:r>
          <w:instrText xml:space="preserve"> PAGEREF _Toc472086320 \h </w:instrText>
        </w:r>
        <w:r>
          <w:fldChar w:fldCharType="separate"/>
        </w:r>
        <w:r>
          <w:t>14</w:t>
        </w:r>
        <w:r>
          <w:fldChar w:fldCharType="end"/>
        </w:r>
      </w:hyperlink>
    </w:p>
    <w:p w14:paraId="5EFDFE09" w14:textId="77777777" w:rsidR="00245753" w:rsidRDefault="00BD00AB">
      <w:pPr>
        <w:pStyle w:val="TOC2"/>
        <w:tabs>
          <w:tab w:val="right" w:leader="dot" w:pos="9628"/>
        </w:tabs>
        <w:spacing w:line="440" w:lineRule="exact"/>
        <w:rPr>
          <w:smallCaps w:val="0"/>
          <w:sz w:val="21"/>
          <w:szCs w:val="22"/>
        </w:rPr>
      </w:pPr>
      <w:hyperlink w:anchor="_Toc472086321" w:history="1">
        <w:r>
          <w:rPr>
            <w:rStyle w:val="aff3"/>
            <w:rFonts w:ascii="Times New Roman" w:eastAsia="宋体" w:hAnsi="Times New Roman" w:cs="Times New Roman" w:hint="eastAsia"/>
          </w:rPr>
          <w:t>工程施工目标</w:t>
        </w:r>
        <w:r>
          <w:tab/>
        </w:r>
        <w:r>
          <w:fldChar w:fldCharType="begin"/>
        </w:r>
        <w:r>
          <w:instrText xml:space="preserve"> PAGEREF _T</w:instrText>
        </w:r>
        <w:r>
          <w:instrText xml:space="preserve">oc472086321 \h </w:instrText>
        </w:r>
        <w:r>
          <w:fldChar w:fldCharType="separate"/>
        </w:r>
        <w:r>
          <w:t>14</w:t>
        </w:r>
        <w:r>
          <w:fldChar w:fldCharType="end"/>
        </w:r>
      </w:hyperlink>
    </w:p>
    <w:p w14:paraId="51078B64" w14:textId="77777777" w:rsidR="00245753" w:rsidRDefault="00BD00AB">
      <w:pPr>
        <w:pStyle w:val="TOC2"/>
        <w:tabs>
          <w:tab w:val="right" w:leader="dot" w:pos="9628"/>
        </w:tabs>
        <w:spacing w:line="440" w:lineRule="exact"/>
        <w:rPr>
          <w:smallCaps w:val="0"/>
          <w:sz w:val="21"/>
          <w:szCs w:val="22"/>
        </w:rPr>
      </w:pPr>
      <w:hyperlink w:anchor="_Toc472086322" w:history="1">
        <w:r>
          <w:rPr>
            <w:rStyle w:val="aff3"/>
          </w:rPr>
          <w:t>2.2</w:t>
        </w:r>
        <w:r>
          <w:rPr>
            <w:rStyle w:val="aff3"/>
            <w:rFonts w:hint="eastAsia"/>
          </w:rPr>
          <w:t>施工进度安排与施工组织</w:t>
        </w:r>
        <w:r>
          <w:tab/>
        </w:r>
        <w:r>
          <w:fldChar w:fldCharType="begin"/>
        </w:r>
        <w:r>
          <w:instrText xml:space="preserve"> PAGEREF _Toc472086322 \h </w:instrText>
        </w:r>
        <w:r>
          <w:fldChar w:fldCharType="separate"/>
        </w:r>
        <w:r>
          <w:t>14</w:t>
        </w:r>
        <w:r>
          <w:fldChar w:fldCharType="end"/>
        </w:r>
      </w:hyperlink>
    </w:p>
    <w:p w14:paraId="297B594A" w14:textId="77777777" w:rsidR="00245753" w:rsidRDefault="00BD00AB">
      <w:pPr>
        <w:pStyle w:val="TOC3"/>
        <w:tabs>
          <w:tab w:val="right" w:leader="dot" w:pos="9628"/>
        </w:tabs>
        <w:spacing w:line="440" w:lineRule="exact"/>
        <w:rPr>
          <w:i w:val="0"/>
          <w:iCs w:val="0"/>
          <w:sz w:val="21"/>
          <w:szCs w:val="22"/>
        </w:rPr>
      </w:pPr>
      <w:hyperlink w:anchor="_Toc472086323" w:history="1">
        <w:r>
          <w:rPr>
            <w:rStyle w:val="aff3"/>
            <w:i w:val="0"/>
          </w:rPr>
          <w:t>1</w:t>
        </w:r>
        <w:r>
          <w:rPr>
            <w:rStyle w:val="aff3"/>
            <w:rFonts w:hint="eastAsia"/>
            <w:i w:val="0"/>
          </w:rPr>
          <w:t>、主要施工内容与进度安排</w:t>
        </w:r>
        <w:r>
          <w:rPr>
            <w:i w:val="0"/>
          </w:rPr>
          <w:tab/>
        </w:r>
        <w:r>
          <w:rPr>
            <w:i w:val="0"/>
          </w:rPr>
          <w:fldChar w:fldCharType="begin"/>
        </w:r>
        <w:r>
          <w:rPr>
            <w:i w:val="0"/>
          </w:rPr>
          <w:instrText xml:space="preserve"> PAGEREF _Toc472086323 \h </w:instrText>
        </w:r>
        <w:r>
          <w:rPr>
            <w:i w:val="0"/>
          </w:rPr>
        </w:r>
        <w:r>
          <w:rPr>
            <w:i w:val="0"/>
          </w:rPr>
          <w:fldChar w:fldCharType="separate"/>
        </w:r>
        <w:r>
          <w:rPr>
            <w:i w:val="0"/>
          </w:rPr>
          <w:t>14</w:t>
        </w:r>
        <w:r>
          <w:rPr>
            <w:i w:val="0"/>
          </w:rPr>
          <w:fldChar w:fldCharType="end"/>
        </w:r>
      </w:hyperlink>
    </w:p>
    <w:p w14:paraId="7C1D3D2D" w14:textId="77777777" w:rsidR="00245753" w:rsidRDefault="00BD00AB">
      <w:pPr>
        <w:pStyle w:val="TOC3"/>
        <w:tabs>
          <w:tab w:val="right" w:leader="dot" w:pos="9628"/>
        </w:tabs>
        <w:spacing w:line="440" w:lineRule="exact"/>
        <w:rPr>
          <w:i w:val="0"/>
          <w:iCs w:val="0"/>
          <w:sz w:val="21"/>
          <w:szCs w:val="22"/>
        </w:rPr>
      </w:pPr>
      <w:hyperlink w:anchor="_Toc472086324" w:history="1">
        <w:r>
          <w:rPr>
            <w:rStyle w:val="aff3"/>
            <w:i w:val="0"/>
          </w:rPr>
          <w:t>2</w:t>
        </w:r>
        <w:r>
          <w:rPr>
            <w:rStyle w:val="aff3"/>
            <w:rFonts w:hint="eastAsia"/>
            <w:i w:val="0"/>
          </w:rPr>
          <w:t>、施工段划分</w:t>
        </w:r>
        <w:r>
          <w:rPr>
            <w:i w:val="0"/>
          </w:rPr>
          <w:tab/>
        </w:r>
        <w:r>
          <w:rPr>
            <w:i w:val="0"/>
          </w:rPr>
          <w:fldChar w:fldCharType="begin"/>
        </w:r>
        <w:r>
          <w:rPr>
            <w:i w:val="0"/>
          </w:rPr>
          <w:instrText xml:space="preserve"> PAGEREF _Toc472086324 \h </w:instrText>
        </w:r>
        <w:r>
          <w:rPr>
            <w:i w:val="0"/>
          </w:rPr>
        </w:r>
        <w:r>
          <w:rPr>
            <w:i w:val="0"/>
          </w:rPr>
          <w:fldChar w:fldCharType="separate"/>
        </w:r>
        <w:r>
          <w:rPr>
            <w:i w:val="0"/>
          </w:rPr>
          <w:t>14</w:t>
        </w:r>
        <w:r>
          <w:rPr>
            <w:i w:val="0"/>
          </w:rPr>
          <w:fldChar w:fldCharType="end"/>
        </w:r>
      </w:hyperlink>
    </w:p>
    <w:p w14:paraId="08C0EAA0" w14:textId="77777777" w:rsidR="00245753" w:rsidRDefault="00BD00AB">
      <w:pPr>
        <w:pStyle w:val="TOC3"/>
        <w:tabs>
          <w:tab w:val="right" w:leader="dot" w:pos="9628"/>
        </w:tabs>
        <w:spacing w:line="440" w:lineRule="exact"/>
        <w:rPr>
          <w:i w:val="0"/>
          <w:iCs w:val="0"/>
          <w:sz w:val="21"/>
          <w:szCs w:val="22"/>
        </w:rPr>
      </w:pPr>
      <w:hyperlink w:anchor="_Toc472086325" w:history="1">
        <w:r>
          <w:rPr>
            <w:rStyle w:val="aff3"/>
            <w:i w:val="0"/>
          </w:rPr>
          <w:t>3</w:t>
        </w:r>
        <w:r>
          <w:rPr>
            <w:rStyle w:val="aff3"/>
            <w:rFonts w:hint="eastAsia"/>
            <w:i w:val="0"/>
          </w:rPr>
          <w:t>、施工组织</w:t>
        </w:r>
        <w:r>
          <w:rPr>
            <w:i w:val="0"/>
          </w:rPr>
          <w:tab/>
        </w:r>
        <w:r>
          <w:rPr>
            <w:i w:val="0"/>
          </w:rPr>
          <w:fldChar w:fldCharType="begin"/>
        </w:r>
        <w:r>
          <w:rPr>
            <w:i w:val="0"/>
          </w:rPr>
          <w:instrText xml:space="preserve"> PAGEREF _Toc472086325 \h </w:instrText>
        </w:r>
        <w:r>
          <w:rPr>
            <w:i w:val="0"/>
          </w:rPr>
        </w:r>
        <w:r>
          <w:rPr>
            <w:i w:val="0"/>
          </w:rPr>
          <w:fldChar w:fldCharType="separate"/>
        </w:r>
        <w:r>
          <w:rPr>
            <w:i w:val="0"/>
          </w:rPr>
          <w:t>15</w:t>
        </w:r>
        <w:r>
          <w:rPr>
            <w:i w:val="0"/>
          </w:rPr>
          <w:fldChar w:fldCharType="end"/>
        </w:r>
      </w:hyperlink>
    </w:p>
    <w:p w14:paraId="6BF5B897" w14:textId="77777777" w:rsidR="00245753" w:rsidRDefault="00BD00AB">
      <w:pPr>
        <w:pStyle w:val="TOC2"/>
        <w:tabs>
          <w:tab w:val="right" w:leader="dot" w:pos="9628"/>
        </w:tabs>
        <w:spacing w:line="440" w:lineRule="exact"/>
        <w:rPr>
          <w:smallCaps w:val="0"/>
          <w:sz w:val="21"/>
          <w:szCs w:val="22"/>
        </w:rPr>
      </w:pPr>
      <w:hyperlink w:anchor="_Toc472086326" w:history="1">
        <w:r>
          <w:rPr>
            <w:rStyle w:val="aff3"/>
          </w:rPr>
          <w:t>2.3</w:t>
        </w:r>
        <w:r>
          <w:rPr>
            <w:rStyle w:val="aff3"/>
            <w:rFonts w:hint="eastAsia"/>
          </w:rPr>
          <w:t>工程施工重点、难点分析</w:t>
        </w:r>
        <w:r>
          <w:tab/>
        </w:r>
        <w:r>
          <w:fldChar w:fldCharType="begin"/>
        </w:r>
        <w:r>
          <w:instrText xml:space="preserve"> PAGEREF _Toc472086326 \h </w:instrText>
        </w:r>
        <w:r>
          <w:fldChar w:fldCharType="separate"/>
        </w:r>
        <w:r>
          <w:t>15</w:t>
        </w:r>
        <w:r>
          <w:fldChar w:fldCharType="end"/>
        </w:r>
      </w:hyperlink>
    </w:p>
    <w:p w14:paraId="4CB76919" w14:textId="77777777" w:rsidR="00245753" w:rsidRDefault="00BD00AB">
      <w:pPr>
        <w:pStyle w:val="TOC3"/>
        <w:tabs>
          <w:tab w:val="right" w:leader="dot" w:pos="9628"/>
        </w:tabs>
        <w:spacing w:line="440" w:lineRule="exact"/>
        <w:rPr>
          <w:i w:val="0"/>
          <w:iCs w:val="0"/>
          <w:sz w:val="21"/>
          <w:szCs w:val="22"/>
        </w:rPr>
      </w:pPr>
      <w:hyperlink w:anchor="_Toc472086327" w:history="1">
        <w:r>
          <w:rPr>
            <w:rStyle w:val="aff3"/>
            <w:i w:val="0"/>
          </w:rPr>
          <w:t>1</w:t>
        </w:r>
        <w:r>
          <w:rPr>
            <w:rStyle w:val="aff3"/>
            <w:rFonts w:hint="eastAsia"/>
            <w:i w:val="0"/>
          </w:rPr>
          <w:t>、</w:t>
        </w:r>
        <w:r>
          <w:rPr>
            <w:rStyle w:val="aff3"/>
            <w:i w:val="0"/>
          </w:rPr>
          <w:t xml:space="preserve"> </w:t>
        </w:r>
        <w:r>
          <w:rPr>
            <w:rStyle w:val="aff3"/>
            <w:rFonts w:hint="eastAsia"/>
            <w:i w:val="0"/>
          </w:rPr>
          <w:t>场地移交</w:t>
        </w:r>
        <w:r>
          <w:rPr>
            <w:i w:val="0"/>
          </w:rPr>
          <w:tab/>
        </w:r>
        <w:r>
          <w:rPr>
            <w:i w:val="0"/>
          </w:rPr>
          <w:fldChar w:fldCharType="begin"/>
        </w:r>
        <w:r>
          <w:rPr>
            <w:i w:val="0"/>
          </w:rPr>
          <w:instrText xml:space="preserve"> PAGEREF _Toc472086327 \h </w:instrText>
        </w:r>
        <w:r>
          <w:rPr>
            <w:i w:val="0"/>
          </w:rPr>
        </w:r>
        <w:r>
          <w:rPr>
            <w:i w:val="0"/>
          </w:rPr>
          <w:fldChar w:fldCharType="separate"/>
        </w:r>
        <w:r>
          <w:rPr>
            <w:i w:val="0"/>
          </w:rPr>
          <w:t>15</w:t>
        </w:r>
        <w:r>
          <w:rPr>
            <w:i w:val="0"/>
          </w:rPr>
          <w:fldChar w:fldCharType="end"/>
        </w:r>
      </w:hyperlink>
    </w:p>
    <w:p w14:paraId="3347C1D2" w14:textId="77777777" w:rsidR="00245753" w:rsidRDefault="00BD00AB">
      <w:pPr>
        <w:pStyle w:val="TOC3"/>
        <w:tabs>
          <w:tab w:val="right" w:leader="dot" w:pos="9628"/>
        </w:tabs>
        <w:spacing w:line="440" w:lineRule="exact"/>
        <w:rPr>
          <w:i w:val="0"/>
          <w:iCs w:val="0"/>
          <w:sz w:val="21"/>
          <w:szCs w:val="22"/>
        </w:rPr>
      </w:pPr>
      <w:hyperlink w:anchor="_Toc472086328" w:history="1">
        <w:r>
          <w:rPr>
            <w:rStyle w:val="aff3"/>
            <w:i w:val="0"/>
          </w:rPr>
          <w:t>2</w:t>
        </w:r>
        <w:r>
          <w:rPr>
            <w:rStyle w:val="aff3"/>
            <w:rFonts w:hint="eastAsia"/>
            <w:i w:val="0"/>
          </w:rPr>
          <w:t>、</w:t>
        </w:r>
        <w:r>
          <w:rPr>
            <w:rStyle w:val="aff3"/>
            <w:i w:val="0"/>
          </w:rPr>
          <w:t xml:space="preserve"> </w:t>
        </w:r>
        <w:r>
          <w:rPr>
            <w:rStyle w:val="aff3"/>
            <w:rFonts w:hint="eastAsia"/>
            <w:i w:val="0"/>
          </w:rPr>
          <w:t>地下室施工</w:t>
        </w:r>
        <w:r>
          <w:rPr>
            <w:i w:val="0"/>
          </w:rPr>
          <w:tab/>
        </w:r>
        <w:r>
          <w:rPr>
            <w:i w:val="0"/>
          </w:rPr>
          <w:fldChar w:fldCharType="begin"/>
        </w:r>
        <w:r>
          <w:rPr>
            <w:i w:val="0"/>
          </w:rPr>
          <w:instrText xml:space="preserve"> PAGEREF _T</w:instrText>
        </w:r>
        <w:r>
          <w:rPr>
            <w:i w:val="0"/>
          </w:rPr>
          <w:instrText xml:space="preserve">oc472086328 \h </w:instrText>
        </w:r>
        <w:r>
          <w:rPr>
            <w:i w:val="0"/>
          </w:rPr>
        </w:r>
        <w:r>
          <w:rPr>
            <w:i w:val="0"/>
          </w:rPr>
          <w:fldChar w:fldCharType="separate"/>
        </w:r>
        <w:r>
          <w:rPr>
            <w:i w:val="0"/>
          </w:rPr>
          <w:t>15</w:t>
        </w:r>
        <w:r>
          <w:rPr>
            <w:i w:val="0"/>
          </w:rPr>
          <w:fldChar w:fldCharType="end"/>
        </w:r>
      </w:hyperlink>
    </w:p>
    <w:p w14:paraId="62E351AE" w14:textId="77777777" w:rsidR="00245753" w:rsidRDefault="00BD00AB">
      <w:pPr>
        <w:pStyle w:val="TOC3"/>
        <w:tabs>
          <w:tab w:val="right" w:leader="dot" w:pos="9628"/>
        </w:tabs>
        <w:spacing w:line="440" w:lineRule="exact"/>
        <w:rPr>
          <w:i w:val="0"/>
          <w:iCs w:val="0"/>
          <w:sz w:val="21"/>
          <w:szCs w:val="22"/>
        </w:rPr>
      </w:pPr>
      <w:hyperlink w:anchor="_Toc472086329" w:history="1">
        <w:r>
          <w:rPr>
            <w:rStyle w:val="aff3"/>
            <w:i w:val="0"/>
          </w:rPr>
          <w:t>3</w:t>
        </w:r>
        <w:r>
          <w:rPr>
            <w:rStyle w:val="aff3"/>
            <w:rFonts w:hint="eastAsia"/>
            <w:i w:val="0"/>
          </w:rPr>
          <w:t>、</w:t>
        </w:r>
        <w:r>
          <w:rPr>
            <w:rStyle w:val="aff3"/>
            <w:i w:val="0"/>
          </w:rPr>
          <w:t xml:space="preserve"> </w:t>
        </w:r>
        <w:r>
          <w:rPr>
            <w:rStyle w:val="aff3"/>
            <w:rFonts w:hint="eastAsia"/>
            <w:i w:val="0"/>
          </w:rPr>
          <w:t>施工工期</w:t>
        </w:r>
        <w:r>
          <w:rPr>
            <w:i w:val="0"/>
          </w:rPr>
          <w:tab/>
        </w:r>
        <w:r>
          <w:rPr>
            <w:i w:val="0"/>
          </w:rPr>
          <w:fldChar w:fldCharType="begin"/>
        </w:r>
        <w:r>
          <w:rPr>
            <w:i w:val="0"/>
          </w:rPr>
          <w:instrText xml:space="preserve"> PAGEREF _Toc472086329 \h </w:instrText>
        </w:r>
        <w:r>
          <w:rPr>
            <w:i w:val="0"/>
          </w:rPr>
        </w:r>
        <w:r>
          <w:rPr>
            <w:i w:val="0"/>
          </w:rPr>
          <w:fldChar w:fldCharType="separate"/>
        </w:r>
        <w:r>
          <w:rPr>
            <w:i w:val="0"/>
          </w:rPr>
          <w:t>15</w:t>
        </w:r>
        <w:r>
          <w:rPr>
            <w:i w:val="0"/>
          </w:rPr>
          <w:fldChar w:fldCharType="end"/>
        </w:r>
      </w:hyperlink>
    </w:p>
    <w:p w14:paraId="45C1697C" w14:textId="77777777" w:rsidR="00245753" w:rsidRDefault="00BD00AB">
      <w:pPr>
        <w:pStyle w:val="TOC3"/>
        <w:tabs>
          <w:tab w:val="right" w:leader="dot" w:pos="9628"/>
        </w:tabs>
        <w:spacing w:line="440" w:lineRule="exact"/>
        <w:rPr>
          <w:i w:val="0"/>
          <w:iCs w:val="0"/>
          <w:sz w:val="21"/>
          <w:szCs w:val="22"/>
        </w:rPr>
      </w:pPr>
      <w:hyperlink w:anchor="_Toc472086330" w:history="1">
        <w:r>
          <w:rPr>
            <w:rStyle w:val="aff3"/>
            <w:i w:val="0"/>
          </w:rPr>
          <w:t>4</w:t>
        </w:r>
        <w:r>
          <w:rPr>
            <w:rStyle w:val="aff3"/>
            <w:rFonts w:hint="eastAsia"/>
            <w:i w:val="0"/>
          </w:rPr>
          <w:t>、楼板厚度等质量控制</w:t>
        </w:r>
        <w:r>
          <w:rPr>
            <w:i w:val="0"/>
          </w:rPr>
          <w:tab/>
        </w:r>
        <w:r>
          <w:rPr>
            <w:i w:val="0"/>
          </w:rPr>
          <w:fldChar w:fldCharType="begin"/>
        </w:r>
        <w:r>
          <w:rPr>
            <w:i w:val="0"/>
          </w:rPr>
          <w:instrText xml:space="preserve"> PAGEREF _Toc472086330 \h </w:instrText>
        </w:r>
        <w:r>
          <w:rPr>
            <w:i w:val="0"/>
          </w:rPr>
        </w:r>
        <w:r>
          <w:rPr>
            <w:i w:val="0"/>
          </w:rPr>
          <w:fldChar w:fldCharType="separate"/>
        </w:r>
        <w:r>
          <w:rPr>
            <w:i w:val="0"/>
          </w:rPr>
          <w:t>15</w:t>
        </w:r>
        <w:r>
          <w:rPr>
            <w:i w:val="0"/>
          </w:rPr>
          <w:fldChar w:fldCharType="end"/>
        </w:r>
      </w:hyperlink>
    </w:p>
    <w:p w14:paraId="27F89BC1" w14:textId="77777777" w:rsidR="00245753" w:rsidRDefault="00BD00AB">
      <w:pPr>
        <w:pStyle w:val="TOC2"/>
        <w:tabs>
          <w:tab w:val="right" w:leader="dot" w:pos="9628"/>
        </w:tabs>
        <w:spacing w:line="440" w:lineRule="exact"/>
        <w:rPr>
          <w:smallCaps w:val="0"/>
          <w:sz w:val="21"/>
          <w:szCs w:val="22"/>
        </w:rPr>
      </w:pPr>
      <w:hyperlink w:anchor="_Toc472086331" w:history="1">
        <w:r>
          <w:rPr>
            <w:rStyle w:val="aff3"/>
          </w:rPr>
          <w:t>2.4</w:t>
        </w:r>
        <w:r>
          <w:rPr>
            <w:rStyle w:val="aff3"/>
            <w:rFonts w:hint="eastAsia"/>
          </w:rPr>
          <w:t>组织机构、岗位及其职责</w:t>
        </w:r>
        <w:r>
          <w:tab/>
        </w:r>
        <w:r>
          <w:fldChar w:fldCharType="begin"/>
        </w:r>
        <w:r>
          <w:instrText xml:space="preserve"> PAGEREF _Toc472086331 \h </w:instrText>
        </w:r>
        <w:r>
          <w:fldChar w:fldCharType="separate"/>
        </w:r>
        <w:r>
          <w:t>16</w:t>
        </w:r>
        <w:r>
          <w:fldChar w:fldCharType="end"/>
        </w:r>
      </w:hyperlink>
    </w:p>
    <w:p w14:paraId="077C0F90" w14:textId="77777777" w:rsidR="00245753" w:rsidRDefault="00BD00AB">
      <w:pPr>
        <w:pStyle w:val="TOC3"/>
        <w:tabs>
          <w:tab w:val="right" w:leader="dot" w:pos="9628"/>
        </w:tabs>
        <w:spacing w:line="440" w:lineRule="exact"/>
        <w:rPr>
          <w:i w:val="0"/>
          <w:iCs w:val="0"/>
          <w:sz w:val="21"/>
          <w:szCs w:val="22"/>
        </w:rPr>
      </w:pPr>
      <w:hyperlink w:anchor="_Toc472086332" w:history="1">
        <w:r>
          <w:rPr>
            <w:rStyle w:val="aff3"/>
            <w:i w:val="0"/>
          </w:rPr>
          <w:t>1</w:t>
        </w:r>
        <w:r>
          <w:rPr>
            <w:rStyle w:val="aff3"/>
            <w:rFonts w:hint="eastAsia"/>
            <w:i w:val="0"/>
          </w:rPr>
          <w:t>、项目组织机构图</w:t>
        </w:r>
        <w:r>
          <w:rPr>
            <w:i w:val="0"/>
          </w:rPr>
          <w:tab/>
        </w:r>
        <w:r>
          <w:rPr>
            <w:i w:val="0"/>
          </w:rPr>
          <w:fldChar w:fldCharType="begin"/>
        </w:r>
        <w:r>
          <w:rPr>
            <w:i w:val="0"/>
          </w:rPr>
          <w:instrText xml:space="preserve"> PAGEREF _Toc472086332 \h </w:instrText>
        </w:r>
        <w:r>
          <w:rPr>
            <w:i w:val="0"/>
          </w:rPr>
        </w:r>
        <w:r>
          <w:rPr>
            <w:i w:val="0"/>
          </w:rPr>
          <w:fldChar w:fldCharType="separate"/>
        </w:r>
        <w:r>
          <w:rPr>
            <w:i w:val="0"/>
          </w:rPr>
          <w:t>16</w:t>
        </w:r>
        <w:r>
          <w:rPr>
            <w:i w:val="0"/>
          </w:rPr>
          <w:fldChar w:fldCharType="end"/>
        </w:r>
      </w:hyperlink>
    </w:p>
    <w:p w14:paraId="3D6DAFA0" w14:textId="77777777" w:rsidR="00245753" w:rsidRDefault="00BD00AB">
      <w:pPr>
        <w:pStyle w:val="TOC3"/>
        <w:tabs>
          <w:tab w:val="right" w:leader="dot" w:pos="9628"/>
        </w:tabs>
        <w:spacing w:line="440" w:lineRule="exact"/>
        <w:rPr>
          <w:i w:val="0"/>
          <w:iCs w:val="0"/>
          <w:sz w:val="21"/>
          <w:szCs w:val="22"/>
        </w:rPr>
      </w:pPr>
      <w:hyperlink w:anchor="_Toc472086333" w:history="1">
        <w:r>
          <w:rPr>
            <w:rStyle w:val="aff3"/>
            <w:i w:val="0"/>
          </w:rPr>
          <w:t>2</w:t>
        </w:r>
        <w:r>
          <w:rPr>
            <w:rStyle w:val="aff3"/>
            <w:rFonts w:hint="eastAsia"/>
            <w:i w:val="0"/>
          </w:rPr>
          <w:t>、</w:t>
        </w:r>
        <w:r>
          <w:rPr>
            <w:rStyle w:val="aff3"/>
            <w:i w:val="0"/>
          </w:rPr>
          <w:t xml:space="preserve"> </w:t>
        </w:r>
        <w:r>
          <w:rPr>
            <w:rStyle w:val="aff3"/>
            <w:rFonts w:hint="eastAsia"/>
            <w:i w:val="0"/>
          </w:rPr>
          <w:t>岗位职责</w:t>
        </w:r>
        <w:r>
          <w:rPr>
            <w:i w:val="0"/>
          </w:rPr>
          <w:tab/>
        </w:r>
        <w:r>
          <w:rPr>
            <w:i w:val="0"/>
          </w:rPr>
          <w:fldChar w:fldCharType="begin"/>
        </w:r>
        <w:r>
          <w:rPr>
            <w:i w:val="0"/>
          </w:rPr>
          <w:instrText xml:space="preserve"> PAGEREF _Toc472086333 \h </w:instrText>
        </w:r>
        <w:r>
          <w:rPr>
            <w:i w:val="0"/>
          </w:rPr>
        </w:r>
        <w:r>
          <w:rPr>
            <w:i w:val="0"/>
          </w:rPr>
          <w:fldChar w:fldCharType="separate"/>
        </w:r>
        <w:r>
          <w:rPr>
            <w:i w:val="0"/>
          </w:rPr>
          <w:t>16</w:t>
        </w:r>
        <w:r>
          <w:rPr>
            <w:i w:val="0"/>
          </w:rPr>
          <w:fldChar w:fldCharType="end"/>
        </w:r>
      </w:hyperlink>
    </w:p>
    <w:p w14:paraId="33F75C53" w14:textId="77777777" w:rsidR="00245753" w:rsidRDefault="00BD00AB">
      <w:pPr>
        <w:pStyle w:val="TOC2"/>
        <w:tabs>
          <w:tab w:val="right" w:leader="dot" w:pos="9628"/>
        </w:tabs>
        <w:spacing w:line="440" w:lineRule="exact"/>
        <w:rPr>
          <w:smallCaps w:val="0"/>
          <w:sz w:val="21"/>
          <w:szCs w:val="22"/>
        </w:rPr>
      </w:pPr>
      <w:hyperlink w:anchor="_Toc472086334" w:history="1">
        <w:r>
          <w:rPr>
            <w:rStyle w:val="aff3"/>
          </w:rPr>
          <w:t>2.5</w:t>
        </w:r>
        <w:r>
          <w:rPr>
            <w:rStyle w:val="aff3"/>
            <w:rFonts w:hint="eastAsia"/>
          </w:rPr>
          <w:t>新技术、新工艺的开发与应用</w:t>
        </w:r>
        <w:r>
          <w:tab/>
        </w:r>
        <w:r>
          <w:fldChar w:fldCharType="begin"/>
        </w:r>
        <w:r>
          <w:instrText xml:space="preserve"> PA</w:instrText>
        </w:r>
        <w:r>
          <w:instrText xml:space="preserve">GEREF _Toc472086334 \h </w:instrText>
        </w:r>
        <w:r>
          <w:fldChar w:fldCharType="separate"/>
        </w:r>
        <w:r>
          <w:t>17</w:t>
        </w:r>
        <w:r>
          <w:fldChar w:fldCharType="end"/>
        </w:r>
      </w:hyperlink>
    </w:p>
    <w:p w14:paraId="339DB5C5" w14:textId="77777777" w:rsidR="00245753" w:rsidRDefault="00BD00AB">
      <w:pPr>
        <w:pStyle w:val="TOC2"/>
        <w:tabs>
          <w:tab w:val="right" w:leader="dot" w:pos="9628"/>
        </w:tabs>
        <w:spacing w:line="440" w:lineRule="exact"/>
        <w:rPr>
          <w:smallCaps w:val="0"/>
          <w:sz w:val="21"/>
          <w:szCs w:val="22"/>
        </w:rPr>
      </w:pPr>
      <w:hyperlink w:anchor="_Toc472086335" w:history="1">
        <w:r>
          <w:rPr>
            <w:rStyle w:val="aff3"/>
          </w:rPr>
          <w:t>2.6</w:t>
        </w:r>
        <w:r>
          <w:rPr>
            <w:rStyle w:val="aff3"/>
            <w:rFonts w:hint="eastAsia"/>
          </w:rPr>
          <w:t>专业分包单位资质及能力要求</w:t>
        </w:r>
        <w:r>
          <w:tab/>
        </w:r>
        <w:r>
          <w:fldChar w:fldCharType="begin"/>
        </w:r>
        <w:r>
          <w:instrText xml:space="preserve"> PAGEREF _Toc472086335 \h </w:instrText>
        </w:r>
        <w:r>
          <w:fldChar w:fldCharType="separate"/>
        </w:r>
        <w:r>
          <w:t>17</w:t>
        </w:r>
        <w:r>
          <w:fldChar w:fldCharType="end"/>
        </w:r>
      </w:hyperlink>
    </w:p>
    <w:p w14:paraId="44530355" w14:textId="77777777" w:rsidR="00245753" w:rsidRDefault="00BD00AB">
      <w:pPr>
        <w:pStyle w:val="TOC1"/>
        <w:tabs>
          <w:tab w:val="right" w:leader="dot" w:pos="9628"/>
        </w:tabs>
        <w:spacing w:line="440" w:lineRule="exact"/>
        <w:rPr>
          <w:b w:val="0"/>
          <w:bCs w:val="0"/>
          <w:caps w:val="0"/>
          <w:sz w:val="21"/>
          <w:szCs w:val="22"/>
        </w:rPr>
      </w:pPr>
      <w:hyperlink w:anchor="_Toc472086336" w:history="1">
        <w:r>
          <w:rPr>
            <w:rStyle w:val="aff3"/>
            <w:rFonts w:hint="eastAsia"/>
          </w:rPr>
          <w:t>第三章</w:t>
        </w:r>
        <w:r>
          <w:rPr>
            <w:rStyle w:val="aff3"/>
          </w:rPr>
          <w:t xml:space="preserve"> </w:t>
        </w:r>
        <w:r>
          <w:rPr>
            <w:rStyle w:val="aff3"/>
            <w:rFonts w:hint="eastAsia"/>
          </w:rPr>
          <w:t>施工进度计划</w:t>
        </w:r>
        <w:r>
          <w:tab/>
        </w:r>
        <w:r>
          <w:fldChar w:fldCharType="begin"/>
        </w:r>
        <w:r>
          <w:instrText xml:space="preserve"> PAGEREF _Toc472086336 \h </w:instrText>
        </w:r>
        <w:r>
          <w:fldChar w:fldCharType="separate"/>
        </w:r>
        <w:r>
          <w:t>18</w:t>
        </w:r>
        <w:r>
          <w:fldChar w:fldCharType="end"/>
        </w:r>
      </w:hyperlink>
    </w:p>
    <w:p w14:paraId="3FB3B9A2" w14:textId="77777777" w:rsidR="00245753" w:rsidRDefault="00BD00AB">
      <w:pPr>
        <w:pStyle w:val="TOC1"/>
        <w:tabs>
          <w:tab w:val="right" w:leader="dot" w:pos="9628"/>
        </w:tabs>
        <w:spacing w:line="440" w:lineRule="exact"/>
        <w:rPr>
          <w:b w:val="0"/>
          <w:bCs w:val="0"/>
          <w:caps w:val="0"/>
          <w:sz w:val="21"/>
          <w:szCs w:val="22"/>
        </w:rPr>
      </w:pPr>
      <w:hyperlink w:anchor="_Toc472086337" w:history="1">
        <w:r>
          <w:rPr>
            <w:rStyle w:val="aff3"/>
            <w:rFonts w:hint="eastAsia"/>
          </w:rPr>
          <w:t>第四章</w:t>
        </w:r>
        <w:r>
          <w:rPr>
            <w:rStyle w:val="aff3"/>
          </w:rPr>
          <w:t xml:space="preserve"> </w:t>
        </w:r>
        <w:r>
          <w:rPr>
            <w:rStyle w:val="aff3"/>
            <w:rFonts w:hint="eastAsia"/>
          </w:rPr>
          <w:t>施工准备与资源配置计划</w:t>
        </w:r>
        <w:r>
          <w:tab/>
        </w:r>
        <w:r>
          <w:fldChar w:fldCharType="begin"/>
        </w:r>
        <w:r>
          <w:instrText xml:space="preserve"> PAGEREF _Toc472086337 \h </w:instrText>
        </w:r>
        <w:r>
          <w:fldChar w:fldCharType="separate"/>
        </w:r>
        <w:r>
          <w:t>18</w:t>
        </w:r>
        <w:r>
          <w:fldChar w:fldCharType="end"/>
        </w:r>
      </w:hyperlink>
    </w:p>
    <w:p w14:paraId="6CE548F3" w14:textId="77777777" w:rsidR="00245753" w:rsidRDefault="00BD00AB">
      <w:pPr>
        <w:pStyle w:val="TOC2"/>
        <w:tabs>
          <w:tab w:val="right" w:leader="dot" w:pos="9628"/>
        </w:tabs>
        <w:spacing w:line="440" w:lineRule="exact"/>
        <w:rPr>
          <w:smallCaps w:val="0"/>
          <w:sz w:val="21"/>
          <w:szCs w:val="22"/>
        </w:rPr>
      </w:pPr>
      <w:hyperlink w:anchor="_Toc472086338" w:history="1">
        <w:r>
          <w:rPr>
            <w:rStyle w:val="aff3"/>
          </w:rPr>
          <w:t>4.1</w:t>
        </w:r>
        <w:r>
          <w:rPr>
            <w:rStyle w:val="aff3"/>
            <w:rFonts w:hint="eastAsia"/>
          </w:rPr>
          <w:t>施工准备</w:t>
        </w:r>
        <w:r>
          <w:tab/>
        </w:r>
        <w:r>
          <w:fldChar w:fldCharType="begin"/>
        </w:r>
        <w:r>
          <w:instrText xml:space="preserve"> PAGEREF _Toc472086338 \h </w:instrText>
        </w:r>
        <w:r>
          <w:fldChar w:fldCharType="separate"/>
        </w:r>
        <w:r>
          <w:t>18</w:t>
        </w:r>
        <w:r>
          <w:fldChar w:fldCharType="end"/>
        </w:r>
      </w:hyperlink>
    </w:p>
    <w:p w14:paraId="332C8EF6" w14:textId="77777777" w:rsidR="00245753" w:rsidRDefault="00BD00AB">
      <w:pPr>
        <w:pStyle w:val="TOC3"/>
        <w:tabs>
          <w:tab w:val="right" w:leader="dot" w:pos="9628"/>
        </w:tabs>
        <w:spacing w:line="440" w:lineRule="exact"/>
        <w:rPr>
          <w:i w:val="0"/>
          <w:iCs w:val="0"/>
          <w:sz w:val="21"/>
          <w:szCs w:val="22"/>
        </w:rPr>
      </w:pPr>
      <w:hyperlink w:anchor="_Toc472086339" w:history="1">
        <w:r>
          <w:rPr>
            <w:rStyle w:val="aff3"/>
            <w:i w:val="0"/>
          </w:rPr>
          <w:t>1</w:t>
        </w:r>
        <w:r>
          <w:rPr>
            <w:rStyle w:val="aff3"/>
            <w:rFonts w:hint="eastAsia"/>
            <w:i w:val="0"/>
          </w:rPr>
          <w:t>、技术准备</w:t>
        </w:r>
        <w:r>
          <w:rPr>
            <w:i w:val="0"/>
          </w:rPr>
          <w:tab/>
        </w:r>
        <w:r>
          <w:rPr>
            <w:i w:val="0"/>
          </w:rPr>
          <w:fldChar w:fldCharType="begin"/>
        </w:r>
        <w:r>
          <w:rPr>
            <w:i w:val="0"/>
          </w:rPr>
          <w:instrText xml:space="preserve"> PAGEREF _Toc472086339 \h </w:instrText>
        </w:r>
        <w:r>
          <w:rPr>
            <w:i w:val="0"/>
          </w:rPr>
        </w:r>
        <w:r>
          <w:rPr>
            <w:i w:val="0"/>
          </w:rPr>
          <w:fldChar w:fldCharType="separate"/>
        </w:r>
        <w:r>
          <w:rPr>
            <w:i w:val="0"/>
          </w:rPr>
          <w:t>18</w:t>
        </w:r>
        <w:r>
          <w:rPr>
            <w:i w:val="0"/>
          </w:rPr>
          <w:fldChar w:fldCharType="end"/>
        </w:r>
      </w:hyperlink>
    </w:p>
    <w:p w14:paraId="4F75306F" w14:textId="77777777" w:rsidR="00245753" w:rsidRDefault="00BD00AB">
      <w:pPr>
        <w:pStyle w:val="TOC3"/>
        <w:tabs>
          <w:tab w:val="right" w:leader="dot" w:pos="9628"/>
        </w:tabs>
        <w:spacing w:line="440" w:lineRule="exact"/>
        <w:rPr>
          <w:i w:val="0"/>
          <w:iCs w:val="0"/>
          <w:sz w:val="21"/>
          <w:szCs w:val="22"/>
        </w:rPr>
      </w:pPr>
      <w:hyperlink w:anchor="_Toc472086340" w:history="1">
        <w:r>
          <w:rPr>
            <w:rStyle w:val="aff3"/>
            <w:i w:val="0"/>
          </w:rPr>
          <w:t>2</w:t>
        </w:r>
        <w:r>
          <w:rPr>
            <w:rStyle w:val="aff3"/>
            <w:rFonts w:hint="eastAsia"/>
            <w:i w:val="0"/>
          </w:rPr>
          <w:t>、现场准备</w:t>
        </w:r>
        <w:r>
          <w:rPr>
            <w:i w:val="0"/>
          </w:rPr>
          <w:tab/>
        </w:r>
        <w:r>
          <w:rPr>
            <w:i w:val="0"/>
          </w:rPr>
          <w:fldChar w:fldCharType="begin"/>
        </w:r>
        <w:r>
          <w:rPr>
            <w:i w:val="0"/>
          </w:rPr>
          <w:instrText xml:space="preserve"> PAGEREF _Toc47</w:instrText>
        </w:r>
        <w:r>
          <w:rPr>
            <w:i w:val="0"/>
          </w:rPr>
          <w:instrText xml:space="preserve">2086340 \h </w:instrText>
        </w:r>
        <w:r>
          <w:rPr>
            <w:i w:val="0"/>
          </w:rPr>
        </w:r>
        <w:r>
          <w:rPr>
            <w:i w:val="0"/>
          </w:rPr>
          <w:fldChar w:fldCharType="separate"/>
        </w:r>
        <w:r>
          <w:rPr>
            <w:i w:val="0"/>
          </w:rPr>
          <w:t>18</w:t>
        </w:r>
        <w:r>
          <w:rPr>
            <w:i w:val="0"/>
          </w:rPr>
          <w:fldChar w:fldCharType="end"/>
        </w:r>
      </w:hyperlink>
    </w:p>
    <w:p w14:paraId="5DCFED96" w14:textId="77777777" w:rsidR="00245753" w:rsidRDefault="00BD00AB">
      <w:pPr>
        <w:pStyle w:val="TOC3"/>
        <w:tabs>
          <w:tab w:val="right" w:leader="dot" w:pos="9628"/>
        </w:tabs>
        <w:spacing w:line="440" w:lineRule="exact"/>
        <w:rPr>
          <w:i w:val="0"/>
          <w:iCs w:val="0"/>
          <w:sz w:val="21"/>
          <w:szCs w:val="22"/>
        </w:rPr>
      </w:pPr>
      <w:hyperlink w:anchor="_Toc472086341" w:history="1">
        <w:r>
          <w:rPr>
            <w:rStyle w:val="aff3"/>
            <w:i w:val="0"/>
          </w:rPr>
          <w:t>3</w:t>
        </w:r>
        <w:r>
          <w:rPr>
            <w:rStyle w:val="aff3"/>
            <w:rFonts w:hint="eastAsia"/>
            <w:i w:val="0"/>
          </w:rPr>
          <w:t>、资源准备</w:t>
        </w:r>
        <w:r>
          <w:rPr>
            <w:i w:val="0"/>
          </w:rPr>
          <w:tab/>
        </w:r>
        <w:r>
          <w:rPr>
            <w:i w:val="0"/>
          </w:rPr>
          <w:fldChar w:fldCharType="begin"/>
        </w:r>
        <w:r>
          <w:rPr>
            <w:i w:val="0"/>
          </w:rPr>
          <w:instrText xml:space="preserve"> PAGEREF _Toc472086341 \h </w:instrText>
        </w:r>
        <w:r>
          <w:rPr>
            <w:i w:val="0"/>
          </w:rPr>
        </w:r>
        <w:r>
          <w:rPr>
            <w:i w:val="0"/>
          </w:rPr>
          <w:fldChar w:fldCharType="separate"/>
        </w:r>
        <w:r>
          <w:rPr>
            <w:i w:val="0"/>
          </w:rPr>
          <w:t>19</w:t>
        </w:r>
        <w:r>
          <w:rPr>
            <w:i w:val="0"/>
          </w:rPr>
          <w:fldChar w:fldCharType="end"/>
        </w:r>
      </w:hyperlink>
    </w:p>
    <w:p w14:paraId="0CDA767A" w14:textId="77777777" w:rsidR="00245753" w:rsidRDefault="00BD00AB">
      <w:pPr>
        <w:pStyle w:val="TOC2"/>
        <w:tabs>
          <w:tab w:val="right" w:leader="dot" w:pos="9628"/>
        </w:tabs>
        <w:spacing w:line="440" w:lineRule="exact"/>
        <w:rPr>
          <w:smallCaps w:val="0"/>
          <w:sz w:val="21"/>
          <w:szCs w:val="22"/>
        </w:rPr>
      </w:pPr>
      <w:hyperlink w:anchor="_Toc472086342" w:history="1">
        <w:r>
          <w:rPr>
            <w:rStyle w:val="aff3"/>
          </w:rPr>
          <w:t>4.2</w:t>
        </w:r>
        <w:r>
          <w:rPr>
            <w:rStyle w:val="aff3"/>
            <w:rFonts w:hint="eastAsia"/>
          </w:rPr>
          <w:t>主要资</w:t>
        </w:r>
        <w:r>
          <w:rPr>
            <w:rStyle w:val="aff3"/>
            <w:rFonts w:hint="eastAsia"/>
          </w:rPr>
          <w:t>源配置计划</w:t>
        </w:r>
        <w:r>
          <w:tab/>
        </w:r>
        <w:r>
          <w:fldChar w:fldCharType="begin"/>
        </w:r>
        <w:r>
          <w:instrText xml:space="preserve"> PAGEREF _Toc472086342 \h </w:instrText>
        </w:r>
        <w:r>
          <w:fldChar w:fldCharType="separate"/>
        </w:r>
        <w:r>
          <w:t>19</w:t>
        </w:r>
        <w:r>
          <w:fldChar w:fldCharType="end"/>
        </w:r>
      </w:hyperlink>
    </w:p>
    <w:p w14:paraId="33FFD7C6" w14:textId="77777777" w:rsidR="00245753" w:rsidRDefault="00BD00AB">
      <w:pPr>
        <w:pStyle w:val="TOC3"/>
        <w:tabs>
          <w:tab w:val="right" w:leader="dot" w:pos="9628"/>
        </w:tabs>
        <w:spacing w:line="440" w:lineRule="exact"/>
        <w:rPr>
          <w:i w:val="0"/>
          <w:iCs w:val="0"/>
          <w:sz w:val="21"/>
          <w:szCs w:val="22"/>
        </w:rPr>
      </w:pPr>
      <w:hyperlink w:anchor="_Toc472086343" w:history="1">
        <w:r>
          <w:rPr>
            <w:rStyle w:val="aff3"/>
            <w:i w:val="0"/>
          </w:rPr>
          <w:t>1</w:t>
        </w:r>
        <w:r>
          <w:rPr>
            <w:rStyle w:val="aff3"/>
            <w:rFonts w:hint="eastAsia"/>
            <w:i w:val="0"/>
          </w:rPr>
          <w:t>、劳动力</w:t>
        </w:r>
        <w:r>
          <w:rPr>
            <w:i w:val="0"/>
          </w:rPr>
          <w:tab/>
        </w:r>
        <w:r>
          <w:rPr>
            <w:i w:val="0"/>
          </w:rPr>
          <w:fldChar w:fldCharType="begin"/>
        </w:r>
        <w:r>
          <w:rPr>
            <w:i w:val="0"/>
          </w:rPr>
          <w:instrText xml:space="preserve"> PAGEREF _Toc472086343 \h </w:instrText>
        </w:r>
        <w:r>
          <w:rPr>
            <w:i w:val="0"/>
          </w:rPr>
        </w:r>
        <w:r>
          <w:rPr>
            <w:i w:val="0"/>
          </w:rPr>
          <w:fldChar w:fldCharType="separate"/>
        </w:r>
        <w:r>
          <w:rPr>
            <w:i w:val="0"/>
          </w:rPr>
          <w:t>19</w:t>
        </w:r>
        <w:r>
          <w:rPr>
            <w:i w:val="0"/>
          </w:rPr>
          <w:fldChar w:fldCharType="end"/>
        </w:r>
      </w:hyperlink>
    </w:p>
    <w:p w14:paraId="79059C45" w14:textId="77777777" w:rsidR="00245753" w:rsidRDefault="00BD00AB">
      <w:pPr>
        <w:pStyle w:val="TOC3"/>
        <w:tabs>
          <w:tab w:val="right" w:leader="dot" w:pos="9628"/>
        </w:tabs>
        <w:spacing w:line="440" w:lineRule="exact"/>
        <w:rPr>
          <w:i w:val="0"/>
          <w:iCs w:val="0"/>
          <w:sz w:val="21"/>
          <w:szCs w:val="22"/>
        </w:rPr>
      </w:pPr>
      <w:hyperlink w:anchor="_Toc472086344" w:history="1">
        <w:r>
          <w:rPr>
            <w:rStyle w:val="aff3"/>
            <w:i w:val="0"/>
          </w:rPr>
          <w:t>2</w:t>
        </w:r>
        <w:r>
          <w:rPr>
            <w:rStyle w:val="aff3"/>
            <w:rFonts w:hint="eastAsia"/>
            <w:i w:val="0"/>
          </w:rPr>
          <w:t>、工程材料、设备</w:t>
        </w:r>
        <w:r>
          <w:rPr>
            <w:i w:val="0"/>
          </w:rPr>
          <w:tab/>
        </w:r>
        <w:r>
          <w:rPr>
            <w:i w:val="0"/>
          </w:rPr>
          <w:fldChar w:fldCharType="begin"/>
        </w:r>
        <w:r>
          <w:rPr>
            <w:i w:val="0"/>
          </w:rPr>
          <w:instrText xml:space="preserve"> PAGEREF _Toc472086344 \h </w:instrText>
        </w:r>
        <w:r>
          <w:rPr>
            <w:i w:val="0"/>
          </w:rPr>
        </w:r>
        <w:r>
          <w:rPr>
            <w:i w:val="0"/>
          </w:rPr>
          <w:fldChar w:fldCharType="separate"/>
        </w:r>
        <w:r>
          <w:rPr>
            <w:i w:val="0"/>
          </w:rPr>
          <w:t>20</w:t>
        </w:r>
        <w:r>
          <w:rPr>
            <w:i w:val="0"/>
          </w:rPr>
          <w:fldChar w:fldCharType="end"/>
        </w:r>
      </w:hyperlink>
    </w:p>
    <w:p w14:paraId="6748FEFF" w14:textId="77777777" w:rsidR="00245753" w:rsidRDefault="00BD00AB">
      <w:pPr>
        <w:pStyle w:val="TOC3"/>
        <w:tabs>
          <w:tab w:val="right" w:leader="dot" w:pos="9628"/>
        </w:tabs>
        <w:spacing w:line="440" w:lineRule="exact"/>
        <w:rPr>
          <w:i w:val="0"/>
          <w:iCs w:val="0"/>
          <w:sz w:val="21"/>
          <w:szCs w:val="22"/>
        </w:rPr>
      </w:pPr>
      <w:hyperlink w:anchor="_Toc472086345" w:history="1">
        <w:r>
          <w:rPr>
            <w:rStyle w:val="aff3"/>
            <w:i w:val="0"/>
          </w:rPr>
          <w:t>3</w:t>
        </w:r>
        <w:r>
          <w:rPr>
            <w:rStyle w:val="aff3"/>
            <w:rFonts w:hint="eastAsia"/>
            <w:i w:val="0"/>
          </w:rPr>
          <w:t>、周转材料、施工设备</w:t>
        </w:r>
        <w:r>
          <w:rPr>
            <w:i w:val="0"/>
          </w:rPr>
          <w:tab/>
        </w:r>
        <w:r>
          <w:rPr>
            <w:i w:val="0"/>
          </w:rPr>
          <w:fldChar w:fldCharType="begin"/>
        </w:r>
        <w:r>
          <w:rPr>
            <w:i w:val="0"/>
          </w:rPr>
          <w:instrText xml:space="preserve"> PAGEREF _Toc472086345 \h </w:instrText>
        </w:r>
        <w:r>
          <w:rPr>
            <w:i w:val="0"/>
          </w:rPr>
        </w:r>
        <w:r>
          <w:rPr>
            <w:i w:val="0"/>
          </w:rPr>
          <w:fldChar w:fldCharType="separate"/>
        </w:r>
        <w:r>
          <w:rPr>
            <w:i w:val="0"/>
          </w:rPr>
          <w:t>21</w:t>
        </w:r>
        <w:r>
          <w:rPr>
            <w:i w:val="0"/>
          </w:rPr>
          <w:fldChar w:fldCharType="end"/>
        </w:r>
      </w:hyperlink>
    </w:p>
    <w:p w14:paraId="766B6742" w14:textId="77777777" w:rsidR="00245753" w:rsidRDefault="00BD00AB">
      <w:pPr>
        <w:pStyle w:val="TOC1"/>
        <w:tabs>
          <w:tab w:val="right" w:leader="dot" w:pos="9628"/>
        </w:tabs>
        <w:spacing w:line="440" w:lineRule="exact"/>
        <w:rPr>
          <w:b w:val="0"/>
          <w:bCs w:val="0"/>
          <w:caps w:val="0"/>
          <w:sz w:val="21"/>
          <w:szCs w:val="22"/>
        </w:rPr>
      </w:pPr>
      <w:hyperlink w:anchor="_Toc472086346" w:history="1">
        <w:r>
          <w:rPr>
            <w:rStyle w:val="aff3"/>
            <w:rFonts w:hint="eastAsia"/>
          </w:rPr>
          <w:t>第五章</w:t>
        </w:r>
        <w:r>
          <w:rPr>
            <w:rStyle w:val="aff3"/>
          </w:rPr>
          <w:t xml:space="preserve"> </w:t>
        </w:r>
        <w:r>
          <w:rPr>
            <w:rStyle w:val="aff3"/>
            <w:rFonts w:hint="eastAsia"/>
          </w:rPr>
          <w:t>主要过程施工方法</w:t>
        </w:r>
        <w:r>
          <w:tab/>
        </w:r>
        <w:r>
          <w:fldChar w:fldCharType="begin"/>
        </w:r>
        <w:r>
          <w:instrText xml:space="preserve"> PAGEREF _Toc472086346 \h </w:instrText>
        </w:r>
        <w:r>
          <w:fldChar w:fldCharType="separate"/>
        </w:r>
        <w:r>
          <w:t>22</w:t>
        </w:r>
        <w:r>
          <w:fldChar w:fldCharType="end"/>
        </w:r>
      </w:hyperlink>
    </w:p>
    <w:p w14:paraId="11653B07" w14:textId="77777777" w:rsidR="00245753" w:rsidRDefault="00BD00AB">
      <w:pPr>
        <w:pStyle w:val="TOC2"/>
        <w:tabs>
          <w:tab w:val="right" w:leader="dot" w:pos="9628"/>
        </w:tabs>
        <w:spacing w:line="440" w:lineRule="exact"/>
        <w:rPr>
          <w:smallCaps w:val="0"/>
          <w:sz w:val="21"/>
          <w:szCs w:val="22"/>
        </w:rPr>
      </w:pPr>
      <w:hyperlink w:anchor="_Toc472086347" w:history="1">
        <w:r>
          <w:rPr>
            <w:rStyle w:val="aff3"/>
          </w:rPr>
          <w:t xml:space="preserve">5.1 </w:t>
        </w:r>
        <w:r>
          <w:rPr>
            <w:rStyle w:val="aff3"/>
            <w:rFonts w:hint="eastAsia"/>
          </w:rPr>
          <w:t>测量工程</w:t>
        </w:r>
        <w:r>
          <w:tab/>
        </w:r>
        <w:r>
          <w:fldChar w:fldCharType="begin"/>
        </w:r>
        <w:r>
          <w:instrText xml:space="preserve"> PAGERE</w:instrText>
        </w:r>
        <w:r>
          <w:instrText xml:space="preserve">F _Toc472086347 \h </w:instrText>
        </w:r>
        <w:r>
          <w:fldChar w:fldCharType="separate"/>
        </w:r>
        <w:r>
          <w:t>22</w:t>
        </w:r>
        <w:r>
          <w:fldChar w:fldCharType="end"/>
        </w:r>
      </w:hyperlink>
    </w:p>
    <w:p w14:paraId="73962C52" w14:textId="77777777" w:rsidR="00245753" w:rsidRDefault="00BD00AB">
      <w:pPr>
        <w:pStyle w:val="TOC3"/>
        <w:tabs>
          <w:tab w:val="right" w:leader="dot" w:pos="9628"/>
        </w:tabs>
        <w:spacing w:line="440" w:lineRule="exact"/>
        <w:rPr>
          <w:i w:val="0"/>
          <w:iCs w:val="0"/>
          <w:sz w:val="21"/>
          <w:szCs w:val="22"/>
        </w:rPr>
      </w:pPr>
      <w:hyperlink w:anchor="_Toc472086348" w:history="1">
        <w:r>
          <w:rPr>
            <w:rStyle w:val="aff3"/>
            <w:i w:val="0"/>
          </w:rPr>
          <w:t>1</w:t>
        </w:r>
        <w:r>
          <w:rPr>
            <w:rStyle w:val="aff3"/>
            <w:rFonts w:hint="eastAsia"/>
            <w:i w:val="0"/>
          </w:rPr>
          <w:t>、</w:t>
        </w:r>
        <w:r>
          <w:rPr>
            <w:rStyle w:val="aff3"/>
            <w:i w:val="0"/>
          </w:rPr>
          <w:t xml:space="preserve"> </w:t>
        </w:r>
        <w:r>
          <w:rPr>
            <w:rStyle w:val="aff3"/>
            <w:rFonts w:hint="eastAsia"/>
            <w:i w:val="0"/>
          </w:rPr>
          <w:t>施工测量概述</w:t>
        </w:r>
        <w:r>
          <w:rPr>
            <w:i w:val="0"/>
          </w:rPr>
          <w:tab/>
        </w:r>
        <w:r>
          <w:rPr>
            <w:i w:val="0"/>
          </w:rPr>
          <w:fldChar w:fldCharType="begin"/>
        </w:r>
        <w:r>
          <w:rPr>
            <w:i w:val="0"/>
          </w:rPr>
          <w:instrText xml:space="preserve"> PAGEREF _Toc472086348 \h </w:instrText>
        </w:r>
        <w:r>
          <w:rPr>
            <w:i w:val="0"/>
          </w:rPr>
        </w:r>
        <w:r>
          <w:rPr>
            <w:i w:val="0"/>
          </w:rPr>
          <w:fldChar w:fldCharType="separate"/>
        </w:r>
        <w:r>
          <w:rPr>
            <w:i w:val="0"/>
          </w:rPr>
          <w:t>22</w:t>
        </w:r>
        <w:r>
          <w:rPr>
            <w:i w:val="0"/>
          </w:rPr>
          <w:fldChar w:fldCharType="end"/>
        </w:r>
      </w:hyperlink>
    </w:p>
    <w:p w14:paraId="632F2924" w14:textId="77777777" w:rsidR="00245753" w:rsidRDefault="00BD00AB">
      <w:pPr>
        <w:pStyle w:val="TOC3"/>
        <w:tabs>
          <w:tab w:val="right" w:leader="dot" w:pos="9628"/>
        </w:tabs>
        <w:spacing w:line="440" w:lineRule="exact"/>
        <w:rPr>
          <w:i w:val="0"/>
          <w:iCs w:val="0"/>
          <w:sz w:val="21"/>
          <w:szCs w:val="22"/>
        </w:rPr>
      </w:pPr>
      <w:hyperlink w:anchor="_Toc472086349" w:history="1">
        <w:r>
          <w:rPr>
            <w:rStyle w:val="aff3"/>
            <w:i w:val="0"/>
          </w:rPr>
          <w:t>2</w:t>
        </w:r>
        <w:r>
          <w:rPr>
            <w:rStyle w:val="aff3"/>
            <w:rFonts w:hint="eastAsia"/>
            <w:i w:val="0"/>
          </w:rPr>
          <w:t>、</w:t>
        </w:r>
        <w:r>
          <w:rPr>
            <w:rStyle w:val="aff3"/>
            <w:i w:val="0"/>
          </w:rPr>
          <w:t xml:space="preserve"> </w:t>
        </w:r>
        <w:r>
          <w:rPr>
            <w:rStyle w:val="aff3"/>
            <w:rFonts w:hint="eastAsia"/>
            <w:i w:val="0"/>
          </w:rPr>
          <w:t>施工测量管理</w:t>
        </w:r>
        <w:r>
          <w:rPr>
            <w:i w:val="0"/>
          </w:rPr>
          <w:tab/>
        </w:r>
        <w:r>
          <w:rPr>
            <w:i w:val="0"/>
          </w:rPr>
          <w:fldChar w:fldCharType="begin"/>
        </w:r>
        <w:r>
          <w:rPr>
            <w:i w:val="0"/>
          </w:rPr>
          <w:instrText xml:space="preserve"> PAGEREF _Toc472086349 \h </w:instrText>
        </w:r>
        <w:r>
          <w:rPr>
            <w:i w:val="0"/>
          </w:rPr>
        </w:r>
        <w:r>
          <w:rPr>
            <w:i w:val="0"/>
          </w:rPr>
          <w:fldChar w:fldCharType="separate"/>
        </w:r>
        <w:r>
          <w:rPr>
            <w:i w:val="0"/>
          </w:rPr>
          <w:t>22</w:t>
        </w:r>
        <w:r>
          <w:rPr>
            <w:i w:val="0"/>
          </w:rPr>
          <w:fldChar w:fldCharType="end"/>
        </w:r>
      </w:hyperlink>
    </w:p>
    <w:p w14:paraId="234A44E3" w14:textId="77777777" w:rsidR="00245753" w:rsidRDefault="00BD00AB">
      <w:pPr>
        <w:pStyle w:val="TOC2"/>
        <w:tabs>
          <w:tab w:val="right" w:leader="dot" w:pos="9628"/>
        </w:tabs>
        <w:spacing w:line="440" w:lineRule="exact"/>
        <w:rPr>
          <w:smallCaps w:val="0"/>
          <w:sz w:val="21"/>
          <w:szCs w:val="22"/>
        </w:rPr>
      </w:pPr>
      <w:hyperlink w:anchor="_Toc472086350" w:history="1">
        <w:r>
          <w:rPr>
            <w:rStyle w:val="aff3"/>
          </w:rPr>
          <w:t xml:space="preserve">5.2 </w:t>
        </w:r>
        <w:r>
          <w:rPr>
            <w:rStyle w:val="aff3"/>
            <w:rFonts w:hint="eastAsia"/>
          </w:rPr>
          <w:t>土方工程</w:t>
        </w:r>
        <w:r>
          <w:tab/>
        </w:r>
        <w:r>
          <w:fldChar w:fldCharType="begin"/>
        </w:r>
        <w:r>
          <w:instrText xml:space="preserve"> PAGEREF _Toc472086350 \h </w:instrText>
        </w:r>
        <w:r>
          <w:fldChar w:fldCharType="separate"/>
        </w:r>
        <w:r>
          <w:t>26</w:t>
        </w:r>
        <w:r>
          <w:fldChar w:fldCharType="end"/>
        </w:r>
      </w:hyperlink>
    </w:p>
    <w:p w14:paraId="73418723" w14:textId="77777777" w:rsidR="00245753" w:rsidRDefault="00BD00AB">
      <w:pPr>
        <w:pStyle w:val="TOC2"/>
        <w:tabs>
          <w:tab w:val="right" w:leader="dot" w:pos="9628"/>
        </w:tabs>
        <w:spacing w:line="440" w:lineRule="exact"/>
        <w:rPr>
          <w:smallCaps w:val="0"/>
          <w:sz w:val="21"/>
          <w:szCs w:val="22"/>
        </w:rPr>
      </w:pPr>
      <w:hyperlink w:anchor="_Toc472086351" w:history="1">
        <w:r>
          <w:rPr>
            <w:rStyle w:val="aff3"/>
          </w:rPr>
          <w:t xml:space="preserve">5.3 </w:t>
        </w:r>
        <w:r>
          <w:rPr>
            <w:rStyle w:val="aff3"/>
            <w:rFonts w:hint="eastAsia"/>
          </w:rPr>
          <w:t>钢筋工程</w:t>
        </w:r>
        <w:r>
          <w:tab/>
        </w:r>
        <w:r>
          <w:fldChar w:fldCharType="begin"/>
        </w:r>
        <w:r>
          <w:instrText xml:space="preserve"> PAGEREF _Toc472086351 \h </w:instrText>
        </w:r>
        <w:r>
          <w:fldChar w:fldCharType="separate"/>
        </w:r>
        <w:r>
          <w:t>26</w:t>
        </w:r>
        <w:r>
          <w:fldChar w:fldCharType="end"/>
        </w:r>
      </w:hyperlink>
    </w:p>
    <w:p w14:paraId="33EA3F47" w14:textId="77777777" w:rsidR="00245753" w:rsidRDefault="00BD00AB">
      <w:pPr>
        <w:pStyle w:val="TOC3"/>
        <w:tabs>
          <w:tab w:val="right" w:leader="dot" w:pos="9628"/>
        </w:tabs>
        <w:spacing w:line="440" w:lineRule="exact"/>
        <w:rPr>
          <w:i w:val="0"/>
          <w:iCs w:val="0"/>
          <w:sz w:val="21"/>
          <w:szCs w:val="22"/>
        </w:rPr>
      </w:pPr>
      <w:hyperlink w:anchor="_Toc472086352" w:history="1">
        <w:r>
          <w:rPr>
            <w:rStyle w:val="aff3"/>
            <w:i w:val="0"/>
          </w:rPr>
          <w:t>1</w:t>
        </w:r>
        <w:r>
          <w:rPr>
            <w:rStyle w:val="aff3"/>
            <w:rFonts w:hint="eastAsia"/>
            <w:i w:val="0"/>
          </w:rPr>
          <w:t>、钢筋的连接与锚固</w:t>
        </w:r>
        <w:r>
          <w:rPr>
            <w:i w:val="0"/>
          </w:rPr>
          <w:tab/>
        </w:r>
        <w:r>
          <w:rPr>
            <w:i w:val="0"/>
          </w:rPr>
          <w:fldChar w:fldCharType="begin"/>
        </w:r>
        <w:r>
          <w:rPr>
            <w:i w:val="0"/>
          </w:rPr>
          <w:instrText xml:space="preserve"> PAGEREF _Toc472086352 \h </w:instrText>
        </w:r>
        <w:r>
          <w:rPr>
            <w:i w:val="0"/>
          </w:rPr>
        </w:r>
        <w:r>
          <w:rPr>
            <w:i w:val="0"/>
          </w:rPr>
          <w:fldChar w:fldCharType="separate"/>
        </w:r>
        <w:r>
          <w:rPr>
            <w:i w:val="0"/>
          </w:rPr>
          <w:t>27</w:t>
        </w:r>
        <w:r>
          <w:rPr>
            <w:i w:val="0"/>
          </w:rPr>
          <w:fldChar w:fldCharType="end"/>
        </w:r>
      </w:hyperlink>
    </w:p>
    <w:p w14:paraId="3C8A607C" w14:textId="77777777" w:rsidR="00245753" w:rsidRDefault="00BD00AB">
      <w:pPr>
        <w:pStyle w:val="TOC2"/>
        <w:tabs>
          <w:tab w:val="right" w:leader="dot" w:pos="9628"/>
        </w:tabs>
        <w:spacing w:line="440" w:lineRule="exact"/>
        <w:rPr>
          <w:smallCaps w:val="0"/>
          <w:sz w:val="21"/>
          <w:szCs w:val="22"/>
        </w:rPr>
      </w:pPr>
      <w:hyperlink w:anchor="_Toc472086353" w:history="1">
        <w:r>
          <w:rPr>
            <w:rStyle w:val="aff3"/>
          </w:rPr>
          <w:t xml:space="preserve">5.4 </w:t>
        </w:r>
        <w:r>
          <w:rPr>
            <w:rStyle w:val="aff3"/>
            <w:rFonts w:hint="eastAsia"/>
          </w:rPr>
          <w:t>模板工程</w:t>
        </w:r>
        <w:r>
          <w:tab/>
        </w:r>
        <w:r>
          <w:fldChar w:fldCharType="begin"/>
        </w:r>
        <w:r>
          <w:instrText xml:space="preserve"> PAGEREF _Toc472086353 \h </w:instrText>
        </w:r>
        <w:r>
          <w:fldChar w:fldCharType="separate"/>
        </w:r>
        <w:r>
          <w:t>27</w:t>
        </w:r>
        <w:r>
          <w:fldChar w:fldCharType="end"/>
        </w:r>
      </w:hyperlink>
    </w:p>
    <w:p w14:paraId="23A438C9" w14:textId="77777777" w:rsidR="00245753" w:rsidRDefault="00BD00AB">
      <w:pPr>
        <w:pStyle w:val="TOC3"/>
        <w:tabs>
          <w:tab w:val="right" w:leader="dot" w:pos="9628"/>
        </w:tabs>
        <w:spacing w:line="440" w:lineRule="exact"/>
        <w:rPr>
          <w:i w:val="0"/>
          <w:iCs w:val="0"/>
          <w:sz w:val="21"/>
          <w:szCs w:val="22"/>
        </w:rPr>
      </w:pPr>
      <w:hyperlink w:anchor="_Toc472086354" w:history="1">
        <w:r>
          <w:rPr>
            <w:rStyle w:val="aff3"/>
            <w:i w:val="0"/>
          </w:rPr>
          <w:t>1</w:t>
        </w:r>
        <w:r>
          <w:rPr>
            <w:rStyle w:val="aff3"/>
            <w:rFonts w:hint="eastAsia"/>
            <w:i w:val="0"/>
          </w:rPr>
          <w:t>、模板体系的选用</w:t>
        </w:r>
        <w:r>
          <w:rPr>
            <w:i w:val="0"/>
          </w:rPr>
          <w:tab/>
        </w:r>
        <w:r>
          <w:rPr>
            <w:i w:val="0"/>
          </w:rPr>
          <w:fldChar w:fldCharType="begin"/>
        </w:r>
        <w:r>
          <w:rPr>
            <w:i w:val="0"/>
          </w:rPr>
          <w:instrText xml:space="preserve"> PAGEREF _Toc472086354 \h </w:instrText>
        </w:r>
        <w:r>
          <w:rPr>
            <w:i w:val="0"/>
          </w:rPr>
        </w:r>
        <w:r>
          <w:rPr>
            <w:i w:val="0"/>
          </w:rPr>
          <w:fldChar w:fldCharType="separate"/>
        </w:r>
        <w:r>
          <w:rPr>
            <w:i w:val="0"/>
          </w:rPr>
          <w:t>27</w:t>
        </w:r>
        <w:r>
          <w:rPr>
            <w:i w:val="0"/>
          </w:rPr>
          <w:fldChar w:fldCharType="end"/>
        </w:r>
      </w:hyperlink>
    </w:p>
    <w:p w14:paraId="6E233249" w14:textId="77777777" w:rsidR="00245753" w:rsidRDefault="00BD00AB">
      <w:pPr>
        <w:pStyle w:val="TOC3"/>
        <w:tabs>
          <w:tab w:val="right" w:leader="dot" w:pos="9628"/>
        </w:tabs>
        <w:spacing w:line="440" w:lineRule="exact"/>
        <w:rPr>
          <w:i w:val="0"/>
          <w:iCs w:val="0"/>
          <w:sz w:val="21"/>
          <w:szCs w:val="22"/>
        </w:rPr>
      </w:pPr>
      <w:hyperlink w:anchor="_Toc472086355" w:history="1">
        <w:r>
          <w:rPr>
            <w:rStyle w:val="aff3"/>
            <w:i w:val="0"/>
          </w:rPr>
          <w:t>2</w:t>
        </w:r>
        <w:r>
          <w:rPr>
            <w:rStyle w:val="aff3"/>
            <w:rFonts w:hint="eastAsia"/>
            <w:i w:val="0"/>
          </w:rPr>
          <w:t>、模板施工</w:t>
        </w:r>
        <w:r>
          <w:rPr>
            <w:i w:val="0"/>
          </w:rPr>
          <w:tab/>
        </w:r>
        <w:r>
          <w:rPr>
            <w:i w:val="0"/>
          </w:rPr>
          <w:fldChar w:fldCharType="begin"/>
        </w:r>
        <w:r>
          <w:rPr>
            <w:i w:val="0"/>
          </w:rPr>
          <w:instrText xml:space="preserve"> PAGEREF _Toc472086355 \h </w:instrText>
        </w:r>
        <w:r>
          <w:rPr>
            <w:i w:val="0"/>
          </w:rPr>
        </w:r>
        <w:r>
          <w:rPr>
            <w:i w:val="0"/>
          </w:rPr>
          <w:fldChar w:fldCharType="separate"/>
        </w:r>
        <w:r>
          <w:rPr>
            <w:i w:val="0"/>
          </w:rPr>
          <w:t>27</w:t>
        </w:r>
        <w:r>
          <w:rPr>
            <w:i w:val="0"/>
          </w:rPr>
          <w:fldChar w:fldCharType="end"/>
        </w:r>
      </w:hyperlink>
    </w:p>
    <w:p w14:paraId="574D0E5C" w14:textId="77777777" w:rsidR="00245753" w:rsidRDefault="00BD00AB">
      <w:pPr>
        <w:pStyle w:val="TOC2"/>
        <w:tabs>
          <w:tab w:val="right" w:leader="dot" w:pos="9628"/>
        </w:tabs>
        <w:spacing w:line="440" w:lineRule="exact"/>
        <w:rPr>
          <w:smallCaps w:val="0"/>
          <w:sz w:val="21"/>
          <w:szCs w:val="22"/>
        </w:rPr>
      </w:pPr>
      <w:hyperlink w:anchor="_Toc472086356" w:history="1">
        <w:r>
          <w:rPr>
            <w:rStyle w:val="aff3"/>
          </w:rPr>
          <w:t xml:space="preserve">5.5 </w:t>
        </w:r>
        <w:r>
          <w:rPr>
            <w:rStyle w:val="aff3"/>
            <w:rFonts w:hint="eastAsia"/>
          </w:rPr>
          <w:t>砼工程</w:t>
        </w:r>
        <w:r>
          <w:tab/>
        </w:r>
        <w:r>
          <w:fldChar w:fldCharType="begin"/>
        </w:r>
        <w:r>
          <w:instrText xml:space="preserve"> PAGEREF _Toc472086356 \h </w:instrText>
        </w:r>
        <w:r>
          <w:fldChar w:fldCharType="separate"/>
        </w:r>
        <w:r>
          <w:t>28</w:t>
        </w:r>
        <w:r>
          <w:fldChar w:fldCharType="end"/>
        </w:r>
      </w:hyperlink>
    </w:p>
    <w:p w14:paraId="422CB25E" w14:textId="77777777" w:rsidR="00245753" w:rsidRDefault="00BD00AB">
      <w:pPr>
        <w:pStyle w:val="TOC3"/>
        <w:tabs>
          <w:tab w:val="right" w:leader="dot" w:pos="9628"/>
        </w:tabs>
        <w:spacing w:line="440" w:lineRule="exact"/>
        <w:rPr>
          <w:i w:val="0"/>
          <w:iCs w:val="0"/>
          <w:sz w:val="21"/>
          <w:szCs w:val="22"/>
        </w:rPr>
      </w:pPr>
      <w:hyperlink w:anchor="_Toc472086357" w:history="1">
        <w:r>
          <w:rPr>
            <w:rStyle w:val="aff3"/>
            <w:i w:val="0"/>
          </w:rPr>
          <w:t>1</w:t>
        </w:r>
        <w:r>
          <w:rPr>
            <w:rStyle w:val="aff3"/>
            <w:rFonts w:hint="eastAsia"/>
            <w:i w:val="0"/>
          </w:rPr>
          <w:t>、概述</w:t>
        </w:r>
        <w:r>
          <w:rPr>
            <w:i w:val="0"/>
          </w:rPr>
          <w:tab/>
        </w:r>
        <w:r>
          <w:rPr>
            <w:i w:val="0"/>
          </w:rPr>
          <w:fldChar w:fldCharType="begin"/>
        </w:r>
        <w:r>
          <w:rPr>
            <w:i w:val="0"/>
          </w:rPr>
          <w:instrText xml:space="preserve"> PAGEREF _Toc472086357 \h </w:instrText>
        </w:r>
        <w:r>
          <w:rPr>
            <w:i w:val="0"/>
          </w:rPr>
        </w:r>
        <w:r>
          <w:rPr>
            <w:i w:val="0"/>
          </w:rPr>
          <w:fldChar w:fldCharType="separate"/>
        </w:r>
        <w:r>
          <w:rPr>
            <w:i w:val="0"/>
          </w:rPr>
          <w:t>28</w:t>
        </w:r>
        <w:r>
          <w:rPr>
            <w:i w:val="0"/>
          </w:rPr>
          <w:fldChar w:fldCharType="end"/>
        </w:r>
      </w:hyperlink>
    </w:p>
    <w:p w14:paraId="47C39CE9" w14:textId="77777777" w:rsidR="00245753" w:rsidRDefault="00BD00AB">
      <w:pPr>
        <w:pStyle w:val="TOC3"/>
        <w:tabs>
          <w:tab w:val="right" w:leader="dot" w:pos="9628"/>
        </w:tabs>
        <w:spacing w:line="440" w:lineRule="exact"/>
        <w:rPr>
          <w:i w:val="0"/>
          <w:iCs w:val="0"/>
          <w:sz w:val="21"/>
          <w:szCs w:val="22"/>
        </w:rPr>
      </w:pPr>
      <w:hyperlink w:anchor="_Toc472086358" w:history="1">
        <w:r>
          <w:rPr>
            <w:rStyle w:val="aff3"/>
            <w:i w:val="0"/>
          </w:rPr>
          <w:t>2</w:t>
        </w:r>
        <w:r>
          <w:rPr>
            <w:rStyle w:val="aff3"/>
            <w:rFonts w:hint="eastAsia"/>
            <w:i w:val="0"/>
          </w:rPr>
          <w:t>、砼制备</w:t>
        </w:r>
        <w:r>
          <w:rPr>
            <w:i w:val="0"/>
          </w:rPr>
          <w:tab/>
        </w:r>
        <w:r>
          <w:rPr>
            <w:i w:val="0"/>
          </w:rPr>
          <w:fldChar w:fldCharType="begin"/>
        </w:r>
        <w:r>
          <w:rPr>
            <w:i w:val="0"/>
          </w:rPr>
          <w:instrText xml:space="preserve"> PAGEREF _Toc472086358 \h </w:instrText>
        </w:r>
        <w:r>
          <w:rPr>
            <w:i w:val="0"/>
          </w:rPr>
        </w:r>
        <w:r>
          <w:rPr>
            <w:i w:val="0"/>
          </w:rPr>
          <w:fldChar w:fldCharType="separate"/>
        </w:r>
        <w:r>
          <w:rPr>
            <w:i w:val="0"/>
          </w:rPr>
          <w:t>28</w:t>
        </w:r>
        <w:r>
          <w:rPr>
            <w:i w:val="0"/>
          </w:rPr>
          <w:fldChar w:fldCharType="end"/>
        </w:r>
      </w:hyperlink>
    </w:p>
    <w:p w14:paraId="36676B8A" w14:textId="77777777" w:rsidR="00245753" w:rsidRDefault="00BD00AB">
      <w:pPr>
        <w:pStyle w:val="TOC3"/>
        <w:tabs>
          <w:tab w:val="right" w:leader="dot" w:pos="9628"/>
        </w:tabs>
        <w:spacing w:line="440" w:lineRule="exact"/>
        <w:rPr>
          <w:i w:val="0"/>
          <w:iCs w:val="0"/>
          <w:sz w:val="21"/>
          <w:szCs w:val="22"/>
        </w:rPr>
      </w:pPr>
      <w:hyperlink w:anchor="_Toc472086359" w:history="1">
        <w:r>
          <w:rPr>
            <w:rStyle w:val="aff3"/>
            <w:i w:val="0"/>
          </w:rPr>
          <w:t>3</w:t>
        </w:r>
        <w:r>
          <w:rPr>
            <w:rStyle w:val="aff3"/>
            <w:rFonts w:hint="eastAsia"/>
            <w:i w:val="0"/>
          </w:rPr>
          <w:t>、泵送砼施工</w:t>
        </w:r>
        <w:r>
          <w:rPr>
            <w:i w:val="0"/>
          </w:rPr>
          <w:tab/>
        </w:r>
        <w:r>
          <w:rPr>
            <w:i w:val="0"/>
          </w:rPr>
          <w:fldChar w:fldCharType="begin"/>
        </w:r>
        <w:r>
          <w:rPr>
            <w:i w:val="0"/>
          </w:rPr>
          <w:instrText xml:space="preserve"> PAGEREF _Toc472086359 \h </w:instrText>
        </w:r>
        <w:r>
          <w:rPr>
            <w:i w:val="0"/>
          </w:rPr>
        </w:r>
        <w:r>
          <w:rPr>
            <w:i w:val="0"/>
          </w:rPr>
          <w:fldChar w:fldCharType="separate"/>
        </w:r>
        <w:r>
          <w:rPr>
            <w:i w:val="0"/>
          </w:rPr>
          <w:t>28</w:t>
        </w:r>
        <w:r>
          <w:rPr>
            <w:i w:val="0"/>
          </w:rPr>
          <w:fldChar w:fldCharType="end"/>
        </w:r>
      </w:hyperlink>
    </w:p>
    <w:p w14:paraId="38955F41" w14:textId="77777777" w:rsidR="00245753" w:rsidRDefault="00BD00AB">
      <w:pPr>
        <w:pStyle w:val="TOC3"/>
        <w:tabs>
          <w:tab w:val="right" w:leader="dot" w:pos="9628"/>
        </w:tabs>
        <w:spacing w:line="440" w:lineRule="exact"/>
        <w:rPr>
          <w:i w:val="0"/>
          <w:iCs w:val="0"/>
          <w:sz w:val="21"/>
          <w:szCs w:val="22"/>
        </w:rPr>
      </w:pPr>
      <w:hyperlink w:anchor="_Toc472086360" w:history="1">
        <w:r>
          <w:rPr>
            <w:rStyle w:val="aff3"/>
            <w:i w:val="0"/>
          </w:rPr>
          <w:t>4</w:t>
        </w:r>
        <w:r>
          <w:rPr>
            <w:rStyle w:val="aff3"/>
            <w:rFonts w:hint="eastAsia"/>
            <w:i w:val="0"/>
          </w:rPr>
          <w:t>、砼浇筑</w:t>
        </w:r>
        <w:r>
          <w:rPr>
            <w:i w:val="0"/>
          </w:rPr>
          <w:tab/>
        </w:r>
        <w:r>
          <w:rPr>
            <w:i w:val="0"/>
          </w:rPr>
          <w:fldChar w:fldCharType="begin"/>
        </w:r>
        <w:r>
          <w:rPr>
            <w:i w:val="0"/>
          </w:rPr>
          <w:instrText xml:space="preserve"> PAGEREF _Toc472086360 \h </w:instrText>
        </w:r>
        <w:r>
          <w:rPr>
            <w:i w:val="0"/>
          </w:rPr>
        </w:r>
        <w:r>
          <w:rPr>
            <w:i w:val="0"/>
          </w:rPr>
          <w:fldChar w:fldCharType="separate"/>
        </w:r>
        <w:r>
          <w:rPr>
            <w:i w:val="0"/>
          </w:rPr>
          <w:t>29</w:t>
        </w:r>
        <w:r>
          <w:rPr>
            <w:i w:val="0"/>
          </w:rPr>
          <w:fldChar w:fldCharType="end"/>
        </w:r>
      </w:hyperlink>
    </w:p>
    <w:p w14:paraId="55741D73" w14:textId="77777777" w:rsidR="00245753" w:rsidRDefault="00BD00AB">
      <w:pPr>
        <w:pStyle w:val="TOC2"/>
        <w:tabs>
          <w:tab w:val="right" w:leader="dot" w:pos="9628"/>
        </w:tabs>
        <w:spacing w:line="440" w:lineRule="exact"/>
        <w:rPr>
          <w:smallCaps w:val="0"/>
          <w:sz w:val="21"/>
          <w:szCs w:val="22"/>
        </w:rPr>
      </w:pPr>
      <w:hyperlink w:anchor="_Toc472086361" w:history="1">
        <w:r>
          <w:rPr>
            <w:rStyle w:val="aff3"/>
          </w:rPr>
          <w:t xml:space="preserve">5.6 </w:t>
        </w:r>
        <w:r>
          <w:rPr>
            <w:rStyle w:val="aff3"/>
            <w:rFonts w:hint="eastAsia"/>
          </w:rPr>
          <w:t>二次结构</w:t>
        </w:r>
        <w:r>
          <w:tab/>
        </w:r>
        <w:r>
          <w:fldChar w:fldCharType="begin"/>
        </w:r>
        <w:r>
          <w:instrText xml:space="preserve"> PAGEREF _Toc472086361 \h </w:instrText>
        </w:r>
        <w:r>
          <w:fldChar w:fldCharType="separate"/>
        </w:r>
        <w:r>
          <w:t>32</w:t>
        </w:r>
        <w:r>
          <w:fldChar w:fldCharType="end"/>
        </w:r>
      </w:hyperlink>
    </w:p>
    <w:p w14:paraId="629AA0A3" w14:textId="77777777" w:rsidR="00245753" w:rsidRDefault="00BD00AB">
      <w:pPr>
        <w:pStyle w:val="TOC3"/>
        <w:tabs>
          <w:tab w:val="right" w:leader="dot" w:pos="9628"/>
        </w:tabs>
        <w:spacing w:line="440" w:lineRule="exact"/>
        <w:rPr>
          <w:i w:val="0"/>
          <w:iCs w:val="0"/>
          <w:sz w:val="21"/>
          <w:szCs w:val="22"/>
        </w:rPr>
      </w:pPr>
      <w:hyperlink w:anchor="_Toc472086362" w:history="1">
        <w:r>
          <w:rPr>
            <w:rStyle w:val="aff3"/>
            <w:i w:val="0"/>
          </w:rPr>
          <w:t>1</w:t>
        </w:r>
        <w:r>
          <w:rPr>
            <w:rStyle w:val="aff3"/>
            <w:rFonts w:hint="eastAsia"/>
            <w:i w:val="0"/>
          </w:rPr>
          <w:t>、砌筑工程的一般要求</w:t>
        </w:r>
        <w:r>
          <w:rPr>
            <w:i w:val="0"/>
          </w:rPr>
          <w:tab/>
        </w:r>
        <w:r>
          <w:rPr>
            <w:i w:val="0"/>
          </w:rPr>
          <w:fldChar w:fldCharType="begin"/>
        </w:r>
        <w:r>
          <w:rPr>
            <w:i w:val="0"/>
          </w:rPr>
          <w:instrText xml:space="preserve"> PAGEREF _Toc472086362 \h </w:instrText>
        </w:r>
        <w:r>
          <w:rPr>
            <w:i w:val="0"/>
          </w:rPr>
        </w:r>
        <w:r>
          <w:rPr>
            <w:i w:val="0"/>
          </w:rPr>
          <w:fldChar w:fldCharType="separate"/>
        </w:r>
        <w:r>
          <w:rPr>
            <w:i w:val="0"/>
          </w:rPr>
          <w:t>32</w:t>
        </w:r>
        <w:r>
          <w:rPr>
            <w:i w:val="0"/>
          </w:rPr>
          <w:fldChar w:fldCharType="end"/>
        </w:r>
      </w:hyperlink>
    </w:p>
    <w:p w14:paraId="61118194" w14:textId="77777777" w:rsidR="00245753" w:rsidRDefault="00BD00AB">
      <w:pPr>
        <w:pStyle w:val="TOC3"/>
        <w:tabs>
          <w:tab w:val="right" w:leader="dot" w:pos="9628"/>
        </w:tabs>
        <w:spacing w:line="440" w:lineRule="exact"/>
        <w:rPr>
          <w:i w:val="0"/>
          <w:iCs w:val="0"/>
          <w:sz w:val="21"/>
          <w:szCs w:val="22"/>
        </w:rPr>
      </w:pPr>
      <w:hyperlink w:anchor="_Toc472086363" w:history="1">
        <w:r>
          <w:rPr>
            <w:rStyle w:val="aff3"/>
            <w:i w:val="0"/>
          </w:rPr>
          <w:t>2</w:t>
        </w:r>
        <w:r>
          <w:rPr>
            <w:rStyle w:val="aff3"/>
            <w:rFonts w:hint="eastAsia"/>
            <w:i w:val="0"/>
          </w:rPr>
          <w:t>、灰砂砖墙体</w:t>
        </w:r>
        <w:r>
          <w:rPr>
            <w:i w:val="0"/>
          </w:rPr>
          <w:tab/>
        </w:r>
        <w:r>
          <w:rPr>
            <w:i w:val="0"/>
          </w:rPr>
          <w:fldChar w:fldCharType="begin"/>
        </w:r>
        <w:r>
          <w:rPr>
            <w:i w:val="0"/>
          </w:rPr>
          <w:instrText xml:space="preserve"> PAGEREF _Toc472086363 \h </w:instrText>
        </w:r>
        <w:r>
          <w:rPr>
            <w:i w:val="0"/>
          </w:rPr>
        </w:r>
        <w:r>
          <w:rPr>
            <w:i w:val="0"/>
          </w:rPr>
          <w:fldChar w:fldCharType="separate"/>
        </w:r>
        <w:r>
          <w:rPr>
            <w:i w:val="0"/>
          </w:rPr>
          <w:t>32</w:t>
        </w:r>
        <w:r>
          <w:rPr>
            <w:i w:val="0"/>
          </w:rPr>
          <w:fldChar w:fldCharType="end"/>
        </w:r>
      </w:hyperlink>
    </w:p>
    <w:p w14:paraId="77A4E7F9" w14:textId="77777777" w:rsidR="00245753" w:rsidRDefault="00BD00AB">
      <w:pPr>
        <w:pStyle w:val="TOC3"/>
        <w:tabs>
          <w:tab w:val="right" w:leader="dot" w:pos="9628"/>
        </w:tabs>
        <w:spacing w:line="440" w:lineRule="exact"/>
        <w:rPr>
          <w:i w:val="0"/>
          <w:iCs w:val="0"/>
          <w:sz w:val="21"/>
          <w:szCs w:val="22"/>
        </w:rPr>
      </w:pPr>
      <w:hyperlink w:anchor="_Toc472086364" w:history="1">
        <w:r>
          <w:rPr>
            <w:rStyle w:val="aff3"/>
            <w:i w:val="0"/>
          </w:rPr>
          <w:t>3</w:t>
        </w:r>
        <w:r>
          <w:rPr>
            <w:rStyle w:val="aff3"/>
            <w:rFonts w:hint="eastAsia"/>
            <w:i w:val="0"/>
          </w:rPr>
          <w:t>、加气砼砌块</w:t>
        </w:r>
        <w:r>
          <w:rPr>
            <w:i w:val="0"/>
          </w:rPr>
          <w:tab/>
        </w:r>
        <w:r>
          <w:rPr>
            <w:i w:val="0"/>
          </w:rPr>
          <w:fldChar w:fldCharType="begin"/>
        </w:r>
        <w:r>
          <w:rPr>
            <w:i w:val="0"/>
          </w:rPr>
          <w:instrText xml:space="preserve"> PAGEREF _Toc472086364 \h </w:instrText>
        </w:r>
        <w:r>
          <w:rPr>
            <w:i w:val="0"/>
          </w:rPr>
        </w:r>
        <w:r>
          <w:rPr>
            <w:i w:val="0"/>
          </w:rPr>
          <w:fldChar w:fldCharType="separate"/>
        </w:r>
        <w:r>
          <w:rPr>
            <w:i w:val="0"/>
          </w:rPr>
          <w:t>33</w:t>
        </w:r>
        <w:r>
          <w:rPr>
            <w:i w:val="0"/>
          </w:rPr>
          <w:fldChar w:fldCharType="end"/>
        </w:r>
      </w:hyperlink>
    </w:p>
    <w:p w14:paraId="0C643A2A" w14:textId="77777777" w:rsidR="00245753" w:rsidRDefault="00BD00AB">
      <w:pPr>
        <w:pStyle w:val="TOC2"/>
        <w:tabs>
          <w:tab w:val="right" w:leader="dot" w:pos="9628"/>
        </w:tabs>
        <w:spacing w:line="440" w:lineRule="exact"/>
        <w:rPr>
          <w:smallCaps w:val="0"/>
          <w:sz w:val="21"/>
          <w:szCs w:val="22"/>
        </w:rPr>
      </w:pPr>
      <w:hyperlink w:anchor="_Toc472086365" w:history="1">
        <w:r>
          <w:rPr>
            <w:rStyle w:val="aff3"/>
          </w:rPr>
          <w:t xml:space="preserve">5.7 </w:t>
        </w:r>
        <w:r>
          <w:rPr>
            <w:rStyle w:val="aff3"/>
            <w:rFonts w:hint="eastAsia"/>
          </w:rPr>
          <w:t>防水工程</w:t>
        </w:r>
        <w:r>
          <w:tab/>
        </w:r>
        <w:r>
          <w:fldChar w:fldCharType="begin"/>
        </w:r>
        <w:r>
          <w:instrText xml:space="preserve"> PAGEREF _Toc472086365 \h </w:instrText>
        </w:r>
        <w:r>
          <w:fldChar w:fldCharType="separate"/>
        </w:r>
        <w:r>
          <w:t>35</w:t>
        </w:r>
        <w:r>
          <w:fldChar w:fldCharType="end"/>
        </w:r>
      </w:hyperlink>
    </w:p>
    <w:p w14:paraId="7C1816B9" w14:textId="77777777" w:rsidR="00245753" w:rsidRDefault="00BD00AB">
      <w:pPr>
        <w:pStyle w:val="TOC3"/>
        <w:tabs>
          <w:tab w:val="right" w:leader="dot" w:pos="9628"/>
        </w:tabs>
        <w:spacing w:line="440" w:lineRule="exact"/>
        <w:rPr>
          <w:i w:val="0"/>
          <w:iCs w:val="0"/>
          <w:sz w:val="21"/>
          <w:szCs w:val="22"/>
        </w:rPr>
      </w:pPr>
      <w:hyperlink w:anchor="_Toc472086366" w:history="1">
        <w:r>
          <w:rPr>
            <w:rStyle w:val="aff3"/>
            <w:i w:val="0"/>
          </w:rPr>
          <w:t>1</w:t>
        </w:r>
        <w:r>
          <w:rPr>
            <w:rStyle w:val="aff3"/>
            <w:rFonts w:hint="eastAsia"/>
            <w:i w:val="0"/>
          </w:rPr>
          <w:t>、结构自防水要点</w:t>
        </w:r>
        <w:r>
          <w:rPr>
            <w:i w:val="0"/>
          </w:rPr>
          <w:tab/>
        </w:r>
        <w:r>
          <w:rPr>
            <w:i w:val="0"/>
          </w:rPr>
          <w:fldChar w:fldCharType="begin"/>
        </w:r>
        <w:r>
          <w:rPr>
            <w:i w:val="0"/>
          </w:rPr>
          <w:instrText xml:space="preserve"> PAGEREF _</w:instrText>
        </w:r>
        <w:r>
          <w:rPr>
            <w:i w:val="0"/>
          </w:rPr>
          <w:instrText xml:space="preserve">Toc472086366 \h </w:instrText>
        </w:r>
        <w:r>
          <w:rPr>
            <w:i w:val="0"/>
          </w:rPr>
        </w:r>
        <w:r>
          <w:rPr>
            <w:i w:val="0"/>
          </w:rPr>
          <w:fldChar w:fldCharType="separate"/>
        </w:r>
        <w:r>
          <w:rPr>
            <w:i w:val="0"/>
          </w:rPr>
          <w:t>35</w:t>
        </w:r>
        <w:r>
          <w:rPr>
            <w:i w:val="0"/>
          </w:rPr>
          <w:fldChar w:fldCharType="end"/>
        </w:r>
      </w:hyperlink>
    </w:p>
    <w:p w14:paraId="432CC39F" w14:textId="77777777" w:rsidR="00245753" w:rsidRDefault="00BD00AB">
      <w:pPr>
        <w:pStyle w:val="TOC3"/>
        <w:tabs>
          <w:tab w:val="right" w:leader="dot" w:pos="9628"/>
        </w:tabs>
        <w:spacing w:line="440" w:lineRule="exact"/>
        <w:rPr>
          <w:i w:val="0"/>
          <w:iCs w:val="0"/>
          <w:sz w:val="21"/>
          <w:szCs w:val="22"/>
        </w:rPr>
      </w:pPr>
      <w:hyperlink w:anchor="_Toc472086367" w:history="1">
        <w:r>
          <w:rPr>
            <w:rStyle w:val="aff3"/>
            <w:i w:val="0"/>
          </w:rPr>
          <w:t>2</w:t>
        </w:r>
        <w:r>
          <w:rPr>
            <w:rStyle w:val="aff3"/>
            <w:rFonts w:hint="eastAsia"/>
            <w:i w:val="0"/>
          </w:rPr>
          <w:t>、防水卷材施工要点</w:t>
        </w:r>
        <w:r>
          <w:rPr>
            <w:i w:val="0"/>
          </w:rPr>
          <w:tab/>
        </w:r>
        <w:r>
          <w:rPr>
            <w:i w:val="0"/>
          </w:rPr>
          <w:fldChar w:fldCharType="begin"/>
        </w:r>
        <w:r>
          <w:rPr>
            <w:i w:val="0"/>
          </w:rPr>
          <w:instrText xml:space="preserve"> PAGEREF _Toc472086367 \h </w:instrText>
        </w:r>
        <w:r>
          <w:rPr>
            <w:i w:val="0"/>
          </w:rPr>
        </w:r>
        <w:r>
          <w:rPr>
            <w:i w:val="0"/>
          </w:rPr>
          <w:fldChar w:fldCharType="separate"/>
        </w:r>
        <w:r>
          <w:rPr>
            <w:i w:val="0"/>
          </w:rPr>
          <w:t>35</w:t>
        </w:r>
        <w:r>
          <w:rPr>
            <w:i w:val="0"/>
          </w:rPr>
          <w:fldChar w:fldCharType="end"/>
        </w:r>
      </w:hyperlink>
    </w:p>
    <w:p w14:paraId="275993E3" w14:textId="77777777" w:rsidR="00245753" w:rsidRDefault="00BD00AB">
      <w:pPr>
        <w:pStyle w:val="TOC3"/>
        <w:tabs>
          <w:tab w:val="right" w:leader="dot" w:pos="9628"/>
        </w:tabs>
        <w:spacing w:line="440" w:lineRule="exact"/>
        <w:rPr>
          <w:i w:val="0"/>
          <w:iCs w:val="0"/>
          <w:sz w:val="21"/>
          <w:szCs w:val="22"/>
        </w:rPr>
      </w:pPr>
      <w:hyperlink w:anchor="_Toc472086368" w:history="1">
        <w:r>
          <w:rPr>
            <w:rStyle w:val="aff3"/>
            <w:i w:val="0"/>
          </w:rPr>
          <w:t>3</w:t>
        </w:r>
        <w:r>
          <w:rPr>
            <w:rStyle w:val="aff3"/>
            <w:rFonts w:hint="eastAsia"/>
            <w:i w:val="0"/>
          </w:rPr>
          <w:t>、卫生间防水工程施工技术措施</w:t>
        </w:r>
        <w:r>
          <w:rPr>
            <w:i w:val="0"/>
          </w:rPr>
          <w:tab/>
        </w:r>
        <w:r>
          <w:rPr>
            <w:i w:val="0"/>
          </w:rPr>
          <w:fldChar w:fldCharType="begin"/>
        </w:r>
        <w:r>
          <w:rPr>
            <w:i w:val="0"/>
          </w:rPr>
          <w:instrText xml:space="preserve"> PAGEREF _Toc472086368 \h </w:instrText>
        </w:r>
        <w:r>
          <w:rPr>
            <w:i w:val="0"/>
          </w:rPr>
        </w:r>
        <w:r>
          <w:rPr>
            <w:i w:val="0"/>
          </w:rPr>
          <w:fldChar w:fldCharType="separate"/>
        </w:r>
        <w:r>
          <w:rPr>
            <w:i w:val="0"/>
          </w:rPr>
          <w:t>36</w:t>
        </w:r>
        <w:r>
          <w:rPr>
            <w:i w:val="0"/>
          </w:rPr>
          <w:fldChar w:fldCharType="end"/>
        </w:r>
      </w:hyperlink>
    </w:p>
    <w:p w14:paraId="328B3F3C" w14:textId="77777777" w:rsidR="00245753" w:rsidRDefault="00BD00AB">
      <w:pPr>
        <w:pStyle w:val="TOC3"/>
        <w:tabs>
          <w:tab w:val="right" w:leader="dot" w:pos="9628"/>
        </w:tabs>
        <w:spacing w:line="440" w:lineRule="exact"/>
        <w:rPr>
          <w:i w:val="0"/>
          <w:iCs w:val="0"/>
          <w:sz w:val="21"/>
          <w:szCs w:val="22"/>
        </w:rPr>
      </w:pPr>
      <w:hyperlink w:anchor="_Toc472086369" w:history="1">
        <w:r>
          <w:rPr>
            <w:rStyle w:val="aff3"/>
            <w:i w:val="0"/>
          </w:rPr>
          <w:t>4</w:t>
        </w:r>
        <w:r>
          <w:rPr>
            <w:rStyle w:val="aff3"/>
            <w:rFonts w:hint="eastAsia"/>
            <w:i w:val="0"/>
          </w:rPr>
          <w:t>、涂料防水施工</w:t>
        </w:r>
        <w:r>
          <w:rPr>
            <w:i w:val="0"/>
          </w:rPr>
          <w:tab/>
        </w:r>
        <w:r>
          <w:rPr>
            <w:i w:val="0"/>
          </w:rPr>
          <w:fldChar w:fldCharType="begin"/>
        </w:r>
        <w:r>
          <w:rPr>
            <w:i w:val="0"/>
          </w:rPr>
          <w:instrText xml:space="preserve"> PAGEREF _Toc472086369 \h </w:instrText>
        </w:r>
        <w:r>
          <w:rPr>
            <w:i w:val="0"/>
          </w:rPr>
        </w:r>
        <w:r>
          <w:rPr>
            <w:i w:val="0"/>
          </w:rPr>
          <w:fldChar w:fldCharType="separate"/>
        </w:r>
        <w:r>
          <w:rPr>
            <w:i w:val="0"/>
          </w:rPr>
          <w:t>36</w:t>
        </w:r>
        <w:r>
          <w:rPr>
            <w:i w:val="0"/>
          </w:rPr>
          <w:fldChar w:fldCharType="end"/>
        </w:r>
      </w:hyperlink>
    </w:p>
    <w:p w14:paraId="2305BD7C" w14:textId="77777777" w:rsidR="00245753" w:rsidRDefault="00BD00AB">
      <w:pPr>
        <w:pStyle w:val="TOC3"/>
        <w:tabs>
          <w:tab w:val="right" w:leader="dot" w:pos="9628"/>
        </w:tabs>
        <w:spacing w:line="440" w:lineRule="exact"/>
        <w:rPr>
          <w:i w:val="0"/>
          <w:iCs w:val="0"/>
          <w:sz w:val="21"/>
          <w:szCs w:val="22"/>
        </w:rPr>
      </w:pPr>
      <w:hyperlink w:anchor="_Toc472086370" w:history="1">
        <w:r>
          <w:rPr>
            <w:rStyle w:val="aff3"/>
            <w:i w:val="0"/>
          </w:rPr>
          <w:t>5</w:t>
        </w:r>
        <w:r>
          <w:rPr>
            <w:rStyle w:val="aff3"/>
            <w:rFonts w:hint="eastAsia"/>
            <w:i w:val="0"/>
          </w:rPr>
          <w:t>、外墙防水施工</w:t>
        </w:r>
        <w:r>
          <w:rPr>
            <w:i w:val="0"/>
          </w:rPr>
          <w:tab/>
        </w:r>
        <w:r>
          <w:rPr>
            <w:i w:val="0"/>
          </w:rPr>
          <w:fldChar w:fldCharType="begin"/>
        </w:r>
        <w:r>
          <w:rPr>
            <w:i w:val="0"/>
          </w:rPr>
          <w:instrText xml:space="preserve"> PAGEREF _Toc472086370 \h </w:instrText>
        </w:r>
        <w:r>
          <w:rPr>
            <w:i w:val="0"/>
          </w:rPr>
        </w:r>
        <w:r>
          <w:rPr>
            <w:i w:val="0"/>
          </w:rPr>
          <w:fldChar w:fldCharType="separate"/>
        </w:r>
        <w:r>
          <w:rPr>
            <w:i w:val="0"/>
          </w:rPr>
          <w:t>37</w:t>
        </w:r>
        <w:r>
          <w:rPr>
            <w:i w:val="0"/>
          </w:rPr>
          <w:fldChar w:fldCharType="end"/>
        </w:r>
      </w:hyperlink>
    </w:p>
    <w:p w14:paraId="2E430BF9" w14:textId="77777777" w:rsidR="00245753" w:rsidRDefault="00BD00AB">
      <w:pPr>
        <w:pStyle w:val="TOC2"/>
        <w:tabs>
          <w:tab w:val="right" w:leader="dot" w:pos="9628"/>
        </w:tabs>
        <w:spacing w:line="440" w:lineRule="exact"/>
        <w:rPr>
          <w:smallCaps w:val="0"/>
          <w:sz w:val="21"/>
          <w:szCs w:val="22"/>
        </w:rPr>
      </w:pPr>
      <w:hyperlink w:anchor="_Toc472086371" w:history="1">
        <w:r>
          <w:rPr>
            <w:rStyle w:val="aff3"/>
          </w:rPr>
          <w:t xml:space="preserve">5.8 </w:t>
        </w:r>
        <w:r>
          <w:rPr>
            <w:rStyle w:val="aff3"/>
            <w:rFonts w:hint="eastAsia"/>
          </w:rPr>
          <w:t>脚手架工程</w:t>
        </w:r>
        <w:r>
          <w:tab/>
        </w:r>
        <w:r>
          <w:fldChar w:fldCharType="begin"/>
        </w:r>
        <w:r>
          <w:instrText xml:space="preserve"> PAGEREF _Toc472086371 \h </w:instrText>
        </w:r>
        <w:r>
          <w:fldChar w:fldCharType="separate"/>
        </w:r>
        <w:r>
          <w:t>37</w:t>
        </w:r>
        <w:r>
          <w:fldChar w:fldCharType="end"/>
        </w:r>
      </w:hyperlink>
    </w:p>
    <w:p w14:paraId="5D2F25B3" w14:textId="77777777" w:rsidR="00245753" w:rsidRDefault="00BD00AB">
      <w:pPr>
        <w:pStyle w:val="TOC3"/>
        <w:tabs>
          <w:tab w:val="right" w:leader="dot" w:pos="9628"/>
        </w:tabs>
        <w:spacing w:line="440" w:lineRule="exact"/>
        <w:rPr>
          <w:i w:val="0"/>
          <w:iCs w:val="0"/>
          <w:sz w:val="21"/>
          <w:szCs w:val="22"/>
        </w:rPr>
      </w:pPr>
      <w:hyperlink w:anchor="_Toc472086372" w:history="1">
        <w:r>
          <w:rPr>
            <w:rStyle w:val="aff3"/>
            <w:i w:val="0"/>
          </w:rPr>
          <w:t>1</w:t>
        </w:r>
        <w:r>
          <w:rPr>
            <w:rStyle w:val="aff3"/>
            <w:rFonts w:hint="eastAsia"/>
            <w:i w:val="0"/>
          </w:rPr>
          <w:t>、双排落地扣件式钢管脚手架施工</w:t>
        </w:r>
        <w:r>
          <w:rPr>
            <w:i w:val="0"/>
          </w:rPr>
          <w:tab/>
        </w:r>
        <w:r>
          <w:rPr>
            <w:i w:val="0"/>
          </w:rPr>
          <w:fldChar w:fldCharType="begin"/>
        </w:r>
        <w:r>
          <w:rPr>
            <w:i w:val="0"/>
          </w:rPr>
          <w:instrText xml:space="preserve"> PAGEREF _Toc472086372 \h </w:instrText>
        </w:r>
        <w:r>
          <w:rPr>
            <w:i w:val="0"/>
          </w:rPr>
        </w:r>
        <w:r>
          <w:rPr>
            <w:i w:val="0"/>
          </w:rPr>
          <w:fldChar w:fldCharType="separate"/>
        </w:r>
        <w:r>
          <w:rPr>
            <w:i w:val="0"/>
          </w:rPr>
          <w:t>38</w:t>
        </w:r>
        <w:r>
          <w:rPr>
            <w:i w:val="0"/>
          </w:rPr>
          <w:fldChar w:fldCharType="end"/>
        </w:r>
      </w:hyperlink>
    </w:p>
    <w:p w14:paraId="74C6207C" w14:textId="77777777" w:rsidR="00245753" w:rsidRDefault="00BD00AB">
      <w:pPr>
        <w:pStyle w:val="TOC3"/>
        <w:tabs>
          <w:tab w:val="right" w:leader="dot" w:pos="9628"/>
        </w:tabs>
        <w:spacing w:line="440" w:lineRule="exact"/>
        <w:rPr>
          <w:i w:val="0"/>
          <w:iCs w:val="0"/>
          <w:sz w:val="21"/>
          <w:szCs w:val="22"/>
        </w:rPr>
      </w:pPr>
      <w:hyperlink w:anchor="_Toc472086373" w:history="1">
        <w:r>
          <w:rPr>
            <w:rStyle w:val="aff3"/>
            <w:i w:val="0"/>
          </w:rPr>
          <w:t>2</w:t>
        </w:r>
        <w:r>
          <w:rPr>
            <w:rStyle w:val="aff3"/>
            <w:rFonts w:hint="eastAsia"/>
            <w:i w:val="0"/>
          </w:rPr>
          <w:t>、脚手架基础图</w:t>
        </w:r>
        <w:r>
          <w:rPr>
            <w:i w:val="0"/>
          </w:rPr>
          <w:tab/>
        </w:r>
        <w:r>
          <w:rPr>
            <w:i w:val="0"/>
          </w:rPr>
          <w:fldChar w:fldCharType="begin"/>
        </w:r>
        <w:r>
          <w:rPr>
            <w:i w:val="0"/>
          </w:rPr>
          <w:instrText xml:space="preserve"> PA</w:instrText>
        </w:r>
        <w:r>
          <w:rPr>
            <w:i w:val="0"/>
          </w:rPr>
          <w:instrText xml:space="preserve">GEREF _Toc472086373 \h </w:instrText>
        </w:r>
        <w:r>
          <w:rPr>
            <w:i w:val="0"/>
          </w:rPr>
        </w:r>
        <w:r>
          <w:rPr>
            <w:i w:val="0"/>
          </w:rPr>
          <w:fldChar w:fldCharType="separate"/>
        </w:r>
        <w:r>
          <w:rPr>
            <w:i w:val="0"/>
          </w:rPr>
          <w:t>41</w:t>
        </w:r>
        <w:r>
          <w:rPr>
            <w:i w:val="0"/>
          </w:rPr>
          <w:fldChar w:fldCharType="end"/>
        </w:r>
      </w:hyperlink>
    </w:p>
    <w:p w14:paraId="6FD93ACB" w14:textId="77777777" w:rsidR="00245753" w:rsidRDefault="00BD00AB">
      <w:pPr>
        <w:pStyle w:val="TOC3"/>
        <w:tabs>
          <w:tab w:val="right" w:leader="dot" w:pos="9628"/>
        </w:tabs>
        <w:spacing w:line="440" w:lineRule="exact"/>
        <w:rPr>
          <w:i w:val="0"/>
          <w:iCs w:val="0"/>
          <w:sz w:val="21"/>
          <w:szCs w:val="22"/>
        </w:rPr>
      </w:pPr>
      <w:hyperlink w:anchor="_Toc472086374" w:history="1">
        <w:r>
          <w:rPr>
            <w:rStyle w:val="aff3"/>
            <w:i w:val="0"/>
          </w:rPr>
          <w:t>3</w:t>
        </w:r>
        <w:r>
          <w:rPr>
            <w:rStyle w:val="aff3"/>
            <w:rFonts w:hint="eastAsia"/>
            <w:i w:val="0"/>
          </w:rPr>
          <w:t>、排水沟做法图</w:t>
        </w:r>
        <w:r>
          <w:rPr>
            <w:i w:val="0"/>
          </w:rPr>
          <w:tab/>
        </w:r>
        <w:r>
          <w:rPr>
            <w:i w:val="0"/>
          </w:rPr>
          <w:fldChar w:fldCharType="begin"/>
        </w:r>
        <w:r>
          <w:rPr>
            <w:i w:val="0"/>
          </w:rPr>
          <w:instrText xml:space="preserve"> PAGEREF _Toc472086374 \h </w:instrText>
        </w:r>
        <w:r>
          <w:rPr>
            <w:i w:val="0"/>
          </w:rPr>
        </w:r>
        <w:r>
          <w:rPr>
            <w:i w:val="0"/>
          </w:rPr>
          <w:fldChar w:fldCharType="separate"/>
        </w:r>
        <w:r>
          <w:rPr>
            <w:i w:val="0"/>
          </w:rPr>
          <w:t>41</w:t>
        </w:r>
        <w:r>
          <w:rPr>
            <w:i w:val="0"/>
          </w:rPr>
          <w:fldChar w:fldCharType="end"/>
        </w:r>
      </w:hyperlink>
    </w:p>
    <w:p w14:paraId="7BB1606C" w14:textId="77777777" w:rsidR="00245753" w:rsidRDefault="00BD00AB">
      <w:pPr>
        <w:pStyle w:val="TOC3"/>
        <w:tabs>
          <w:tab w:val="right" w:leader="dot" w:pos="9628"/>
        </w:tabs>
        <w:spacing w:line="440" w:lineRule="exact"/>
        <w:rPr>
          <w:i w:val="0"/>
          <w:iCs w:val="0"/>
          <w:sz w:val="21"/>
          <w:szCs w:val="22"/>
        </w:rPr>
      </w:pPr>
      <w:hyperlink w:anchor="_Toc472086375" w:history="1">
        <w:r>
          <w:rPr>
            <w:rStyle w:val="aff3"/>
            <w:i w:val="0"/>
          </w:rPr>
          <w:t>4</w:t>
        </w:r>
        <w:r>
          <w:rPr>
            <w:rStyle w:val="aff3"/>
            <w:rFonts w:hint="eastAsia"/>
            <w:i w:val="0"/>
          </w:rPr>
          <w:t>、落地架搭设方法示意图</w:t>
        </w:r>
        <w:r>
          <w:rPr>
            <w:i w:val="0"/>
          </w:rPr>
          <w:tab/>
        </w:r>
        <w:r>
          <w:rPr>
            <w:i w:val="0"/>
          </w:rPr>
          <w:fldChar w:fldCharType="begin"/>
        </w:r>
        <w:r>
          <w:rPr>
            <w:i w:val="0"/>
          </w:rPr>
          <w:instrText xml:space="preserve"> PAGEREF _Toc472086375 \h </w:instrText>
        </w:r>
        <w:r>
          <w:rPr>
            <w:i w:val="0"/>
          </w:rPr>
        </w:r>
        <w:r>
          <w:rPr>
            <w:i w:val="0"/>
          </w:rPr>
          <w:fldChar w:fldCharType="separate"/>
        </w:r>
        <w:r>
          <w:rPr>
            <w:i w:val="0"/>
          </w:rPr>
          <w:t>41</w:t>
        </w:r>
        <w:r>
          <w:rPr>
            <w:i w:val="0"/>
          </w:rPr>
          <w:fldChar w:fldCharType="end"/>
        </w:r>
      </w:hyperlink>
    </w:p>
    <w:p w14:paraId="5ECD17FA" w14:textId="77777777" w:rsidR="00245753" w:rsidRDefault="00BD00AB">
      <w:pPr>
        <w:pStyle w:val="TOC3"/>
        <w:tabs>
          <w:tab w:val="right" w:leader="dot" w:pos="9628"/>
        </w:tabs>
        <w:spacing w:line="440" w:lineRule="exact"/>
        <w:rPr>
          <w:i w:val="0"/>
          <w:iCs w:val="0"/>
          <w:sz w:val="21"/>
          <w:szCs w:val="22"/>
        </w:rPr>
      </w:pPr>
      <w:hyperlink w:anchor="_Toc472086376" w:history="1">
        <w:r>
          <w:rPr>
            <w:rStyle w:val="aff3"/>
            <w:i w:val="0"/>
          </w:rPr>
          <w:t>5</w:t>
        </w:r>
        <w:r>
          <w:rPr>
            <w:rStyle w:val="aff3"/>
            <w:rFonts w:hint="eastAsia"/>
            <w:i w:val="0"/>
          </w:rPr>
          <w:t>、脚手架拆除</w:t>
        </w:r>
        <w:r>
          <w:rPr>
            <w:i w:val="0"/>
          </w:rPr>
          <w:tab/>
        </w:r>
        <w:r>
          <w:rPr>
            <w:i w:val="0"/>
          </w:rPr>
          <w:fldChar w:fldCharType="begin"/>
        </w:r>
        <w:r>
          <w:rPr>
            <w:i w:val="0"/>
          </w:rPr>
          <w:instrText xml:space="preserve"> PAGEREF _Toc472086376 \h </w:instrText>
        </w:r>
        <w:r>
          <w:rPr>
            <w:i w:val="0"/>
          </w:rPr>
        </w:r>
        <w:r>
          <w:rPr>
            <w:i w:val="0"/>
          </w:rPr>
          <w:fldChar w:fldCharType="separate"/>
        </w:r>
        <w:r>
          <w:rPr>
            <w:i w:val="0"/>
          </w:rPr>
          <w:t>42</w:t>
        </w:r>
        <w:r>
          <w:rPr>
            <w:i w:val="0"/>
          </w:rPr>
          <w:fldChar w:fldCharType="end"/>
        </w:r>
      </w:hyperlink>
    </w:p>
    <w:p w14:paraId="7D1DBEB0" w14:textId="77777777" w:rsidR="00245753" w:rsidRDefault="00BD00AB">
      <w:pPr>
        <w:pStyle w:val="TOC3"/>
        <w:tabs>
          <w:tab w:val="right" w:leader="dot" w:pos="9628"/>
        </w:tabs>
        <w:spacing w:line="440" w:lineRule="exact"/>
        <w:rPr>
          <w:i w:val="0"/>
          <w:iCs w:val="0"/>
          <w:sz w:val="21"/>
          <w:szCs w:val="22"/>
        </w:rPr>
      </w:pPr>
      <w:hyperlink w:anchor="_Toc472086377" w:history="1">
        <w:r>
          <w:rPr>
            <w:rStyle w:val="aff3"/>
            <w:i w:val="0"/>
          </w:rPr>
          <w:t>6</w:t>
        </w:r>
        <w:r>
          <w:rPr>
            <w:rStyle w:val="aff3"/>
            <w:rFonts w:hint="eastAsia"/>
            <w:i w:val="0"/>
          </w:rPr>
          <w:t>、型钢挑钢管脚手架施工</w:t>
        </w:r>
        <w:r>
          <w:rPr>
            <w:i w:val="0"/>
          </w:rPr>
          <w:tab/>
        </w:r>
        <w:r>
          <w:rPr>
            <w:i w:val="0"/>
          </w:rPr>
          <w:fldChar w:fldCharType="begin"/>
        </w:r>
        <w:r>
          <w:rPr>
            <w:i w:val="0"/>
          </w:rPr>
          <w:instrText xml:space="preserve"> PAGEREF _Toc472086377 \h </w:instrText>
        </w:r>
        <w:r>
          <w:rPr>
            <w:i w:val="0"/>
          </w:rPr>
        </w:r>
        <w:r>
          <w:rPr>
            <w:i w:val="0"/>
          </w:rPr>
          <w:fldChar w:fldCharType="separate"/>
        </w:r>
        <w:r>
          <w:rPr>
            <w:i w:val="0"/>
          </w:rPr>
          <w:t>42</w:t>
        </w:r>
        <w:r>
          <w:rPr>
            <w:i w:val="0"/>
          </w:rPr>
          <w:fldChar w:fldCharType="end"/>
        </w:r>
      </w:hyperlink>
    </w:p>
    <w:p w14:paraId="79296337" w14:textId="77777777" w:rsidR="00245753" w:rsidRDefault="00BD00AB">
      <w:pPr>
        <w:pStyle w:val="TOC2"/>
        <w:tabs>
          <w:tab w:val="right" w:leader="dot" w:pos="9628"/>
        </w:tabs>
        <w:spacing w:line="440" w:lineRule="exact"/>
        <w:rPr>
          <w:smallCaps w:val="0"/>
          <w:sz w:val="21"/>
          <w:szCs w:val="22"/>
        </w:rPr>
      </w:pPr>
      <w:hyperlink w:anchor="_Toc472086378" w:history="1">
        <w:r>
          <w:rPr>
            <w:rStyle w:val="aff3"/>
          </w:rPr>
          <w:t>5.9</w:t>
        </w:r>
        <w:r>
          <w:rPr>
            <w:rStyle w:val="aff3"/>
            <w:rFonts w:hint="eastAsia"/>
          </w:rPr>
          <w:t>其他工程</w:t>
        </w:r>
        <w:r>
          <w:tab/>
        </w:r>
        <w:r>
          <w:fldChar w:fldCharType="begin"/>
        </w:r>
        <w:r>
          <w:instrText xml:space="preserve"> PAGEREF _Toc472086378 \h </w:instrText>
        </w:r>
        <w:r>
          <w:fldChar w:fldCharType="separate"/>
        </w:r>
        <w:r>
          <w:t>43</w:t>
        </w:r>
        <w:r>
          <w:fldChar w:fldCharType="end"/>
        </w:r>
      </w:hyperlink>
    </w:p>
    <w:p w14:paraId="43D029CB" w14:textId="77777777" w:rsidR="00245753" w:rsidRDefault="00BD00AB">
      <w:pPr>
        <w:pStyle w:val="TOC2"/>
        <w:tabs>
          <w:tab w:val="right" w:leader="dot" w:pos="9628"/>
        </w:tabs>
        <w:spacing w:line="440" w:lineRule="exact"/>
        <w:rPr>
          <w:smallCaps w:val="0"/>
          <w:sz w:val="21"/>
          <w:szCs w:val="22"/>
        </w:rPr>
      </w:pPr>
      <w:hyperlink w:anchor="_Toc472086379" w:history="1">
        <w:r>
          <w:rPr>
            <w:rStyle w:val="aff3"/>
          </w:rPr>
          <w:t>5.10</w:t>
        </w:r>
        <w:r>
          <w:rPr>
            <w:rStyle w:val="aff3"/>
            <w:rFonts w:hint="eastAsia"/>
          </w:rPr>
          <w:t>本工程主要方案编制计划</w:t>
        </w:r>
        <w:r>
          <w:tab/>
        </w:r>
        <w:r>
          <w:fldChar w:fldCharType="begin"/>
        </w:r>
        <w:r>
          <w:instrText xml:space="preserve"> PAGEREF _Toc472086379 \h </w:instrText>
        </w:r>
        <w:r>
          <w:fldChar w:fldCharType="separate"/>
        </w:r>
        <w:r>
          <w:t>43</w:t>
        </w:r>
        <w:r>
          <w:fldChar w:fldCharType="end"/>
        </w:r>
      </w:hyperlink>
    </w:p>
    <w:p w14:paraId="23E0317B" w14:textId="77777777" w:rsidR="00245753" w:rsidRDefault="00BD00AB">
      <w:pPr>
        <w:pStyle w:val="TOC1"/>
        <w:tabs>
          <w:tab w:val="right" w:leader="dot" w:pos="9628"/>
        </w:tabs>
        <w:spacing w:line="440" w:lineRule="exact"/>
        <w:rPr>
          <w:b w:val="0"/>
          <w:bCs w:val="0"/>
          <w:caps w:val="0"/>
          <w:sz w:val="21"/>
          <w:szCs w:val="22"/>
        </w:rPr>
      </w:pPr>
      <w:hyperlink w:anchor="_Toc472086380" w:history="1">
        <w:r>
          <w:rPr>
            <w:rStyle w:val="aff3"/>
            <w:rFonts w:hint="eastAsia"/>
          </w:rPr>
          <w:t>第六章</w:t>
        </w:r>
        <w:r>
          <w:rPr>
            <w:rStyle w:val="aff3"/>
          </w:rPr>
          <w:t xml:space="preserve"> </w:t>
        </w:r>
        <w:r>
          <w:rPr>
            <w:rStyle w:val="aff3"/>
            <w:rFonts w:hint="eastAsia"/>
          </w:rPr>
          <w:t>施工总平面布置</w:t>
        </w:r>
        <w:r>
          <w:tab/>
        </w:r>
        <w:r>
          <w:fldChar w:fldCharType="begin"/>
        </w:r>
        <w:r>
          <w:instrText xml:space="preserve"> PAGEREF _Toc472086380 \h </w:instrText>
        </w:r>
        <w:r>
          <w:fldChar w:fldCharType="separate"/>
        </w:r>
        <w:r>
          <w:t>44</w:t>
        </w:r>
        <w:r>
          <w:fldChar w:fldCharType="end"/>
        </w:r>
      </w:hyperlink>
    </w:p>
    <w:p w14:paraId="6AD70244" w14:textId="77777777" w:rsidR="00245753" w:rsidRDefault="00BD00AB">
      <w:pPr>
        <w:pStyle w:val="TOC2"/>
        <w:tabs>
          <w:tab w:val="right" w:leader="dot" w:pos="9628"/>
        </w:tabs>
        <w:spacing w:line="440" w:lineRule="exact"/>
        <w:rPr>
          <w:smallCaps w:val="0"/>
          <w:sz w:val="21"/>
          <w:szCs w:val="22"/>
        </w:rPr>
      </w:pPr>
      <w:hyperlink w:anchor="_Toc472086381" w:history="1">
        <w:r>
          <w:rPr>
            <w:rStyle w:val="aff3"/>
          </w:rPr>
          <w:t xml:space="preserve">6.1 </w:t>
        </w:r>
        <w:r>
          <w:rPr>
            <w:rStyle w:val="aff3"/>
            <w:rFonts w:hint="eastAsia"/>
          </w:rPr>
          <w:t>办公、生活设施的布置</w:t>
        </w:r>
        <w:r>
          <w:tab/>
        </w:r>
        <w:r>
          <w:fldChar w:fldCharType="begin"/>
        </w:r>
        <w:r>
          <w:instrText xml:space="preserve"> PAGEREF _Toc472086381 \h </w:instrText>
        </w:r>
        <w:r>
          <w:fldChar w:fldCharType="separate"/>
        </w:r>
        <w:r>
          <w:t>45</w:t>
        </w:r>
        <w:r>
          <w:fldChar w:fldCharType="end"/>
        </w:r>
      </w:hyperlink>
    </w:p>
    <w:p w14:paraId="557EC896" w14:textId="77777777" w:rsidR="00245753" w:rsidRDefault="00BD00AB">
      <w:pPr>
        <w:pStyle w:val="TOC3"/>
        <w:tabs>
          <w:tab w:val="right" w:leader="dot" w:pos="9628"/>
        </w:tabs>
        <w:spacing w:line="440" w:lineRule="exact"/>
        <w:rPr>
          <w:i w:val="0"/>
          <w:iCs w:val="0"/>
          <w:sz w:val="21"/>
          <w:szCs w:val="22"/>
        </w:rPr>
      </w:pPr>
      <w:hyperlink w:anchor="_Toc472086382" w:history="1">
        <w:r>
          <w:rPr>
            <w:rStyle w:val="aff3"/>
            <w:i w:val="0"/>
          </w:rPr>
          <w:t>1</w:t>
        </w:r>
        <w:r>
          <w:rPr>
            <w:rStyle w:val="aff3"/>
            <w:rFonts w:hint="eastAsia"/>
            <w:i w:val="0"/>
          </w:rPr>
          <w:t>、办公设施</w:t>
        </w:r>
        <w:r>
          <w:rPr>
            <w:i w:val="0"/>
          </w:rPr>
          <w:tab/>
        </w:r>
        <w:r>
          <w:rPr>
            <w:i w:val="0"/>
          </w:rPr>
          <w:fldChar w:fldCharType="begin"/>
        </w:r>
        <w:r>
          <w:rPr>
            <w:i w:val="0"/>
          </w:rPr>
          <w:instrText xml:space="preserve"> PAGEREF _Toc472086382 \h </w:instrText>
        </w:r>
        <w:r>
          <w:rPr>
            <w:i w:val="0"/>
          </w:rPr>
        </w:r>
        <w:r>
          <w:rPr>
            <w:i w:val="0"/>
          </w:rPr>
          <w:fldChar w:fldCharType="separate"/>
        </w:r>
        <w:r>
          <w:rPr>
            <w:i w:val="0"/>
          </w:rPr>
          <w:t>45</w:t>
        </w:r>
        <w:r>
          <w:rPr>
            <w:i w:val="0"/>
          </w:rPr>
          <w:fldChar w:fldCharType="end"/>
        </w:r>
      </w:hyperlink>
    </w:p>
    <w:p w14:paraId="7BE21342" w14:textId="77777777" w:rsidR="00245753" w:rsidRDefault="00BD00AB">
      <w:pPr>
        <w:pStyle w:val="TOC3"/>
        <w:tabs>
          <w:tab w:val="right" w:leader="dot" w:pos="9628"/>
        </w:tabs>
        <w:spacing w:line="440" w:lineRule="exact"/>
        <w:rPr>
          <w:i w:val="0"/>
          <w:iCs w:val="0"/>
          <w:sz w:val="21"/>
          <w:szCs w:val="22"/>
        </w:rPr>
      </w:pPr>
      <w:hyperlink w:anchor="_Toc472086383" w:history="1">
        <w:r>
          <w:rPr>
            <w:rStyle w:val="aff3"/>
            <w:i w:val="0"/>
          </w:rPr>
          <w:t>2</w:t>
        </w:r>
        <w:r>
          <w:rPr>
            <w:rStyle w:val="aff3"/>
            <w:rFonts w:hint="eastAsia"/>
            <w:i w:val="0"/>
          </w:rPr>
          <w:t>、围墙、大门和场内临时道路</w:t>
        </w:r>
        <w:r>
          <w:rPr>
            <w:i w:val="0"/>
          </w:rPr>
          <w:tab/>
        </w:r>
        <w:r>
          <w:rPr>
            <w:i w:val="0"/>
          </w:rPr>
          <w:fldChar w:fldCharType="begin"/>
        </w:r>
        <w:r>
          <w:rPr>
            <w:i w:val="0"/>
          </w:rPr>
          <w:instrText xml:space="preserve"> PAGEREF _Toc472086383 \h </w:instrText>
        </w:r>
        <w:r>
          <w:rPr>
            <w:i w:val="0"/>
          </w:rPr>
        </w:r>
        <w:r>
          <w:rPr>
            <w:i w:val="0"/>
          </w:rPr>
          <w:fldChar w:fldCharType="separate"/>
        </w:r>
        <w:r>
          <w:rPr>
            <w:i w:val="0"/>
          </w:rPr>
          <w:t>45</w:t>
        </w:r>
        <w:r>
          <w:rPr>
            <w:i w:val="0"/>
          </w:rPr>
          <w:fldChar w:fldCharType="end"/>
        </w:r>
      </w:hyperlink>
    </w:p>
    <w:p w14:paraId="2B09B2FB" w14:textId="77777777" w:rsidR="00245753" w:rsidRDefault="00BD00AB">
      <w:pPr>
        <w:pStyle w:val="TOC2"/>
        <w:tabs>
          <w:tab w:val="right" w:leader="dot" w:pos="9628"/>
        </w:tabs>
        <w:spacing w:line="440" w:lineRule="exact"/>
        <w:rPr>
          <w:smallCaps w:val="0"/>
          <w:sz w:val="21"/>
          <w:szCs w:val="22"/>
        </w:rPr>
      </w:pPr>
      <w:hyperlink w:anchor="_Toc472086384" w:history="1">
        <w:r>
          <w:rPr>
            <w:rStyle w:val="aff3"/>
          </w:rPr>
          <w:t>6.2</w:t>
        </w:r>
        <w:r>
          <w:rPr>
            <w:rStyle w:val="aff3"/>
            <w:rFonts w:hint="eastAsia"/>
          </w:rPr>
          <w:t>生产设施的布置</w:t>
        </w:r>
        <w:r>
          <w:tab/>
        </w:r>
        <w:r>
          <w:fldChar w:fldCharType="begin"/>
        </w:r>
        <w:r>
          <w:instrText xml:space="preserve"> PAGEREF _Toc472086384 \h </w:instrText>
        </w:r>
        <w:r>
          <w:fldChar w:fldCharType="separate"/>
        </w:r>
        <w:r>
          <w:t>45</w:t>
        </w:r>
        <w:r>
          <w:fldChar w:fldCharType="end"/>
        </w:r>
      </w:hyperlink>
    </w:p>
    <w:p w14:paraId="2E23FF28" w14:textId="77777777" w:rsidR="00245753" w:rsidRDefault="00BD00AB">
      <w:pPr>
        <w:pStyle w:val="TOC3"/>
        <w:tabs>
          <w:tab w:val="right" w:leader="dot" w:pos="9628"/>
        </w:tabs>
        <w:spacing w:line="440" w:lineRule="exact"/>
        <w:rPr>
          <w:i w:val="0"/>
          <w:iCs w:val="0"/>
          <w:sz w:val="21"/>
          <w:szCs w:val="22"/>
        </w:rPr>
      </w:pPr>
      <w:hyperlink w:anchor="_Toc472086385" w:history="1">
        <w:r>
          <w:rPr>
            <w:rStyle w:val="aff3"/>
            <w:bCs/>
            <w:i w:val="0"/>
          </w:rPr>
          <w:t>1</w:t>
        </w:r>
        <w:r>
          <w:rPr>
            <w:rStyle w:val="aff3"/>
            <w:rFonts w:hint="eastAsia"/>
            <w:bCs/>
            <w:i w:val="0"/>
          </w:rPr>
          <w:t>、</w:t>
        </w:r>
        <w:r>
          <w:rPr>
            <w:rStyle w:val="aff3"/>
            <w:rFonts w:hint="eastAsia"/>
            <w:i w:val="0"/>
          </w:rPr>
          <w:t>砼生产运输设备</w:t>
        </w:r>
        <w:r>
          <w:rPr>
            <w:i w:val="0"/>
          </w:rPr>
          <w:tab/>
        </w:r>
        <w:r>
          <w:rPr>
            <w:i w:val="0"/>
          </w:rPr>
          <w:fldChar w:fldCharType="begin"/>
        </w:r>
        <w:r>
          <w:rPr>
            <w:i w:val="0"/>
          </w:rPr>
          <w:instrText xml:space="preserve"> PAGEREF _Toc472086385 \h </w:instrText>
        </w:r>
        <w:r>
          <w:rPr>
            <w:i w:val="0"/>
          </w:rPr>
        </w:r>
        <w:r>
          <w:rPr>
            <w:i w:val="0"/>
          </w:rPr>
          <w:fldChar w:fldCharType="separate"/>
        </w:r>
        <w:r>
          <w:rPr>
            <w:i w:val="0"/>
          </w:rPr>
          <w:t>45</w:t>
        </w:r>
        <w:r>
          <w:rPr>
            <w:i w:val="0"/>
          </w:rPr>
          <w:fldChar w:fldCharType="end"/>
        </w:r>
      </w:hyperlink>
    </w:p>
    <w:p w14:paraId="36006F4F" w14:textId="77777777" w:rsidR="00245753" w:rsidRDefault="00BD00AB">
      <w:pPr>
        <w:pStyle w:val="TOC3"/>
        <w:tabs>
          <w:tab w:val="right" w:leader="dot" w:pos="9628"/>
        </w:tabs>
        <w:spacing w:line="440" w:lineRule="exact"/>
        <w:rPr>
          <w:i w:val="0"/>
          <w:iCs w:val="0"/>
          <w:sz w:val="21"/>
          <w:szCs w:val="22"/>
        </w:rPr>
      </w:pPr>
      <w:hyperlink w:anchor="_Toc472086386" w:history="1">
        <w:r>
          <w:rPr>
            <w:rStyle w:val="aff3"/>
            <w:bCs/>
            <w:i w:val="0"/>
          </w:rPr>
          <w:t>2</w:t>
        </w:r>
        <w:r>
          <w:rPr>
            <w:rStyle w:val="aff3"/>
            <w:rFonts w:hint="eastAsia"/>
            <w:bCs/>
            <w:i w:val="0"/>
          </w:rPr>
          <w:t>、</w:t>
        </w:r>
        <w:r>
          <w:rPr>
            <w:rStyle w:val="aff3"/>
            <w:rFonts w:hint="eastAsia"/>
            <w:i w:val="0"/>
          </w:rPr>
          <w:t>砂浆</w:t>
        </w:r>
        <w:r>
          <w:rPr>
            <w:i w:val="0"/>
          </w:rPr>
          <w:tab/>
        </w:r>
        <w:r>
          <w:rPr>
            <w:i w:val="0"/>
          </w:rPr>
          <w:fldChar w:fldCharType="begin"/>
        </w:r>
        <w:r>
          <w:rPr>
            <w:i w:val="0"/>
          </w:rPr>
          <w:instrText xml:space="preserve"> PAGEREF _Toc472086386 \h </w:instrText>
        </w:r>
        <w:r>
          <w:rPr>
            <w:i w:val="0"/>
          </w:rPr>
        </w:r>
        <w:r>
          <w:rPr>
            <w:i w:val="0"/>
          </w:rPr>
          <w:fldChar w:fldCharType="separate"/>
        </w:r>
        <w:r>
          <w:rPr>
            <w:i w:val="0"/>
          </w:rPr>
          <w:t>45</w:t>
        </w:r>
        <w:r>
          <w:rPr>
            <w:i w:val="0"/>
          </w:rPr>
          <w:fldChar w:fldCharType="end"/>
        </w:r>
      </w:hyperlink>
    </w:p>
    <w:p w14:paraId="49BAF201" w14:textId="77777777" w:rsidR="00245753" w:rsidRDefault="00BD00AB">
      <w:pPr>
        <w:pStyle w:val="TOC3"/>
        <w:tabs>
          <w:tab w:val="right" w:leader="dot" w:pos="9628"/>
        </w:tabs>
        <w:spacing w:line="440" w:lineRule="exact"/>
        <w:rPr>
          <w:i w:val="0"/>
          <w:iCs w:val="0"/>
          <w:sz w:val="21"/>
          <w:szCs w:val="22"/>
        </w:rPr>
      </w:pPr>
      <w:hyperlink w:anchor="_Toc472086387" w:history="1">
        <w:r>
          <w:rPr>
            <w:rStyle w:val="aff3"/>
            <w:bCs/>
            <w:i w:val="0"/>
          </w:rPr>
          <w:t>3</w:t>
        </w:r>
        <w:r>
          <w:rPr>
            <w:rStyle w:val="aff3"/>
            <w:rFonts w:hint="eastAsia"/>
            <w:bCs/>
            <w:i w:val="0"/>
          </w:rPr>
          <w:t>、</w:t>
        </w:r>
        <w:r>
          <w:rPr>
            <w:rStyle w:val="aff3"/>
            <w:rFonts w:hint="eastAsia"/>
            <w:i w:val="0"/>
          </w:rPr>
          <w:t>钢筋</w:t>
        </w:r>
        <w:r>
          <w:rPr>
            <w:i w:val="0"/>
          </w:rPr>
          <w:tab/>
        </w:r>
        <w:r>
          <w:rPr>
            <w:i w:val="0"/>
          </w:rPr>
          <w:fldChar w:fldCharType="begin"/>
        </w:r>
        <w:r>
          <w:rPr>
            <w:i w:val="0"/>
          </w:rPr>
          <w:instrText xml:space="preserve"> PAGEREF _Toc472086</w:instrText>
        </w:r>
        <w:r>
          <w:rPr>
            <w:i w:val="0"/>
          </w:rPr>
          <w:instrText xml:space="preserve">387 \h </w:instrText>
        </w:r>
        <w:r>
          <w:rPr>
            <w:i w:val="0"/>
          </w:rPr>
        </w:r>
        <w:r>
          <w:rPr>
            <w:i w:val="0"/>
          </w:rPr>
          <w:fldChar w:fldCharType="separate"/>
        </w:r>
        <w:r>
          <w:rPr>
            <w:i w:val="0"/>
          </w:rPr>
          <w:t>45</w:t>
        </w:r>
        <w:r>
          <w:rPr>
            <w:i w:val="0"/>
          </w:rPr>
          <w:fldChar w:fldCharType="end"/>
        </w:r>
      </w:hyperlink>
    </w:p>
    <w:p w14:paraId="23E2F512" w14:textId="77777777" w:rsidR="00245753" w:rsidRDefault="00BD00AB">
      <w:pPr>
        <w:pStyle w:val="TOC3"/>
        <w:tabs>
          <w:tab w:val="right" w:leader="dot" w:pos="9628"/>
        </w:tabs>
        <w:spacing w:line="440" w:lineRule="exact"/>
        <w:rPr>
          <w:i w:val="0"/>
          <w:iCs w:val="0"/>
          <w:sz w:val="21"/>
          <w:szCs w:val="22"/>
        </w:rPr>
      </w:pPr>
      <w:hyperlink w:anchor="_Toc472086388" w:history="1">
        <w:r>
          <w:rPr>
            <w:rStyle w:val="aff3"/>
            <w:bCs/>
            <w:i w:val="0"/>
          </w:rPr>
          <w:t>4</w:t>
        </w:r>
        <w:r>
          <w:rPr>
            <w:rStyle w:val="aff3"/>
            <w:rFonts w:hint="eastAsia"/>
            <w:bCs/>
            <w:i w:val="0"/>
          </w:rPr>
          <w:t>、</w:t>
        </w:r>
        <w:r>
          <w:rPr>
            <w:rStyle w:val="aff3"/>
            <w:rFonts w:hint="eastAsia"/>
            <w:i w:val="0"/>
          </w:rPr>
          <w:t>模板</w:t>
        </w:r>
        <w:r>
          <w:rPr>
            <w:i w:val="0"/>
          </w:rPr>
          <w:tab/>
        </w:r>
        <w:r>
          <w:rPr>
            <w:i w:val="0"/>
          </w:rPr>
          <w:fldChar w:fldCharType="begin"/>
        </w:r>
        <w:r>
          <w:rPr>
            <w:i w:val="0"/>
          </w:rPr>
          <w:instrText xml:space="preserve"> PAGEREF _Toc472086388 \h </w:instrText>
        </w:r>
        <w:r>
          <w:rPr>
            <w:i w:val="0"/>
          </w:rPr>
        </w:r>
        <w:r>
          <w:rPr>
            <w:i w:val="0"/>
          </w:rPr>
          <w:fldChar w:fldCharType="separate"/>
        </w:r>
        <w:r>
          <w:rPr>
            <w:i w:val="0"/>
          </w:rPr>
          <w:t>46</w:t>
        </w:r>
        <w:r>
          <w:rPr>
            <w:i w:val="0"/>
          </w:rPr>
          <w:fldChar w:fldCharType="end"/>
        </w:r>
      </w:hyperlink>
    </w:p>
    <w:p w14:paraId="54E06BCF" w14:textId="77777777" w:rsidR="00245753" w:rsidRDefault="00BD00AB">
      <w:pPr>
        <w:pStyle w:val="TOC3"/>
        <w:tabs>
          <w:tab w:val="right" w:leader="dot" w:pos="9628"/>
        </w:tabs>
        <w:spacing w:line="440" w:lineRule="exact"/>
        <w:rPr>
          <w:i w:val="0"/>
          <w:iCs w:val="0"/>
          <w:sz w:val="21"/>
          <w:szCs w:val="22"/>
        </w:rPr>
      </w:pPr>
      <w:hyperlink w:anchor="_Toc472086389" w:history="1">
        <w:r>
          <w:rPr>
            <w:rStyle w:val="aff3"/>
            <w:bCs/>
            <w:i w:val="0"/>
          </w:rPr>
          <w:t>5</w:t>
        </w:r>
        <w:r>
          <w:rPr>
            <w:rStyle w:val="aff3"/>
            <w:rFonts w:hint="eastAsia"/>
            <w:bCs/>
            <w:i w:val="0"/>
          </w:rPr>
          <w:t>、</w:t>
        </w:r>
        <w:r>
          <w:rPr>
            <w:rStyle w:val="aff3"/>
            <w:rFonts w:hint="eastAsia"/>
            <w:i w:val="0"/>
          </w:rPr>
          <w:t>附属设施</w:t>
        </w:r>
        <w:r>
          <w:rPr>
            <w:i w:val="0"/>
          </w:rPr>
          <w:tab/>
        </w:r>
        <w:r>
          <w:rPr>
            <w:i w:val="0"/>
          </w:rPr>
          <w:fldChar w:fldCharType="begin"/>
        </w:r>
        <w:r>
          <w:rPr>
            <w:i w:val="0"/>
          </w:rPr>
          <w:instrText xml:space="preserve"> PAGE</w:instrText>
        </w:r>
        <w:r>
          <w:rPr>
            <w:i w:val="0"/>
          </w:rPr>
          <w:instrText xml:space="preserve">REF _Toc472086389 \h </w:instrText>
        </w:r>
        <w:r>
          <w:rPr>
            <w:i w:val="0"/>
          </w:rPr>
        </w:r>
        <w:r>
          <w:rPr>
            <w:i w:val="0"/>
          </w:rPr>
          <w:fldChar w:fldCharType="separate"/>
        </w:r>
        <w:r>
          <w:rPr>
            <w:i w:val="0"/>
          </w:rPr>
          <w:t>46</w:t>
        </w:r>
        <w:r>
          <w:rPr>
            <w:i w:val="0"/>
          </w:rPr>
          <w:fldChar w:fldCharType="end"/>
        </w:r>
      </w:hyperlink>
    </w:p>
    <w:p w14:paraId="4094CDD9" w14:textId="77777777" w:rsidR="00245753" w:rsidRDefault="00BD00AB">
      <w:pPr>
        <w:pStyle w:val="TOC3"/>
        <w:tabs>
          <w:tab w:val="right" w:leader="dot" w:pos="9628"/>
        </w:tabs>
        <w:spacing w:line="440" w:lineRule="exact"/>
        <w:rPr>
          <w:i w:val="0"/>
          <w:iCs w:val="0"/>
          <w:sz w:val="21"/>
          <w:szCs w:val="22"/>
        </w:rPr>
      </w:pPr>
      <w:hyperlink w:anchor="_Toc472086390" w:history="1">
        <w:r>
          <w:rPr>
            <w:rStyle w:val="aff3"/>
            <w:i w:val="0"/>
          </w:rPr>
          <w:t>6</w:t>
        </w:r>
        <w:r>
          <w:rPr>
            <w:rStyle w:val="aff3"/>
            <w:rFonts w:hint="eastAsia"/>
            <w:i w:val="0"/>
          </w:rPr>
          <w:t>、运输设备</w:t>
        </w:r>
        <w:r>
          <w:rPr>
            <w:i w:val="0"/>
          </w:rPr>
          <w:tab/>
        </w:r>
        <w:r>
          <w:rPr>
            <w:i w:val="0"/>
          </w:rPr>
          <w:fldChar w:fldCharType="begin"/>
        </w:r>
        <w:r>
          <w:rPr>
            <w:i w:val="0"/>
          </w:rPr>
          <w:instrText xml:space="preserve"> PAGEREF _Toc472086390 \h </w:instrText>
        </w:r>
        <w:r>
          <w:rPr>
            <w:i w:val="0"/>
          </w:rPr>
        </w:r>
        <w:r>
          <w:rPr>
            <w:i w:val="0"/>
          </w:rPr>
          <w:fldChar w:fldCharType="separate"/>
        </w:r>
        <w:r>
          <w:rPr>
            <w:i w:val="0"/>
          </w:rPr>
          <w:t>46</w:t>
        </w:r>
        <w:r>
          <w:rPr>
            <w:i w:val="0"/>
          </w:rPr>
          <w:fldChar w:fldCharType="end"/>
        </w:r>
      </w:hyperlink>
    </w:p>
    <w:p w14:paraId="27A9DC05" w14:textId="77777777" w:rsidR="00245753" w:rsidRDefault="00BD00AB">
      <w:pPr>
        <w:pStyle w:val="TOC3"/>
        <w:tabs>
          <w:tab w:val="right" w:leader="dot" w:pos="9628"/>
        </w:tabs>
        <w:spacing w:line="440" w:lineRule="exact"/>
        <w:rPr>
          <w:i w:val="0"/>
          <w:iCs w:val="0"/>
          <w:sz w:val="21"/>
          <w:szCs w:val="22"/>
        </w:rPr>
      </w:pPr>
      <w:hyperlink w:anchor="_Toc472086391" w:history="1">
        <w:r>
          <w:rPr>
            <w:rStyle w:val="aff3"/>
            <w:i w:val="0"/>
          </w:rPr>
          <w:t>7</w:t>
        </w:r>
        <w:r>
          <w:rPr>
            <w:rStyle w:val="aff3"/>
            <w:rFonts w:hint="eastAsia"/>
            <w:i w:val="0"/>
          </w:rPr>
          <w:t>、施工临时用水的布置</w:t>
        </w:r>
        <w:r>
          <w:rPr>
            <w:i w:val="0"/>
          </w:rPr>
          <w:tab/>
        </w:r>
        <w:r>
          <w:rPr>
            <w:i w:val="0"/>
          </w:rPr>
          <w:fldChar w:fldCharType="begin"/>
        </w:r>
        <w:r>
          <w:rPr>
            <w:i w:val="0"/>
          </w:rPr>
          <w:instrText xml:space="preserve"> PAGEREF _Toc472086391 \h </w:instrText>
        </w:r>
        <w:r>
          <w:rPr>
            <w:i w:val="0"/>
          </w:rPr>
        </w:r>
        <w:r>
          <w:rPr>
            <w:i w:val="0"/>
          </w:rPr>
          <w:fldChar w:fldCharType="separate"/>
        </w:r>
        <w:r>
          <w:rPr>
            <w:i w:val="0"/>
          </w:rPr>
          <w:t>46</w:t>
        </w:r>
        <w:r>
          <w:rPr>
            <w:i w:val="0"/>
          </w:rPr>
          <w:fldChar w:fldCharType="end"/>
        </w:r>
      </w:hyperlink>
    </w:p>
    <w:p w14:paraId="3A6A6BA8" w14:textId="77777777" w:rsidR="00245753" w:rsidRDefault="00BD00AB">
      <w:pPr>
        <w:pStyle w:val="TOC3"/>
        <w:tabs>
          <w:tab w:val="right" w:leader="dot" w:pos="9628"/>
        </w:tabs>
        <w:spacing w:line="440" w:lineRule="exact"/>
        <w:rPr>
          <w:i w:val="0"/>
          <w:iCs w:val="0"/>
          <w:sz w:val="21"/>
          <w:szCs w:val="22"/>
        </w:rPr>
      </w:pPr>
      <w:hyperlink w:anchor="_Toc472086392" w:history="1">
        <w:r>
          <w:rPr>
            <w:rStyle w:val="aff3"/>
            <w:i w:val="0"/>
          </w:rPr>
          <w:t>8</w:t>
        </w:r>
        <w:r>
          <w:rPr>
            <w:rStyle w:val="aff3"/>
            <w:rFonts w:hint="eastAsia"/>
            <w:i w:val="0"/>
          </w:rPr>
          <w:t>、施工临时用电的布置</w:t>
        </w:r>
        <w:r>
          <w:rPr>
            <w:i w:val="0"/>
          </w:rPr>
          <w:tab/>
        </w:r>
        <w:r>
          <w:rPr>
            <w:i w:val="0"/>
          </w:rPr>
          <w:fldChar w:fldCharType="begin"/>
        </w:r>
        <w:r>
          <w:rPr>
            <w:i w:val="0"/>
          </w:rPr>
          <w:instrText xml:space="preserve"> PAGEREF _Toc472086392 \h </w:instrText>
        </w:r>
        <w:r>
          <w:rPr>
            <w:i w:val="0"/>
          </w:rPr>
        </w:r>
        <w:r>
          <w:rPr>
            <w:i w:val="0"/>
          </w:rPr>
          <w:fldChar w:fldCharType="separate"/>
        </w:r>
        <w:r>
          <w:rPr>
            <w:i w:val="0"/>
          </w:rPr>
          <w:t>47</w:t>
        </w:r>
        <w:r>
          <w:rPr>
            <w:i w:val="0"/>
          </w:rPr>
          <w:fldChar w:fldCharType="end"/>
        </w:r>
      </w:hyperlink>
    </w:p>
    <w:p w14:paraId="1FB0DC95" w14:textId="77777777" w:rsidR="00245753" w:rsidRDefault="00BD00AB">
      <w:pPr>
        <w:pStyle w:val="TOC3"/>
        <w:tabs>
          <w:tab w:val="right" w:leader="dot" w:pos="9628"/>
        </w:tabs>
        <w:spacing w:line="440" w:lineRule="exact"/>
        <w:rPr>
          <w:i w:val="0"/>
          <w:iCs w:val="0"/>
          <w:sz w:val="21"/>
          <w:szCs w:val="22"/>
        </w:rPr>
      </w:pPr>
      <w:hyperlink w:anchor="_Toc472086393" w:history="1">
        <w:r>
          <w:rPr>
            <w:rStyle w:val="aff3"/>
            <w:i w:val="0"/>
          </w:rPr>
          <w:t>9</w:t>
        </w:r>
        <w:r>
          <w:rPr>
            <w:rStyle w:val="aff3"/>
            <w:rFonts w:hint="eastAsia"/>
            <w:i w:val="0"/>
          </w:rPr>
          <w:t>、施工排水布置</w:t>
        </w:r>
        <w:r>
          <w:rPr>
            <w:i w:val="0"/>
          </w:rPr>
          <w:tab/>
        </w:r>
        <w:r>
          <w:rPr>
            <w:i w:val="0"/>
          </w:rPr>
          <w:fldChar w:fldCharType="begin"/>
        </w:r>
        <w:r>
          <w:rPr>
            <w:i w:val="0"/>
          </w:rPr>
          <w:instrText xml:space="preserve"> PAGEREF _Toc472086393 \h </w:instrText>
        </w:r>
        <w:r>
          <w:rPr>
            <w:i w:val="0"/>
          </w:rPr>
        </w:r>
        <w:r>
          <w:rPr>
            <w:i w:val="0"/>
          </w:rPr>
          <w:fldChar w:fldCharType="separate"/>
        </w:r>
        <w:r>
          <w:rPr>
            <w:i w:val="0"/>
          </w:rPr>
          <w:t>47</w:t>
        </w:r>
        <w:r>
          <w:rPr>
            <w:i w:val="0"/>
          </w:rPr>
          <w:fldChar w:fldCharType="end"/>
        </w:r>
      </w:hyperlink>
    </w:p>
    <w:p w14:paraId="5F0AFDB8" w14:textId="77777777" w:rsidR="00245753" w:rsidRDefault="00BD00AB">
      <w:pPr>
        <w:pStyle w:val="TOC2"/>
        <w:tabs>
          <w:tab w:val="right" w:leader="dot" w:pos="9628"/>
        </w:tabs>
        <w:spacing w:line="440" w:lineRule="exact"/>
        <w:rPr>
          <w:smallCaps w:val="0"/>
          <w:sz w:val="21"/>
          <w:szCs w:val="22"/>
        </w:rPr>
      </w:pPr>
      <w:hyperlink w:anchor="_Toc472086394" w:history="1">
        <w:r>
          <w:rPr>
            <w:rStyle w:val="aff3"/>
          </w:rPr>
          <w:t xml:space="preserve">6.3 </w:t>
        </w:r>
        <w:r>
          <w:rPr>
            <w:rStyle w:val="aff3"/>
            <w:rFonts w:hint="eastAsia"/>
          </w:rPr>
          <w:t>消防设施的布置</w:t>
        </w:r>
        <w:r>
          <w:tab/>
        </w:r>
        <w:r>
          <w:fldChar w:fldCharType="begin"/>
        </w:r>
        <w:r>
          <w:instrText xml:space="preserve"> PAGEREF _Toc472086394 \h </w:instrText>
        </w:r>
        <w:r>
          <w:fldChar w:fldCharType="separate"/>
        </w:r>
        <w:r>
          <w:t>47</w:t>
        </w:r>
        <w:r>
          <w:fldChar w:fldCharType="end"/>
        </w:r>
      </w:hyperlink>
    </w:p>
    <w:p w14:paraId="43B46186" w14:textId="77777777" w:rsidR="00245753" w:rsidRDefault="00BD00AB">
      <w:pPr>
        <w:pStyle w:val="TOC3"/>
        <w:tabs>
          <w:tab w:val="right" w:leader="dot" w:pos="9628"/>
        </w:tabs>
        <w:spacing w:line="440" w:lineRule="exact"/>
        <w:rPr>
          <w:i w:val="0"/>
          <w:iCs w:val="0"/>
          <w:sz w:val="21"/>
          <w:szCs w:val="22"/>
        </w:rPr>
      </w:pPr>
      <w:hyperlink w:anchor="_Toc472086395" w:history="1">
        <w:r>
          <w:rPr>
            <w:rStyle w:val="aff3"/>
            <w:bCs/>
            <w:i w:val="0"/>
          </w:rPr>
          <w:t>1</w:t>
        </w:r>
        <w:r>
          <w:rPr>
            <w:rStyle w:val="aff3"/>
            <w:rFonts w:hint="eastAsia"/>
            <w:bCs/>
            <w:i w:val="0"/>
          </w:rPr>
          <w:t>、</w:t>
        </w:r>
        <w:r>
          <w:rPr>
            <w:rStyle w:val="aff3"/>
            <w:rFonts w:hint="eastAsia"/>
            <w:i w:val="0"/>
          </w:rPr>
          <w:t>消防栓</w:t>
        </w:r>
        <w:r>
          <w:rPr>
            <w:i w:val="0"/>
          </w:rPr>
          <w:tab/>
        </w:r>
        <w:r>
          <w:rPr>
            <w:i w:val="0"/>
          </w:rPr>
          <w:fldChar w:fldCharType="begin"/>
        </w:r>
        <w:r>
          <w:rPr>
            <w:i w:val="0"/>
          </w:rPr>
          <w:instrText xml:space="preserve"> PAGEREF _Toc472086395 \h </w:instrText>
        </w:r>
        <w:r>
          <w:rPr>
            <w:i w:val="0"/>
          </w:rPr>
        </w:r>
        <w:r>
          <w:rPr>
            <w:i w:val="0"/>
          </w:rPr>
          <w:fldChar w:fldCharType="separate"/>
        </w:r>
        <w:r>
          <w:rPr>
            <w:i w:val="0"/>
          </w:rPr>
          <w:t>47</w:t>
        </w:r>
        <w:r>
          <w:rPr>
            <w:i w:val="0"/>
          </w:rPr>
          <w:fldChar w:fldCharType="end"/>
        </w:r>
      </w:hyperlink>
    </w:p>
    <w:p w14:paraId="7A0E17CF" w14:textId="77777777" w:rsidR="00245753" w:rsidRDefault="00BD00AB">
      <w:pPr>
        <w:pStyle w:val="TOC3"/>
        <w:tabs>
          <w:tab w:val="right" w:leader="dot" w:pos="9628"/>
        </w:tabs>
        <w:spacing w:line="440" w:lineRule="exact"/>
        <w:rPr>
          <w:i w:val="0"/>
          <w:iCs w:val="0"/>
          <w:sz w:val="21"/>
          <w:szCs w:val="22"/>
        </w:rPr>
      </w:pPr>
      <w:hyperlink w:anchor="_Toc472086396" w:history="1">
        <w:r>
          <w:rPr>
            <w:rStyle w:val="aff3"/>
            <w:bCs/>
            <w:i w:val="0"/>
          </w:rPr>
          <w:t>2</w:t>
        </w:r>
        <w:r>
          <w:rPr>
            <w:rStyle w:val="aff3"/>
            <w:rFonts w:hint="eastAsia"/>
            <w:bCs/>
            <w:i w:val="0"/>
          </w:rPr>
          <w:t>、</w:t>
        </w:r>
        <w:r>
          <w:rPr>
            <w:rStyle w:val="aff3"/>
            <w:rFonts w:hint="eastAsia"/>
            <w:i w:val="0"/>
          </w:rPr>
          <w:t>灭火器</w:t>
        </w:r>
        <w:r>
          <w:rPr>
            <w:i w:val="0"/>
          </w:rPr>
          <w:tab/>
        </w:r>
        <w:r>
          <w:rPr>
            <w:i w:val="0"/>
          </w:rPr>
          <w:fldChar w:fldCharType="begin"/>
        </w:r>
        <w:r>
          <w:rPr>
            <w:i w:val="0"/>
          </w:rPr>
          <w:instrText xml:space="preserve"> PAGEREF _Toc472086396 \h </w:instrText>
        </w:r>
        <w:r>
          <w:rPr>
            <w:i w:val="0"/>
          </w:rPr>
        </w:r>
        <w:r>
          <w:rPr>
            <w:i w:val="0"/>
          </w:rPr>
          <w:fldChar w:fldCharType="separate"/>
        </w:r>
        <w:r>
          <w:rPr>
            <w:i w:val="0"/>
          </w:rPr>
          <w:t>47</w:t>
        </w:r>
        <w:r>
          <w:rPr>
            <w:i w:val="0"/>
          </w:rPr>
          <w:fldChar w:fldCharType="end"/>
        </w:r>
      </w:hyperlink>
    </w:p>
    <w:p w14:paraId="09B46101" w14:textId="77777777" w:rsidR="00245753" w:rsidRDefault="00BD00AB">
      <w:pPr>
        <w:pStyle w:val="TOC2"/>
        <w:tabs>
          <w:tab w:val="right" w:leader="dot" w:pos="9628"/>
        </w:tabs>
        <w:spacing w:line="440" w:lineRule="exact"/>
        <w:rPr>
          <w:smallCaps w:val="0"/>
          <w:sz w:val="21"/>
          <w:szCs w:val="22"/>
        </w:rPr>
      </w:pPr>
      <w:hyperlink w:anchor="_Toc472086397" w:history="1">
        <w:r>
          <w:rPr>
            <w:rStyle w:val="aff3"/>
          </w:rPr>
          <w:t>6.4</w:t>
        </w:r>
        <w:r>
          <w:rPr>
            <w:rStyle w:val="aff3"/>
            <w:rFonts w:hint="eastAsia"/>
          </w:rPr>
          <w:t>环卫设施的布置</w:t>
        </w:r>
        <w:r>
          <w:tab/>
        </w:r>
        <w:r>
          <w:fldChar w:fldCharType="begin"/>
        </w:r>
        <w:r>
          <w:instrText xml:space="preserve"> PAGEREF _Toc472086397 \h </w:instrText>
        </w:r>
        <w:r>
          <w:fldChar w:fldCharType="separate"/>
        </w:r>
        <w:r>
          <w:t>47</w:t>
        </w:r>
        <w:r>
          <w:fldChar w:fldCharType="end"/>
        </w:r>
      </w:hyperlink>
    </w:p>
    <w:p w14:paraId="67FA2021" w14:textId="77777777" w:rsidR="00245753" w:rsidRDefault="00BD00AB">
      <w:pPr>
        <w:pStyle w:val="TOC3"/>
        <w:tabs>
          <w:tab w:val="right" w:leader="dot" w:pos="9628"/>
        </w:tabs>
        <w:spacing w:line="440" w:lineRule="exact"/>
        <w:rPr>
          <w:i w:val="0"/>
          <w:iCs w:val="0"/>
          <w:sz w:val="21"/>
          <w:szCs w:val="22"/>
        </w:rPr>
      </w:pPr>
      <w:hyperlink w:anchor="_Toc472086398" w:history="1">
        <w:r>
          <w:rPr>
            <w:rStyle w:val="aff3"/>
            <w:i w:val="0"/>
          </w:rPr>
          <w:t>1</w:t>
        </w:r>
        <w:r>
          <w:rPr>
            <w:rStyle w:val="aff3"/>
            <w:rFonts w:hint="eastAsia"/>
            <w:i w:val="0"/>
          </w:rPr>
          <w:t>、洗车槽</w:t>
        </w:r>
        <w:r>
          <w:rPr>
            <w:i w:val="0"/>
          </w:rPr>
          <w:tab/>
        </w:r>
        <w:r>
          <w:rPr>
            <w:i w:val="0"/>
          </w:rPr>
          <w:fldChar w:fldCharType="begin"/>
        </w:r>
        <w:r>
          <w:rPr>
            <w:i w:val="0"/>
          </w:rPr>
          <w:instrText xml:space="preserve"> PAGEREF _Toc472086398 \h </w:instrText>
        </w:r>
        <w:r>
          <w:rPr>
            <w:i w:val="0"/>
          </w:rPr>
        </w:r>
        <w:r>
          <w:rPr>
            <w:i w:val="0"/>
          </w:rPr>
          <w:fldChar w:fldCharType="separate"/>
        </w:r>
        <w:r>
          <w:rPr>
            <w:i w:val="0"/>
          </w:rPr>
          <w:t>47</w:t>
        </w:r>
        <w:r>
          <w:rPr>
            <w:i w:val="0"/>
          </w:rPr>
          <w:fldChar w:fldCharType="end"/>
        </w:r>
      </w:hyperlink>
    </w:p>
    <w:p w14:paraId="01AF77BF" w14:textId="77777777" w:rsidR="00245753" w:rsidRDefault="00BD00AB">
      <w:pPr>
        <w:pStyle w:val="TOC3"/>
        <w:tabs>
          <w:tab w:val="right" w:leader="dot" w:pos="9628"/>
        </w:tabs>
        <w:spacing w:line="440" w:lineRule="exact"/>
        <w:rPr>
          <w:i w:val="0"/>
          <w:iCs w:val="0"/>
          <w:sz w:val="21"/>
          <w:szCs w:val="22"/>
        </w:rPr>
      </w:pPr>
      <w:hyperlink w:anchor="_Toc472086399" w:history="1">
        <w:r>
          <w:rPr>
            <w:rStyle w:val="aff3"/>
            <w:bCs/>
            <w:i w:val="0"/>
          </w:rPr>
          <w:t>2</w:t>
        </w:r>
        <w:r>
          <w:rPr>
            <w:rStyle w:val="aff3"/>
            <w:rFonts w:hint="eastAsia"/>
            <w:bCs/>
            <w:i w:val="0"/>
          </w:rPr>
          <w:t>、</w:t>
        </w:r>
        <w:r>
          <w:rPr>
            <w:rStyle w:val="aff3"/>
            <w:rFonts w:hint="eastAsia"/>
            <w:i w:val="0"/>
          </w:rPr>
          <w:t>沉淀池</w:t>
        </w:r>
        <w:r>
          <w:rPr>
            <w:i w:val="0"/>
          </w:rPr>
          <w:tab/>
        </w:r>
        <w:r>
          <w:rPr>
            <w:i w:val="0"/>
          </w:rPr>
          <w:fldChar w:fldCharType="begin"/>
        </w:r>
        <w:r>
          <w:rPr>
            <w:i w:val="0"/>
          </w:rPr>
          <w:instrText xml:space="preserve"> PAGEREF _Toc472</w:instrText>
        </w:r>
        <w:r>
          <w:rPr>
            <w:i w:val="0"/>
          </w:rPr>
          <w:instrText xml:space="preserve">086399 \h </w:instrText>
        </w:r>
        <w:r>
          <w:rPr>
            <w:i w:val="0"/>
          </w:rPr>
        </w:r>
        <w:r>
          <w:rPr>
            <w:i w:val="0"/>
          </w:rPr>
          <w:fldChar w:fldCharType="separate"/>
        </w:r>
        <w:r>
          <w:rPr>
            <w:i w:val="0"/>
          </w:rPr>
          <w:t>47</w:t>
        </w:r>
        <w:r>
          <w:rPr>
            <w:i w:val="0"/>
          </w:rPr>
          <w:fldChar w:fldCharType="end"/>
        </w:r>
      </w:hyperlink>
    </w:p>
    <w:p w14:paraId="43918120" w14:textId="77777777" w:rsidR="00245753" w:rsidRDefault="00BD00AB">
      <w:pPr>
        <w:pStyle w:val="TOC3"/>
        <w:tabs>
          <w:tab w:val="right" w:leader="dot" w:pos="9628"/>
        </w:tabs>
        <w:spacing w:line="440" w:lineRule="exact"/>
        <w:rPr>
          <w:i w:val="0"/>
          <w:iCs w:val="0"/>
          <w:sz w:val="21"/>
          <w:szCs w:val="22"/>
        </w:rPr>
      </w:pPr>
      <w:hyperlink w:anchor="_Toc472086400" w:history="1">
        <w:r>
          <w:rPr>
            <w:rStyle w:val="aff3"/>
            <w:i w:val="0"/>
          </w:rPr>
          <w:t>3</w:t>
        </w:r>
        <w:r>
          <w:rPr>
            <w:rStyle w:val="aff3"/>
            <w:rFonts w:hint="eastAsia"/>
            <w:i w:val="0"/>
          </w:rPr>
          <w:t>、化粪池</w:t>
        </w:r>
        <w:r>
          <w:rPr>
            <w:i w:val="0"/>
          </w:rPr>
          <w:tab/>
        </w:r>
        <w:r>
          <w:rPr>
            <w:i w:val="0"/>
          </w:rPr>
          <w:fldChar w:fldCharType="begin"/>
        </w:r>
        <w:r>
          <w:rPr>
            <w:i w:val="0"/>
          </w:rPr>
          <w:instrText xml:space="preserve"> PAGEREF _Toc472086400 \h </w:instrText>
        </w:r>
        <w:r>
          <w:rPr>
            <w:i w:val="0"/>
          </w:rPr>
        </w:r>
        <w:r>
          <w:rPr>
            <w:i w:val="0"/>
          </w:rPr>
          <w:fldChar w:fldCharType="separate"/>
        </w:r>
        <w:r>
          <w:rPr>
            <w:i w:val="0"/>
          </w:rPr>
          <w:t>47</w:t>
        </w:r>
        <w:r>
          <w:rPr>
            <w:i w:val="0"/>
          </w:rPr>
          <w:fldChar w:fldCharType="end"/>
        </w:r>
      </w:hyperlink>
    </w:p>
    <w:p w14:paraId="40137EF2" w14:textId="77777777" w:rsidR="00245753" w:rsidRDefault="00BD00AB">
      <w:pPr>
        <w:pStyle w:val="TOC3"/>
        <w:tabs>
          <w:tab w:val="right" w:leader="dot" w:pos="9628"/>
        </w:tabs>
        <w:spacing w:line="440" w:lineRule="exact"/>
        <w:rPr>
          <w:i w:val="0"/>
          <w:iCs w:val="0"/>
          <w:sz w:val="21"/>
          <w:szCs w:val="22"/>
        </w:rPr>
      </w:pPr>
      <w:hyperlink w:anchor="_Toc472086401" w:history="1">
        <w:r>
          <w:rPr>
            <w:rStyle w:val="aff3"/>
            <w:bCs/>
            <w:i w:val="0"/>
          </w:rPr>
          <w:t>4</w:t>
        </w:r>
        <w:r>
          <w:rPr>
            <w:rStyle w:val="aff3"/>
            <w:rFonts w:hint="eastAsia"/>
            <w:bCs/>
            <w:i w:val="0"/>
          </w:rPr>
          <w:t>、</w:t>
        </w:r>
        <w:r>
          <w:rPr>
            <w:rStyle w:val="aff3"/>
            <w:rFonts w:hint="eastAsia"/>
            <w:i w:val="0"/>
          </w:rPr>
          <w:t>垃圾处理</w:t>
        </w:r>
        <w:r>
          <w:rPr>
            <w:rStyle w:val="aff3"/>
            <w:rFonts w:hint="eastAsia"/>
            <w:i w:val="0"/>
          </w:rPr>
          <w:t>处</w:t>
        </w:r>
        <w:r>
          <w:rPr>
            <w:i w:val="0"/>
          </w:rPr>
          <w:tab/>
        </w:r>
        <w:r>
          <w:rPr>
            <w:i w:val="0"/>
          </w:rPr>
          <w:fldChar w:fldCharType="begin"/>
        </w:r>
        <w:r>
          <w:rPr>
            <w:i w:val="0"/>
          </w:rPr>
          <w:instrText xml:space="preserve"> PAGEREF _Toc472086401 \h </w:instrText>
        </w:r>
        <w:r>
          <w:rPr>
            <w:i w:val="0"/>
          </w:rPr>
        </w:r>
        <w:r>
          <w:rPr>
            <w:i w:val="0"/>
          </w:rPr>
          <w:fldChar w:fldCharType="separate"/>
        </w:r>
        <w:r>
          <w:rPr>
            <w:i w:val="0"/>
          </w:rPr>
          <w:t>47</w:t>
        </w:r>
        <w:r>
          <w:rPr>
            <w:i w:val="0"/>
          </w:rPr>
          <w:fldChar w:fldCharType="end"/>
        </w:r>
      </w:hyperlink>
    </w:p>
    <w:p w14:paraId="46F9DDFC" w14:textId="77777777" w:rsidR="00245753" w:rsidRDefault="00BD00AB">
      <w:pPr>
        <w:pStyle w:val="TOC2"/>
        <w:tabs>
          <w:tab w:val="right" w:leader="dot" w:pos="9628"/>
        </w:tabs>
        <w:spacing w:line="440" w:lineRule="exact"/>
        <w:rPr>
          <w:smallCaps w:val="0"/>
          <w:sz w:val="21"/>
          <w:szCs w:val="22"/>
        </w:rPr>
      </w:pPr>
      <w:hyperlink w:anchor="_Toc472086402" w:history="1">
        <w:r>
          <w:rPr>
            <w:rStyle w:val="aff3"/>
          </w:rPr>
          <w:t xml:space="preserve">6.5 </w:t>
        </w:r>
        <w:r>
          <w:rPr>
            <w:rStyle w:val="aff3"/>
            <w:rFonts w:hint="eastAsia"/>
          </w:rPr>
          <w:t>施工现场平面布置的管理</w:t>
        </w:r>
        <w:r>
          <w:tab/>
        </w:r>
        <w:r>
          <w:fldChar w:fldCharType="begin"/>
        </w:r>
        <w:r>
          <w:instrText xml:space="preserve"> PAGEREF _Toc472086402 \h </w:instrText>
        </w:r>
        <w:r>
          <w:fldChar w:fldCharType="separate"/>
        </w:r>
        <w:r>
          <w:t>48</w:t>
        </w:r>
        <w:r>
          <w:fldChar w:fldCharType="end"/>
        </w:r>
      </w:hyperlink>
    </w:p>
    <w:p w14:paraId="7AC5DEBD" w14:textId="77777777" w:rsidR="00245753" w:rsidRDefault="00BD00AB">
      <w:pPr>
        <w:pStyle w:val="TOC1"/>
        <w:tabs>
          <w:tab w:val="right" w:leader="dot" w:pos="9628"/>
        </w:tabs>
        <w:spacing w:line="440" w:lineRule="exact"/>
        <w:rPr>
          <w:b w:val="0"/>
          <w:bCs w:val="0"/>
          <w:caps w:val="0"/>
          <w:sz w:val="21"/>
          <w:szCs w:val="22"/>
        </w:rPr>
      </w:pPr>
      <w:hyperlink w:anchor="_Toc472086403" w:history="1">
        <w:r>
          <w:rPr>
            <w:rStyle w:val="aff3"/>
            <w:rFonts w:hint="eastAsia"/>
          </w:rPr>
          <w:t>第七章</w:t>
        </w:r>
        <w:r>
          <w:rPr>
            <w:rStyle w:val="aff3"/>
          </w:rPr>
          <w:t xml:space="preserve"> </w:t>
        </w:r>
        <w:r>
          <w:rPr>
            <w:rStyle w:val="aff3"/>
            <w:rFonts w:hint="eastAsia"/>
          </w:rPr>
          <w:t>主要施工管理计划</w:t>
        </w:r>
        <w:r>
          <w:tab/>
        </w:r>
        <w:r>
          <w:fldChar w:fldCharType="begin"/>
        </w:r>
        <w:r>
          <w:instrText xml:space="preserve"> PAGEREF _Toc472086403 \h </w:instrText>
        </w:r>
        <w:r>
          <w:fldChar w:fldCharType="separate"/>
        </w:r>
        <w:r>
          <w:t>48</w:t>
        </w:r>
        <w:r>
          <w:fldChar w:fldCharType="end"/>
        </w:r>
      </w:hyperlink>
    </w:p>
    <w:p w14:paraId="13FF02D5" w14:textId="77777777" w:rsidR="00245753" w:rsidRDefault="00BD00AB">
      <w:pPr>
        <w:pStyle w:val="TOC2"/>
        <w:tabs>
          <w:tab w:val="right" w:leader="dot" w:pos="9628"/>
        </w:tabs>
        <w:spacing w:line="440" w:lineRule="exact"/>
        <w:rPr>
          <w:smallCaps w:val="0"/>
          <w:sz w:val="21"/>
          <w:szCs w:val="22"/>
        </w:rPr>
      </w:pPr>
      <w:hyperlink w:anchor="_Toc472086404" w:history="1">
        <w:r>
          <w:rPr>
            <w:rStyle w:val="aff3"/>
          </w:rPr>
          <w:t>7.1</w:t>
        </w:r>
        <w:r>
          <w:rPr>
            <w:rStyle w:val="aff3"/>
            <w:rFonts w:hint="eastAsia"/>
          </w:rPr>
          <w:t>进度管理计划</w:t>
        </w:r>
        <w:r>
          <w:tab/>
        </w:r>
        <w:r>
          <w:fldChar w:fldCharType="begin"/>
        </w:r>
        <w:r>
          <w:instrText xml:space="preserve"> PAGEREF _Toc472086404 \h </w:instrText>
        </w:r>
        <w:r>
          <w:fldChar w:fldCharType="separate"/>
        </w:r>
        <w:r>
          <w:t>48</w:t>
        </w:r>
        <w:r>
          <w:fldChar w:fldCharType="end"/>
        </w:r>
      </w:hyperlink>
    </w:p>
    <w:p w14:paraId="391C56C2" w14:textId="77777777" w:rsidR="00245753" w:rsidRDefault="00BD00AB">
      <w:pPr>
        <w:pStyle w:val="TOC3"/>
        <w:tabs>
          <w:tab w:val="right" w:leader="dot" w:pos="9628"/>
        </w:tabs>
        <w:spacing w:line="440" w:lineRule="exact"/>
        <w:rPr>
          <w:i w:val="0"/>
          <w:iCs w:val="0"/>
          <w:sz w:val="21"/>
          <w:szCs w:val="22"/>
        </w:rPr>
      </w:pPr>
      <w:hyperlink w:anchor="_Toc472086405" w:history="1">
        <w:r>
          <w:rPr>
            <w:rStyle w:val="aff3"/>
            <w:i w:val="0"/>
          </w:rPr>
          <w:t>1</w:t>
        </w:r>
        <w:r>
          <w:rPr>
            <w:rStyle w:val="aff3"/>
            <w:rFonts w:hint="eastAsia"/>
            <w:i w:val="0"/>
          </w:rPr>
          <w:t>、总进度计划分解或进度节点的设置</w:t>
        </w:r>
        <w:r>
          <w:rPr>
            <w:i w:val="0"/>
          </w:rPr>
          <w:tab/>
        </w:r>
        <w:r>
          <w:rPr>
            <w:i w:val="0"/>
          </w:rPr>
          <w:fldChar w:fldCharType="begin"/>
        </w:r>
        <w:r>
          <w:rPr>
            <w:i w:val="0"/>
          </w:rPr>
          <w:instrText xml:space="preserve"> PAGEREF _Toc472086405 \h </w:instrText>
        </w:r>
        <w:r>
          <w:rPr>
            <w:i w:val="0"/>
          </w:rPr>
        </w:r>
        <w:r>
          <w:rPr>
            <w:i w:val="0"/>
          </w:rPr>
          <w:fldChar w:fldCharType="separate"/>
        </w:r>
        <w:r>
          <w:rPr>
            <w:i w:val="0"/>
          </w:rPr>
          <w:t>48</w:t>
        </w:r>
        <w:r>
          <w:rPr>
            <w:i w:val="0"/>
          </w:rPr>
          <w:fldChar w:fldCharType="end"/>
        </w:r>
      </w:hyperlink>
    </w:p>
    <w:p w14:paraId="0F391EDB" w14:textId="77777777" w:rsidR="00245753" w:rsidRDefault="00BD00AB">
      <w:pPr>
        <w:pStyle w:val="TOC3"/>
        <w:tabs>
          <w:tab w:val="right" w:leader="dot" w:pos="9628"/>
        </w:tabs>
        <w:spacing w:line="440" w:lineRule="exact"/>
        <w:rPr>
          <w:i w:val="0"/>
          <w:iCs w:val="0"/>
          <w:sz w:val="21"/>
          <w:szCs w:val="22"/>
        </w:rPr>
      </w:pPr>
      <w:hyperlink w:anchor="_Toc472086406" w:history="1">
        <w:r>
          <w:rPr>
            <w:rStyle w:val="aff3"/>
            <w:i w:val="0"/>
          </w:rPr>
          <w:t>2</w:t>
        </w:r>
        <w:r>
          <w:rPr>
            <w:rStyle w:val="aff3"/>
            <w:rFonts w:hint="eastAsia"/>
            <w:i w:val="0"/>
          </w:rPr>
          <w:t>、进度管理机构</w:t>
        </w:r>
        <w:r>
          <w:rPr>
            <w:i w:val="0"/>
          </w:rPr>
          <w:tab/>
        </w:r>
        <w:r>
          <w:rPr>
            <w:i w:val="0"/>
          </w:rPr>
          <w:fldChar w:fldCharType="begin"/>
        </w:r>
        <w:r>
          <w:rPr>
            <w:i w:val="0"/>
          </w:rPr>
          <w:instrText xml:space="preserve"> PAGEREF _Toc472086406 \h </w:instrText>
        </w:r>
        <w:r>
          <w:rPr>
            <w:i w:val="0"/>
          </w:rPr>
        </w:r>
        <w:r>
          <w:rPr>
            <w:i w:val="0"/>
          </w:rPr>
          <w:fldChar w:fldCharType="separate"/>
        </w:r>
        <w:r>
          <w:rPr>
            <w:i w:val="0"/>
          </w:rPr>
          <w:t>48</w:t>
        </w:r>
        <w:r>
          <w:rPr>
            <w:i w:val="0"/>
          </w:rPr>
          <w:fldChar w:fldCharType="end"/>
        </w:r>
      </w:hyperlink>
    </w:p>
    <w:p w14:paraId="1D616AE3" w14:textId="77777777" w:rsidR="00245753" w:rsidRDefault="00BD00AB">
      <w:pPr>
        <w:pStyle w:val="TOC3"/>
        <w:tabs>
          <w:tab w:val="right" w:leader="dot" w:pos="9628"/>
        </w:tabs>
        <w:spacing w:line="440" w:lineRule="exact"/>
        <w:rPr>
          <w:i w:val="0"/>
          <w:iCs w:val="0"/>
          <w:sz w:val="21"/>
          <w:szCs w:val="22"/>
        </w:rPr>
      </w:pPr>
      <w:hyperlink w:anchor="_Toc472086407" w:history="1">
        <w:r>
          <w:rPr>
            <w:rStyle w:val="aff3"/>
            <w:i w:val="0"/>
          </w:rPr>
          <w:t>3</w:t>
        </w:r>
        <w:r>
          <w:rPr>
            <w:rStyle w:val="aff3"/>
            <w:rFonts w:hint="eastAsia"/>
            <w:i w:val="0"/>
          </w:rPr>
          <w:t>、进度管理职责</w:t>
        </w:r>
        <w:r>
          <w:rPr>
            <w:i w:val="0"/>
          </w:rPr>
          <w:tab/>
        </w:r>
        <w:r>
          <w:rPr>
            <w:i w:val="0"/>
          </w:rPr>
          <w:fldChar w:fldCharType="begin"/>
        </w:r>
        <w:r>
          <w:rPr>
            <w:i w:val="0"/>
          </w:rPr>
          <w:instrText xml:space="preserve"> PAGEREF _Toc472086407 \h </w:instrText>
        </w:r>
        <w:r>
          <w:rPr>
            <w:i w:val="0"/>
          </w:rPr>
        </w:r>
        <w:r>
          <w:rPr>
            <w:i w:val="0"/>
          </w:rPr>
          <w:fldChar w:fldCharType="separate"/>
        </w:r>
        <w:r>
          <w:rPr>
            <w:i w:val="0"/>
          </w:rPr>
          <w:t>48</w:t>
        </w:r>
        <w:r>
          <w:rPr>
            <w:i w:val="0"/>
          </w:rPr>
          <w:fldChar w:fldCharType="end"/>
        </w:r>
      </w:hyperlink>
    </w:p>
    <w:p w14:paraId="3D4E4A33" w14:textId="77777777" w:rsidR="00245753" w:rsidRDefault="00BD00AB">
      <w:pPr>
        <w:pStyle w:val="TOC3"/>
        <w:tabs>
          <w:tab w:val="right" w:leader="dot" w:pos="9628"/>
        </w:tabs>
        <w:spacing w:line="440" w:lineRule="exact"/>
        <w:rPr>
          <w:i w:val="0"/>
          <w:iCs w:val="0"/>
          <w:sz w:val="21"/>
          <w:szCs w:val="22"/>
        </w:rPr>
      </w:pPr>
      <w:hyperlink w:anchor="_Toc472086408" w:history="1">
        <w:r>
          <w:rPr>
            <w:rStyle w:val="aff3"/>
            <w:i w:val="0"/>
          </w:rPr>
          <w:t>3</w:t>
        </w:r>
        <w:r>
          <w:rPr>
            <w:rStyle w:val="aff3"/>
            <w:rFonts w:hint="eastAsia"/>
            <w:i w:val="0"/>
          </w:rPr>
          <w:t>、进度管理制度</w:t>
        </w:r>
        <w:r>
          <w:rPr>
            <w:i w:val="0"/>
          </w:rPr>
          <w:tab/>
        </w:r>
        <w:r>
          <w:rPr>
            <w:i w:val="0"/>
          </w:rPr>
          <w:fldChar w:fldCharType="begin"/>
        </w:r>
        <w:r>
          <w:rPr>
            <w:i w:val="0"/>
          </w:rPr>
          <w:instrText xml:space="preserve"> PAGEREF _Toc472086408 </w:instrText>
        </w:r>
        <w:r>
          <w:rPr>
            <w:i w:val="0"/>
          </w:rPr>
          <w:instrText xml:space="preserve">\h </w:instrText>
        </w:r>
        <w:r>
          <w:rPr>
            <w:i w:val="0"/>
          </w:rPr>
        </w:r>
        <w:r>
          <w:rPr>
            <w:i w:val="0"/>
          </w:rPr>
          <w:fldChar w:fldCharType="separate"/>
        </w:r>
        <w:r>
          <w:rPr>
            <w:i w:val="0"/>
          </w:rPr>
          <w:t>49</w:t>
        </w:r>
        <w:r>
          <w:rPr>
            <w:i w:val="0"/>
          </w:rPr>
          <w:fldChar w:fldCharType="end"/>
        </w:r>
      </w:hyperlink>
    </w:p>
    <w:p w14:paraId="7F816828" w14:textId="77777777" w:rsidR="00245753" w:rsidRDefault="00BD00AB">
      <w:pPr>
        <w:pStyle w:val="TOC3"/>
        <w:tabs>
          <w:tab w:val="right" w:leader="dot" w:pos="9628"/>
        </w:tabs>
        <w:spacing w:line="440" w:lineRule="exact"/>
        <w:rPr>
          <w:i w:val="0"/>
          <w:iCs w:val="0"/>
          <w:sz w:val="21"/>
          <w:szCs w:val="22"/>
        </w:rPr>
      </w:pPr>
      <w:hyperlink w:anchor="_Toc472086409" w:history="1">
        <w:r>
          <w:rPr>
            <w:rStyle w:val="aff3"/>
            <w:i w:val="0"/>
          </w:rPr>
          <w:t>4</w:t>
        </w:r>
        <w:r>
          <w:rPr>
            <w:rStyle w:val="aff3"/>
            <w:rFonts w:hint="eastAsia"/>
            <w:i w:val="0"/>
          </w:rPr>
          <w:t>、进度计划实施的重点、难点分析及对策、措施</w:t>
        </w:r>
        <w:r>
          <w:rPr>
            <w:i w:val="0"/>
          </w:rPr>
          <w:tab/>
        </w:r>
        <w:r>
          <w:rPr>
            <w:i w:val="0"/>
          </w:rPr>
          <w:fldChar w:fldCharType="begin"/>
        </w:r>
        <w:r>
          <w:rPr>
            <w:i w:val="0"/>
          </w:rPr>
          <w:instrText xml:space="preserve"> PAGEREF _Toc472086409 \h </w:instrText>
        </w:r>
        <w:r>
          <w:rPr>
            <w:i w:val="0"/>
          </w:rPr>
        </w:r>
        <w:r>
          <w:rPr>
            <w:i w:val="0"/>
          </w:rPr>
          <w:fldChar w:fldCharType="separate"/>
        </w:r>
        <w:r>
          <w:rPr>
            <w:i w:val="0"/>
          </w:rPr>
          <w:t>50</w:t>
        </w:r>
        <w:r>
          <w:rPr>
            <w:i w:val="0"/>
          </w:rPr>
          <w:fldChar w:fldCharType="end"/>
        </w:r>
      </w:hyperlink>
    </w:p>
    <w:p w14:paraId="2285BA5F" w14:textId="77777777" w:rsidR="00245753" w:rsidRDefault="00BD00AB">
      <w:pPr>
        <w:pStyle w:val="TOC2"/>
        <w:tabs>
          <w:tab w:val="right" w:leader="dot" w:pos="9628"/>
        </w:tabs>
        <w:spacing w:line="440" w:lineRule="exact"/>
        <w:rPr>
          <w:smallCaps w:val="0"/>
          <w:sz w:val="21"/>
          <w:szCs w:val="22"/>
        </w:rPr>
      </w:pPr>
      <w:hyperlink w:anchor="_Toc472086410" w:history="1">
        <w:r>
          <w:rPr>
            <w:rStyle w:val="aff3"/>
          </w:rPr>
          <w:t>7.2</w:t>
        </w:r>
        <w:r>
          <w:rPr>
            <w:rStyle w:val="aff3"/>
            <w:rFonts w:hint="eastAsia"/>
          </w:rPr>
          <w:t>质量管理计划</w:t>
        </w:r>
        <w:r>
          <w:tab/>
        </w:r>
        <w:r>
          <w:fldChar w:fldCharType="begin"/>
        </w:r>
        <w:r>
          <w:instrText xml:space="preserve"> PAGEREF _Toc472086410 \h </w:instrText>
        </w:r>
        <w:r>
          <w:fldChar w:fldCharType="separate"/>
        </w:r>
        <w:r>
          <w:t>50</w:t>
        </w:r>
        <w:r>
          <w:fldChar w:fldCharType="end"/>
        </w:r>
      </w:hyperlink>
    </w:p>
    <w:p w14:paraId="7F4BA174" w14:textId="77777777" w:rsidR="00245753" w:rsidRDefault="00BD00AB">
      <w:pPr>
        <w:pStyle w:val="TOC3"/>
        <w:tabs>
          <w:tab w:val="right" w:leader="dot" w:pos="9628"/>
        </w:tabs>
        <w:spacing w:line="440" w:lineRule="exact"/>
        <w:rPr>
          <w:i w:val="0"/>
          <w:iCs w:val="0"/>
          <w:sz w:val="21"/>
          <w:szCs w:val="22"/>
        </w:rPr>
      </w:pPr>
      <w:hyperlink w:anchor="_Toc472086411" w:history="1">
        <w:r>
          <w:rPr>
            <w:rStyle w:val="aff3"/>
            <w:i w:val="0"/>
          </w:rPr>
          <w:t>1</w:t>
        </w:r>
        <w:r>
          <w:rPr>
            <w:rStyle w:val="aff3"/>
            <w:rFonts w:hint="eastAsia"/>
            <w:i w:val="0"/>
          </w:rPr>
          <w:t>、质量目标</w:t>
        </w:r>
        <w:r>
          <w:rPr>
            <w:i w:val="0"/>
          </w:rPr>
          <w:tab/>
        </w:r>
        <w:r>
          <w:rPr>
            <w:i w:val="0"/>
          </w:rPr>
          <w:fldChar w:fldCharType="begin"/>
        </w:r>
        <w:r>
          <w:rPr>
            <w:i w:val="0"/>
          </w:rPr>
          <w:instrText xml:space="preserve"> PAGEREF _Toc472086411 \h </w:instrText>
        </w:r>
        <w:r>
          <w:rPr>
            <w:i w:val="0"/>
          </w:rPr>
        </w:r>
        <w:r>
          <w:rPr>
            <w:i w:val="0"/>
          </w:rPr>
          <w:fldChar w:fldCharType="separate"/>
        </w:r>
        <w:r>
          <w:rPr>
            <w:i w:val="0"/>
          </w:rPr>
          <w:t>50</w:t>
        </w:r>
        <w:r>
          <w:rPr>
            <w:i w:val="0"/>
          </w:rPr>
          <w:fldChar w:fldCharType="end"/>
        </w:r>
      </w:hyperlink>
    </w:p>
    <w:p w14:paraId="137DE245" w14:textId="77777777" w:rsidR="00245753" w:rsidRDefault="00BD00AB">
      <w:pPr>
        <w:pStyle w:val="TOC3"/>
        <w:tabs>
          <w:tab w:val="right" w:leader="dot" w:pos="9628"/>
        </w:tabs>
        <w:spacing w:line="440" w:lineRule="exact"/>
        <w:rPr>
          <w:i w:val="0"/>
          <w:iCs w:val="0"/>
          <w:sz w:val="21"/>
          <w:szCs w:val="22"/>
        </w:rPr>
      </w:pPr>
      <w:hyperlink w:anchor="_Toc472086412" w:history="1">
        <w:r>
          <w:rPr>
            <w:rStyle w:val="aff3"/>
            <w:i w:val="0"/>
          </w:rPr>
          <w:t>2</w:t>
        </w:r>
        <w:r>
          <w:rPr>
            <w:rStyle w:val="aff3"/>
            <w:rFonts w:hint="eastAsia"/>
            <w:i w:val="0"/>
          </w:rPr>
          <w:t>、质量管理机构、职责、制度</w:t>
        </w:r>
        <w:r>
          <w:rPr>
            <w:i w:val="0"/>
          </w:rPr>
          <w:tab/>
        </w:r>
        <w:r>
          <w:rPr>
            <w:i w:val="0"/>
          </w:rPr>
          <w:fldChar w:fldCharType="begin"/>
        </w:r>
        <w:r>
          <w:rPr>
            <w:i w:val="0"/>
          </w:rPr>
          <w:instrText xml:space="preserve"> PAGERE</w:instrText>
        </w:r>
        <w:r>
          <w:rPr>
            <w:i w:val="0"/>
          </w:rPr>
          <w:instrText xml:space="preserve">F _Toc472086412 \h </w:instrText>
        </w:r>
        <w:r>
          <w:rPr>
            <w:i w:val="0"/>
          </w:rPr>
        </w:r>
        <w:r>
          <w:rPr>
            <w:i w:val="0"/>
          </w:rPr>
          <w:fldChar w:fldCharType="separate"/>
        </w:r>
        <w:r>
          <w:rPr>
            <w:i w:val="0"/>
          </w:rPr>
          <w:t>50</w:t>
        </w:r>
        <w:r>
          <w:rPr>
            <w:i w:val="0"/>
          </w:rPr>
          <w:fldChar w:fldCharType="end"/>
        </w:r>
      </w:hyperlink>
    </w:p>
    <w:p w14:paraId="5F5E1FBF" w14:textId="77777777" w:rsidR="00245753" w:rsidRDefault="00BD00AB">
      <w:pPr>
        <w:pStyle w:val="TOC3"/>
        <w:tabs>
          <w:tab w:val="right" w:leader="dot" w:pos="9628"/>
        </w:tabs>
        <w:spacing w:line="440" w:lineRule="exact"/>
        <w:rPr>
          <w:i w:val="0"/>
          <w:iCs w:val="0"/>
          <w:sz w:val="21"/>
          <w:szCs w:val="22"/>
        </w:rPr>
      </w:pPr>
      <w:hyperlink w:anchor="_Toc472086413" w:history="1">
        <w:r>
          <w:rPr>
            <w:rStyle w:val="aff3"/>
            <w:i w:val="0"/>
          </w:rPr>
          <w:t>3</w:t>
        </w:r>
        <w:r>
          <w:rPr>
            <w:rStyle w:val="aff3"/>
            <w:rFonts w:hint="eastAsia"/>
            <w:i w:val="0"/>
          </w:rPr>
          <w:t>、质量目标实现的重点、难点分析及对策、措施</w:t>
        </w:r>
        <w:r>
          <w:rPr>
            <w:i w:val="0"/>
          </w:rPr>
          <w:tab/>
        </w:r>
        <w:r>
          <w:rPr>
            <w:i w:val="0"/>
          </w:rPr>
          <w:fldChar w:fldCharType="begin"/>
        </w:r>
        <w:r>
          <w:rPr>
            <w:i w:val="0"/>
          </w:rPr>
          <w:instrText xml:space="preserve"> PAGEREF _Toc472086413 \h </w:instrText>
        </w:r>
        <w:r>
          <w:rPr>
            <w:i w:val="0"/>
          </w:rPr>
        </w:r>
        <w:r>
          <w:rPr>
            <w:i w:val="0"/>
          </w:rPr>
          <w:fldChar w:fldCharType="separate"/>
        </w:r>
        <w:r>
          <w:rPr>
            <w:i w:val="0"/>
          </w:rPr>
          <w:t>51</w:t>
        </w:r>
        <w:r>
          <w:rPr>
            <w:i w:val="0"/>
          </w:rPr>
          <w:fldChar w:fldCharType="end"/>
        </w:r>
      </w:hyperlink>
    </w:p>
    <w:p w14:paraId="38F4C272" w14:textId="77777777" w:rsidR="00245753" w:rsidRDefault="00BD00AB">
      <w:pPr>
        <w:pStyle w:val="TOC2"/>
        <w:tabs>
          <w:tab w:val="right" w:leader="dot" w:pos="9628"/>
        </w:tabs>
        <w:spacing w:line="440" w:lineRule="exact"/>
        <w:rPr>
          <w:smallCaps w:val="0"/>
          <w:sz w:val="21"/>
          <w:szCs w:val="22"/>
        </w:rPr>
      </w:pPr>
      <w:hyperlink w:anchor="_Toc472086414" w:history="1">
        <w:r>
          <w:rPr>
            <w:rStyle w:val="aff3"/>
          </w:rPr>
          <w:t>7.3</w:t>
        </w:r>
        <w:r>
          <w:rPr>
            <w:rStyle w:val="aff3"/>
            <w:rFonts w:hint="eastAsia"/>
          </w:rPr>
          <w:t>安全管理计划</w:t>
        </w:r>
        <w:r>
          <w:tab/>
        </w:r>
        <w:r>
          <w:fldChar w:fldCharType="begin"/>
        </w:r>
        <w:r>
          <w:instrText xml:space="preserve"> PAGEREF _Toc472086414 \h </w:instrText>
        </w:r>
        <w:r>
          <w:fldChar w:fldCharType="separate"/>
        </w:r>
        <w:r>
          <w:t>52</w:t>
        </w:r>
        <w:r>
          <w:fldChar w:fldCharType="end"/>
        </w:r>
      </w:hyperlink>
    </w:p>
    <w:p w14:paraId="20D46403" w14:textId="77777777" w:rsidR="00245753" w:rsidRDefault="00BD00AB">
      <w:pPr>
        <w:pStyle w:val="TOC3"/>
        <w:tabs>
          <w:tab w:val="right" w:leader="dot" w:pos="9628"/>
        </w:tabs>
        <w:spacing w:line="440" w:lineRule="exact"/>
        <w:rPr>
          <w:i w:val="0"/>
          <w:iCs w:val="0"/>
          <w:sz w:val="21"/>
          <w:szCs w:val="22"/>
        </w:rPr>
      </w:pPr>
      <w:hyperlink w:anchor="_Toc472086415" w:history="1">
        <w:r>
          <w:rPr>
            <w:rStyle w:val="aff3"/>
            <w:i w:val="0"/>
          </w:rPr>
          <w:t>1</w:t>
        </w:r>
        <w:r>
          <w:rPr>
            <w:rStyle w:val="aff3"/>
            <w:rFonts w:hint="eastAsia"/>
            <w:i w:val="0"/>
          </w:rPr>
          <w:t>、职业健康安全管理目标</w:t>
        </w:r>
        <w:r>
          <w:rPr>
            <w:i w:val="0"/>
          </w:rPr>
          <w:tab/>
        </w:r>
        <w:r>
          <w:rPr>
            <w:i w:val="0"/>
          </w:rPr>
          <w:fldChar w:fldCharType="begin"/>
        </w:r>
        <w:r>
          <w:rPr>
            <w:i w:val="0"/>
          </w:rPr>
          <w:instrText xml:space="preserve"> PAGEREF _Toc472086415 \h </w:instrText>
        </w:r>
        <w:r>
          <w:rPr>
            <w:i w:val="0"/>
          </w:rPr>
        </w:r>
        <w:r>
          <w:rPr>
            <w:i w:val="0"/>
          </w:rPr>
          <w:fldChar w:fldCharType="separate"/>
        </w:r>
        <w:r>
          <w:rPr>
            <w:i w:val="0"/>
          </w:rPr>
          <w:t>52</w:t>
        </w:r>
        <w:r>
          <w:rPr>
            <w:i w:val="0"/>
          </w:rPr>
          <w:fldChar w:fldCharType="end"/>
        </w:r>
      </w:hyperlink>
    </w:p>
    <w:p w14:paraId="0F0D7D57" w14:textId="77777777" w:rsidR="00245753" w:rsidRDefault="00BD00AB">
      <w:pPr>
        <w:pStyle w:val="TOC3"/>
        <w:tabs>
          <w:tab w:val="right" w:leader="dot" w:pos="9628"/>
        </w:tabs>
        <w:spacing w:line="440" w:lineRule="exact"/>
        <w:rPr>
          <w:i w:val="0"/>
          <w:iCs w:val="0"/>
          <w:sz w:val="21"/>
          <w:szCs w:val="22"/>
        </w:rPr>
      </w:pPr>
      <w:hyperlink w:anchor="_Toc472086416" w:history="1">
        <w:r>
          <w:rPr>
            <w:rStyle w:val="aff3"/>
            <w:i w:val="0"/>
          </w:rPr>
          <w:t>2</w:t>
        </w:r>
        <w:r>
          <w:rPr>
            <w:rStyle w:val="aff3"/>
            <w:rFonts w:hint="eastAsia"/>
            <w:i w:val="0"/>
          </w:rPr>
          <w:t>、安全管理机构、职责、制度</w:t>
        </w:r>
        <w:r>
          <w:rPr>
            <w:i w:val="0"/>
          </w:rPr>
          <w:tab/>
        </w:r>
        <w:r>
          <w:rPr>
            <w:i w:val="0"/>
          </w:rPr>
          <w:fldChar w:fldCharType="begin"/>
        </w:r>
        <w:r>
          <w:rPr>
            <w:i w:val="0"/>
          </w:rPr>
          <w:instrText xml:space="preserve"> PAGEREF _Toc472086416 \h </w:instrText>
        </w:r>
        <w:r>
          <w:rPr>
            <w:i w:val="0"/>
          </w:rPr>
        </w:r>
        <w:r>
          <w:rPr>
            <w:i w:val="0"/>
          </w:rPr>
          <w:fldChar w:fldCharType="separate"/>
        </w:r>
        <w:r>
          <w:rPr>
            <w:i w:val="0"/>
          </w:rPr>
          <w:t>55</w:t>
        </w:r>
        <w:r>
          <w:rPr>
            <w:i w:val="0"/>
          </w:rPr>
          <w:fldChar w:fldCharType="end"/>
        </w:r>
      </w:hyperlink>
    </w:p>
    <w:p w14:paraId="138E3991" w14:textId="77777777" w:rsidR="00245753" w:rsidRDefault="00BD00AB">
      <w:pPr>
        <w:pStyle w:val="TOC3"/>
        <w:tabs>
          <w:tab w:val="right" w:leader="dot" w:pos="9628"/>
        </w:tabs>
        <w:spacing w:line="440" w:lineRule="exact"/>
        <w:rPr>
          <w:i w:val="0"/>
          <w:iCs w:val="0"/>
          <w:sz w:val="21"/>
          <w:szCs w:val="22"/>
        </w:rPr>
      </w:pPr>
      <w:hyperlink w:anchor="_Toc472086417" w:history="1">
        <w:r>
          <w:rPr>
            <w:rStyle w:val="aff3"/>
            <w:i w:val="0"/>
          </w:rPr>
          <w:t>3</w:t>
        </w:r>
        <w:r>
          <w:rPr>
            <w:rStyle w:val="aff3"/>
            <w:rFonts w:hint="eastAsia"/>
            <w:i w:val="0"/>
          </w:rPr>
          <w:t>、安全管理制度、措施</w:t>
        </w:r>
        <w:r>
          <w:rPr>
            <w:i w:val="0"/>
          </w:rPr>
          <w:tab/>
        </w:r>
        <w:r>
          <w:rPr>
            <w:i w:val="0"/>
          </w:rPr>
          <w:fldChar w:fldCharType="begin"/>
        </w:r>
        <w:r>
          <w:rPr>
            <w:i w:val="0"/>
          </w:rPr>
          <w:instrText xml:space="preserve"> PAGEREF _Toc472086417 \h </w:instrText>
        </w:r>
        <w:r>
          <w:rPr>
            <w:i w:val="0"/>
          </w:rPr>
        </w:r>
        <w:r>
          <w:rPr>
            <w:i w:val="0"/>
          </w:rPr>
          <w:fldChar w:fldCharType="separate"/>
        </w:r>
        <w:r>
          <w:rPr>
            <w:i w:val="0"/>
          </w:rPr>
          <w:t>56</w:t>
        </w:r>
        <w:r>
          <w:rPr>
            <w:i w:val="0"/>
          </w:rPr>
          <w:fldChar w:fldCharType="end"/>
        </w:r>
      </w:hyperlink>
    </w:p>
    <w:p w14:paraId="524323AD" w14:textId="77777777" w:rsidR="00245753" w:rsidRDefault="00BD00AB">
      <w:pPr>
        <w:pStyle w:val="TOC3"/>
        <w:tabs>
          <w:tab w:val="right" w:leader="dot" w:pos="9628"/>
        </w:tabs>
        <w:spacing w:line="440" w:lineRule="exact"/>
        <w:rPr>
          <w:i w:val="0"/>
          <w:iCs w:val="0"/>
          <w:sz w:val="21"/>
          <w:szCs w:val="22"/>
        </w:rPr>
      </w:pPr>
      <w:hyperlink w:anchor="_Toc472086418" w:history="1">
        <w:r>
          <w:rPr>
            <w:rStyle w:val="aff3"/>
            <w:i w:val="0"/>
          </w:rPr>
          <w:t>4</w:t>
        </w:r>
        <w:r>
          <w:rPr>
            <w:rStyle w:val="aff3"/>
            <w:rFonts w:hint="eastAsia"/>
            <w:i w:val="0"/>
          </w:rPr>
          <w:t>、重大危险源辨识及对策、措施</w:t>
        </w:r>
        <w:r>
          <w:rPr>
            <w:i w:val="0"/>
          </w:rPr>
          <w:tab/>
        </w:r>
        <w:r>
          <w:rPr>
            <w:i w:val="0"/>
          </w:rPr>
          <w:fldChar w:fldCharType="begin"/>
        </w:r>
        <w:r>
          <w:rPr>
            <w:i w:val="0"/>
          </w:rPr>
          <w:instrText xml:space="preserve"> PAGEREF _Toc472086418 \h </w:instrText>
        </w:r>
        <w:r>
          <w:rPr>
            <w:i w:val="0"/>
          </w:rPr>
        </w:r>
        <w:r>
          <w:rPr>
            <w:i w:val="0"/>
          </w:rPr>
          <w:fldChar w:fldCharType="separate"/>
        </w:r>
        <w:r>
          <w:rPr>
            <w:i w:val="0"/>
          </w:rPr>
          <w:t>62</w:t>
        </w:r>
        <w:r>
          <w:rPr>
            <w:i w:val="0"/>
          </w:rPr>
          <w:fldChar w:fldCharType="end"/>
        </w:r>
      </w:hyperlink>
    </w:p>
    <w:p w14:paraId="74BC7FEE" w14:textId="77777777" w:rsidR="00245753" w:rsidRDefault="00BD00AB">
      <w:pPr>
        <w:pStyle w:val="TOC2"/>
        <w:tabs>
          <w:tab w:val="right" w:leader="dot" w:pos="9628"/>
        </w:tabs>
        <w:spacing w:line="440" w:lineRule="exact"/>
        <w:rPr>
          <w:smallCaps w:val="0"/>
          <w:sz w:val="21"/>
          <w:szCs w:val="22"/>
        </w:rPr>
      </w:pPr>
      <w:hyperlink w:anchor="_Toc472086419" w:history="1">
        <w:r>
          <w:rPr>
            <w:rStyle w:val="aff3"/>
          </w:rPr>
          <w:t>7.4</w:t>
        </w:r>
        <w:r>
          <w:rPr>
            <w:rStyle w:val="aff3"/>
            <w:rFonts w:hint="eastAsia"/>
          </w:rPr>
          <w:t>环境管理计划</w:t>
        </w:r>
        <w:r>
          <w:tab/>
        </w:r>
        <w:r>
          <w:fldChar w:fldCharType="begin"/>
        </w:r>
        <w:r>
          <w:instrText xml:space="preserve"> PAGEREF _Toc472086419 \h </w:instrText>
        </w:r>
        <w:r>
          <w:fldChar w:fldCharType="separate"/>
        </w:r>
        <w:r>
          <w:t>67</w:t>
        </w:r>
        <w:r>
          <w:fldChar w:fldCharType="end"/>
        </w:r>
      </w:hyperlink>
    </w:p>
    <w:p w14:paraId="7E84D6BA" w14:textId="77777777" w:rsidR="00245753" w:rsidRDefault="00BD00AB">
      <w:pPr>
        <w:pStyle w:val="TOC3"/>
        <w:tabs>
          <w:tab w:val="right" w:leader="dot" w:pos="9628"/>
        </w:tabs>
        <w:spacing w:line="440" w:lineRule="exact"/>
        <w:rPr>
          <w:i w:val="0"/>
          <w:iCs w:val="0"/>
          <w:sz w:val="21"/>
          <w:szCs w:val="22"/>
        </w:rPr>
      </w:pPr>
      <w:hyperlink w:anchor="_Toc472086420" w:history="1">
        <w:r>
          <w:rPr>
            <w:rStyle w:val="aff3"/>
            <w:i w:val="0"/>
          </w:rPr>
          <w:t>1</w:t>
        </w:r>
        <w:r>
          <w:rPr>
            <w:rStyle w:val="aff3"/>
            <w:rFonts w:hint="eastAsia"/>
            <w:i w:val="0"/>
          </w:rPr>
          <w:t>、环境管理目标</w:t>
        </w:r>
        <w:r>
          <w:rPr>
            <w:i w:val="0"/>
          </w:rPr>
          <w:tab/>
        </w:r>
        <w:r>
          <w:rPr>
            <w:i w:val="0"/>
          </w:rPr>
          <w:fldChar w:fldCharType="begin"/>
        </w:r>
        <w:r>
          <w:rPr>
            <w:i w:val="0"/>
          </w:rPr>
          <w:instrText xml:space="preserve"> PAGEREF _Toc472086420 \h </w:instrText>
        </w:r>
        <w:r>
          <w:rPr>
            <w:i w:val="0"/>
          </w:rPr>
        </w:r>
        <w:r>
          <w:rPr>
            <w:i w:val="0"/>
          </w:rPr>
          <w:fldChar w:fldCharType="separate"/>
        </w:r>
        <w:r>
          <w:rPr>
            <w:i w:val="0"/>
          </w:rPr>
          <w:t>67</w:t>
        </w:r>
        <w:r>
          <w:rPr>
            <w:i w:val="0"/>
          </w:rPr>
          <w:fldChar w:fldCharType="end"/>
        </w:r>
      </w:hyperlink>
    </w:p>
    <w:p w14:paraId="492E94C8" w14:textId="77777777" w:rsidR="00245753" w:rsidRDefault="00BD00AB">
      <w:pPr>
        <w:pStyle w:val="TOC3"/>
        <w:tabs>
          <w:tab w:val="right" w:leader="dot" w:pos="9628"/>
        </w:tabs>
        <w:spacing w:line="440" w:lineRule="exact"/>
        <w:rPr>
          <w:i w:val="0"/>
          <w:iCs w:val="0"/>
          <w:sz w:val="21"/>
          <w:szCs w:val="22"/>
        </w:rPr>
      </w:pPr>
      <w:hyperlink w:anchor="_Toc472086421" w:history="1">
        <w:r>
          <w:rPr>
            <w:rStyle w:val="aff3"/>
            <w:i w:val="0"/>
          </w:rPr>
          <w:t>2</w:t>
        </w:r>
        <w:r>
          <w:rPr>
            <w:rStyle w:val="aff3"/>
            <w:rFonts w:hint="eastAsia"/>
            <w:i w:val="0"/>
          </w:rPr>
          <w:t>、环境管理机构</w:t>
        </w:r>
        <w:r>
          <w:rPr>
            <w:i w:val="0"/>
          </w:rPr>
          <w:tab/>
        </w:r>
        <w:r>
          <w:rPr>
            <w:i w:val="0"/>
          </w:rPr>
          <w:fldChar w:fldCharType="begin"/>
        </w:r>
        <w:r>
          <w:rPr>
            <w:i w:val="0"/>
          </w:rPr>
          <w:instrText xml:space="preserve"> PAGEREF _Toc472086421 \h </w:instrText>
        </w:r>
        <w:r>
          <w:rPr>
            <w:i w:val="0"/>
          </w:rPr>
        </w:r>
        <w:r>
          <w:rPr>
            <w:i w:val="0"/>
          </w:rPr>
          <w:fldChar w:fldCharType="separate"/>
        </w:r>
        <w:r>
          <w:rPr>
            <w:i w:val="0"/>
          </w:rPr>
          <w:t>67</w:t>
        </w:r>
        <w:r>
          <w:rPr>
            <w:i w:val="0"/>
          </w:rPr>
          <w:fldChar w:fldCharType="end"/>
        </w:r>
      </w:hyperlink>
    </w:p>
    <w:p w14:paraId="1B0E9633" w14:textId="77777777" w:rsidR="00245753" w:rsidRDefault="00BD00AB">
      <w:pPr>
        <w:pStyle w:val="TOC3"/>
        <w:tabs>
          <w:tab w:val="right" w:leader="dot" w:pos="9628"/>
        </w:tabs>
        <w:spacing w:line="440" w:lineRule="exact"/>
        <w:rPr>
          <w:i w:val="0"/>
          <w:iCs w:val="0"/>
          <w:sz w:val="21"/>
          <w:szCs w:val="22"/>
        </w:rPr>
      </w:pPr>
      <w:hyperlink w:anchor="_Toc472086422" w:history="1">
        <w:r>
          <w:rPr>
            <w:rStyle w:val="aff3"/>
            <w:i w:val="0"/>
          </w:rPr>
          <w:t>3</w:t>
        </w:r>
        <w:r>
          <w:rPr>
            <w:rStyle w:val="aff3"/>
            <w:rFonts w:hint="eastAsia"/>
            <w:i w:val="0"/>
          </w:rPr>
          <w:t>、环境管理职责</w:t>
        </w:r>
        <w:r>
          <w:rPr>
            <w:i w:val="0"/>
          </w:rPr>
          <w:tab/>
        </w:r>
        <w:r>
          <w:rPr>
            <w:i w:val="0"/>
          </w:rPr>
          <w:fldChar w:fldCharType="begin"/>
        </w:r>
        <w:r>
          <w:rPr>
            <w:i w:val="0"/>
          </w:rPr>
          <w:instrText xml:space="preserve"> PAGEREF _Toc472086422 \h </w:instrText>
        </w:r>
        <w:r>
          <w:rPr>
            <w:i w:val="0"/>
          </w:rPr>
        </w:r>
        <w:r>
          <w:rPr>
            <w:i w:val="0"/>
          </w:rPr>
          <w:fldChar w:fldCharType="separate"/>
        </w:r>
        <w:r>
          <w:rPr>
            <w:i w:val="0"/>
          </w:rPr>
          <w:t>67</w:t>
        </w:r>
        <w:r>
          <w:rPr>
            <w:i w:val="0"/>
          </w:rPr>
          <w:fldChar w:fldCharType="end"/>
        </w:r>
      </w:hyperlink>
    </w:p>
    <w:p w14:paraId="19A4D854" w14:textId="77777777" w:rsidR="00245753" w:rsidRDefault="00BD00AB">
      <w:pPr>
        <w:pStyle w:val="TOC3"/>
        <w:tabs>
          <w:tab w:val="right" w:leader="dot" w:pos="9628"/>
        </w:tabs>
        <w:spacing w:line="440" w:lineRule="exact"/>
        <w:rPr>
          <w:i w:val="0"/>
          <w:iCs w:val="0"/>
          <w:sz w:val="21"/>
          <w:szCs w:val="22"/>
        </w:rPr>
      </w:pPr>
      <w:hyperlink w:anchor="_Toc472086423" w:history="1">
        <w:r>
          <w:rPr>
            <w:rStyle w:val="aff3"/>
            <w:i w:val="0"/>
          </w:rPr>
          <w:t>4</w:t>
        </w:r>
        <w:r>
          <w:rPr>
            <w:rStyle w:val="aff3"/>
            <w:rFonts w:hint="eastAsia"/>
            <w:i w:val="0"/>
          </w:rPr>
          <w:t>、重大环境因素识别及对策、措施</w:t>
        </w:r>
        <w:r>
          <w:rPr>
            <w:i w:val="0"/>
          </w:rPr>
          <w:tab/>
        </w:r>
        <w:r>
          <w:rPr>
            <w:i w:val="0"/>
          </w:rPr>
          <w:fldChar w:fldCharType="begin"/>
        </w:r>
        <w:r>
          <w:rPr>
            <w:i w:val="0"/>
          </w:rPr>
          <w:instrText xml:space="preserve"> PAGEREF _Toc472086423 \h </w:instrText>
        </w:r>
        <w:r>
          <w:rPr>
            <w:i w:val="0"/>
          </w:rPr>
        </w:r>
        <w:r>
          <w:rPr>
            <w:i w:val="0"/>
          </w:rPr>
          <w:fldChar w:fldCharType="separate"/>
        </w:r>
        <w:r>
          <w:rPr>
            <w:i w:val="0"/>
          </w:rPr>
          <w:t>67</w:t>
        </w:r>
        <w:r>
          <w:rPr>
            <w:i w:val="0"/>
          </w:rPr>
          <w:fldChar w:fldCharType="end"/>
        </w:r>
      </w:hyperlink>
    </w:p>
    <w:p w14:paraId="640BD206" w14:textId="77777777" w:rsidR="00245753" w:rsidRDefault="00BD00AB">
      <w:pPr>
        <w:pStyle w:val="TOC2"/>
        <w:tabs>
          <w:tab w:val="right" w:leader="dot" w:pos="9628"/>
        </w:tabs>
        <w:spacing w:line="440" w:lineRule="exact"/>
        <w:rPr>
          <w:smallCaps w:val="0"/>
          <w:sz w:val="21"/>
          <w:szCs w:val="22"/>
        </w:rPr>
      </w:pPr>
      <w:hyperlink w:anchor="_Toc472086424" w:history="1">
        <w:r>
          <w:rPr>
            <w:rStyle w:val="aff3"/>
          </w:rPr>
          <w:t xml:space="preserve">7.5 </w:t>
        </w:r>
        <w:r>
          <w:rPr>
            <w:rStyle w:val="aff3"/>
            <w:rFonts w:hint="eastAsia"/>
          </w:rPr>
          <w:t>成本管理计划</w:t>
        </w:r>
        <w:r>
          <w:tab/>
        </w:r>
        <w:r>
          <w:fldChar w:fldCharType="begin"/>
        </w:r>
        <w:r>
          <w:instrText xml:space="preserve"> PAGEREF _Toc472086424 \h </w:instrText>
        </w:r>
        <w:r>
          <w:fldChar w:fldCharType="separate"/>
        </w:r>
        <w:r>
          <w:t>69</w:t>
        </w:r>
        <w:r>
          <w:fldChar w:fldCharType="end"/>
        </w:r>
      </w:hyperlink>
    </w:p>
    <w:p w14:paraId="34852345" w14:textId="77777777" w:rsidR="00245753" w:rsidRDefault="00BD00AB">
      <w:pPr>
        <w:pStyle w:val="TOC3"/>
        <w:tabs>
          <w:tab w:val="right" w:leader="dot" w:pos="9628"/>
        </w:tabs>
        <w:spacing w:line="440" w:lineRule="exact"/>
        <w:rPr>
          <w:i w:val="0"/>
          <w:iCs w:val="0"/>
          <w:sz w:val="21"/>
          <w:szCs w:val="22"/>
        </w:rPr>
      </w:pPr>
      <w:hyperlink w:anchor="_Toc472086425" w:history="1">
        <w:r>
          <w:rPr>
            <w:rStyle w:val="aff3"/>
            <w:i w:val="0"/>
          </w:rPr>
          <w:t>1</w:t>
        </w:r>
        <w:r>
          <w:rPr>
            <w:rStyle w:val="aff3"/>
            <w:rFonts w:hint="eastAsia"/>
            <w:i w:val="0"/>
          </w:rPr>
          <w:t>、成本管理目标</w:t>
        </w:r>
        <w:r>
          <w:rPr>
            <w:i w:val="0"/>
          </w:rPr>
          <w:tab/>
        </w:r>
        <w:r>
          <w:rPr>
            <w:i w:val="0"/>
          </w:rPr>
          <w:fldChar w:fldCharType="begin"/>
        </w:r>
        <w:r>
          <w:rPr>
            <w:i w:val="0"/>
          </w:rPr>
          <w:instrText xml:space="preserve"> PAGEREF </w:instrText>
        </w:r>
        <w:r>
          <w:rPr>
            <w:i w:val="0"/>
          </w:rPr>
          <w:instrText xml:space="preserve">_Toc472086425 \h </w:instrText>
        </w:r>
        <w:r>
          <w:rPr>
            <w:i w:val="0"/>
          </w:rPr>
        </w:r>
        <w:r>
          <w:rPr>
            <w:i w:val="0"/>
          </w:rPr>
          <w:fldChar w:fldCharType="separate"/>
        </w:r>
        <w:r>
          <w:rPr>
            <w:i w:val="0"/>
          </w:rPr>
          <w:t>69</w:t>
        </w:r>
        <w:r>
          <w:rPr>
            <w:i w:val="0"/>
          </w:rPr>
          <w:fldChar w:fldCharType="end"/>
        </w:r>
      </w:hyperlink>
    </w:p>
    <w:p w14:paraId="72A6E7E7" w14:textId="77777777" w:rsidR="00245753" w:rsidRDefault="00BD00AB">
      <w:pPr>
        <w:pStyle w:val="TOC3"/>
        <w:tabs>
          <w:tab w:val="right" w:leader="dot" w:pos="9628"/>
        </w:tabs>
        <w:spacing w:line="440" w:lineRule="exact"/>
        <w:rPr>
          <w:i w:val="0"/>
          <w:iCs w:val="0"/>
          <w:sz w:val="21"/>
          <w:szCs w:val="22"/>
        </w:rPr>
      </w:pPr>
      <w:hyperlink w:anchor="_Toc472086426" w:history="1">
        <w:r>
          <w:rPr>
            <w:rStyle w:val="aff3"/>
            <w:i w:val="0"/>
          </w:rPr>
          <w:t>2</w:t>
        </w:r>
        <w:r>
          <w:rPr>
            <w:rStyle w:val="aff3"/>
            <w:rFonts w:hint="eastAsia"/>
            <w:i w:val="0"/>
          </w:rPr>
          <w:t>、成本管理机构、职责</w:t>
        </w:r>
        <w:r>
          <w:rPr>
            <w:i w:val="0"/>
          </w:rPr>
          <w:tab/>
        </w:r>
        <w:r>
          <w:rPr>
            <w:i w:val="0"/>
          </w:rPr>
          <w:fldChar w:fldCharType="begin"/>
        </w:r>
        <w:r>
          <w:rPr>
            <w:i w:val="0"/>
          </w:rPr>
          <w:instrText xml:space="preserve"> PAGEREF _Toc472086426 \h </w:instrText>
        </w:r>
        <w:r>
          <w:rPr>
            <w:i w:val="0"/>
          </w:rPr>
        </w:r>
        <w:r>
          <w:rPr>
            <w:i w:val="0"/>
          </w:rPr>
          <w:fldChar w:fldCharType="separate"/>
        </w:r>
        <w:r>
          <w:rPr>
            <w:i w:val="0"/>
          </w:rPr>
          <w:t>69</w:t>
        </w:r>
        <w:r>
          <w:rPr>
            <w:i w:val="0"/>
          </w:rPr>
          <w:fldChar w:fldCharType="end"/>
        </w:r>
      </w:hyperlink>
    </w:p>
    <w:p w14:paraId="081B80F5" w14:textId="77777777" w:rsidR="00245753" w:rsidRDefault="00BD00AB">
      <w:pPr>
        <w:pStyle w:val="TOC3"/>
        <w:tabs>
          <w:tab w:val="right" w:leader="dot" w:pos="9628"/>
        </w:tabs>
        <w:spacing w:line="440" w:lineRule="exact"/>
        <w:rPr>
          <w:i w:val="0"/>
          <w:iCs w:val="0"/>
          <w:sz w:val="21"/>
          <w:szCs w:val="22"/>
        </w:rPr>
      </w:pPr>
      <w:hyperlink w:anchor="_Toc472086427" w:history="1">
        <w:r>
          <w:rPr>
            <w:rStyle w:val="aff3"/>
            <w:i w:val="0"/>
          </w:rPr>
          <w:t>3</w:t>
        </w:r>
        <w:r>
          <w:rPr>
            <w:rStyle w:val="aff3"/>
            <w:rFonts w:hint="eastAsia"/>
            <w:i w:val="0"/>
          </w:rPr>
          <w:t>、成本管理制度</w:t>
        </w:r>
        <w:r>
          <w:rPr>
            <w:i w:val="0"/>
          </w:rPr>
          <w:tab/>
        </w:r>
        <w:r>
          <w:rPr>
            <w:i w:val="0"/>
          </w:rPr>
          <w:fldChar w:fldCharType="begin"/>
        </w:r>
        <w:r>
          <w:rPr>
            <w:i w:val="0"/>
          </w:rPr>
          <w:instrText xml:space="preserve"> PAGEREF _Toc472086427 \h </w:instrText>
        </w:r>
        <w:r>
          <w:rPr>
            <w:i w:val="0"/>
          </w:rPr>
        </w:r>
        <w:r>
          <w:rPr>
            <w:i w:val="0"/>
          </w:rPr>
          <w:fldChar w:fldCharType="separate"/>
        </w:r>
        <w:r>
          <w:rPr>
            <w:i w:val="0"/>
          </w:rPr>
          <w:t>70</w:t>
        </w:r>
        <w:r>
          <w:rPr>
            <w:i w:val="0"/>
          </w:rPr>
          <w:fldChar w:fldCharType="end"/>
        </w:r>
      </w:hyperlink>
    </w:p>
    <w:p w14:paraId="222EEA2F" w14:textId="77777777" w:rsidR="00245753" w:rsidRDefault="00BD00AB">
      <w:pPr>
        <w:pStyle w:val="TOC3"/>
        <w:tabs>
          <w:tab w:val="right" w:leader="dot" w:pos="9628"/>
        </w:tabs>
        <w:spacing w:line="440" w:lineRule="exact"/>
        <w:rPr>
          <w:i w:val="0"/>
          <w:iCs w:val="0"/>
          <w:sz w:val="21"/>
          <w:szCs w:val="22"/>
        </w:rPr>
      </w:pPr>
      <w:hyperlink w:anchor="_Toc472086428" w:history="1">
        <w:r>
          <w:rPr>
            <w:rStyle w:val="aff3"/>
            <w:i w:val="0"/>
          </w:rPr>
          <w:t>4</w:t>
        </w:r>
        <w:r>
          <w:rPr>
            <w:rStyle w:val="aff3"/>
            <w:rFonts w:hint="eastAsia"/>
            <w:i w:val="0"/>
          </w:rPr>
          <w:t>、成本风险辨识及对策、措施</w:t>
        </w:r>
        <w:r>
          <w:rPr>
            <w:i w:val="0"/>
          </w:rPr>
          <w:tab/>
        </w:r>
        <w:r>
          <w:rPr>
            <w:i w:val="0"/>
          </w:rPr>
          <w:fldChar w:fldCharType="begin"/>
        </w:r>
        <w:r>
          <w:rPr>
            <w:i w:val="0"/>
          </w:rPr>
          <w:instrText xml:space="preserve"> PAGEREF _Toc472086428 \h </w:instrText>
        </w:r>
        <w:r>
          <w:rPr>
            <w:i w:val="0"/>
          </w:rPr>
        </w:r>
        <w:r>
          <w:rPr>
            <w:i w:val="0"/>
          </w:rPr>
          <w:fldChar w:fldCharType="separate"/>
        </w:r>
        <w:r>
          <w:rPr>
            <w:i w:val="0"/>
          </w:rPr>
          <w:t>70</w:t>
        </w:r>
        <w:r>
          <w:rPr>
            <w:i w:val="0"/>
          </w:rPr>
          <w:fldChar w:fldCharType="end"/>
        </w:r>
      </w:hyperlink>
    </w:p>
    <w:p w14:paraId="7CDAC2DF" w14:textId="77777777" w:rsidR="00245753" w:rsidRDefault="00BD00AB">
      <w:pPr>
        <w:pStyle w:val="11"/>
        <w:spacing w:line="440" w:lineRule="exact"/>
        <w:jc w:val="both"/>
      </w:pPr>
      <w:r>
        <w:rPr>
          <w:rFonts w:asciiTheme="minorHAnsi" w:eastAsiaTheme="minorEastAsia" w:hAnsiTheme="minorHAnsi"/>
          <w:bCs/>
          <w:caps/>
          <w:sz w:val="20"/>
          <w:szCs w:val="20"/>
        </w:rPr>
        <w:fldChar w:fldCharType="end"/>
      </w:r>
    </w:p>
    <w:p w14:paraId="67465F35" w14:textId="32002258" w:rsidR="00BD00AB" w:rsidRPr="00BD00AB" w:rsidRDefault="00BD00AB">
      <w:pPr>
        <w:widowControl/>
        <w:jc w:val="left"/>
        <w:rPr>
          <w:rFonts w:hint="eastAsia"/>
        </w:rPr>
      </w:pPr>
      <w:bookmarkStart w:id="3" w:name="_Toc472085815"/>
      <w:bookmarkStart w:id="4" w:name="_Toc472085431"/>
      <w:r>
        <w:br w:type="page"/>
      </w:r>
      <w:r>
        <w:rPr>
          <w:noProof/>
        </w:rPr>
        <w:lastRenderedPageBreak/>
        <w:drawing>
          <wp:inline distT="0" distB="0" distL="0" distR="0" wp14:anchorId="4D3ABD0D" wp14:editId="0501D2C9">
            <wp:extent cx="5271770" cy="167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1770" cy="1670050"/>
                    </a:xfrm>
                    <a:prstGeom prst="rect">
                      <a:avLst/>
                    </a:prstGeom>
                    <a:noFill/>
                    <a:ln>
                      <a:noFill/>
                    </a:ln>
                  </pic:spPr>
                </pic:pic>
              </a:graphicData>
            </a:graphic>
          </wp:inline>
        </w:drawing>
      </w:r>
    </w:p>
    <w:p w14:paraId="2277A745" w14:textId="77777777" w:rsidR="00245753" w:rsidRDefault="00BD00AB">
      <w:pPr>
        <w:pStyle w:val="11"/>
      </w:pPr>
      <w:bookmarkStart w:id="5" w:name="_Toc472086307"/>
      <w:r>
        <w:rPr>
          <w:rFonts w:hint="eastAsia"/>
        </w:rPr>
        <w:t>第一章</w:t>
      </w:r>
      <w:r>
        <w:rPr>
          <w:rFonts w:hint="eastAsia"/>
        </w:rPr>
        <w:t xml:space="preserve"> </w:t>
      </w:r>
      <w:r>
        <w:rPr>
          <w:rFonts w:hint="eastAsia"/>
        </w:rPr>
        <w:t>工程概况</w:t>
      </w:r>
      <w:bookmarkEnd w:id="3"/>
      <w:bookmarkEnd w:id="4"/>
      <w:bookmarkEnd w:id="5"/>
    </w:p>
    <w:p w14:paraId="6358BC95" w14:textId="77777777" w:rsidR="00245753" w:rsidRDefault="00BD00AB">
      <w:pPr>
        <w:pStyle w:val="27"/>
      </w:pPr>
      <w:bookmarkStart w:id="6" w:name="_Toc472085816"/>
      <w:bookmarkStart w:id="7" w:name="_Toc472085432"/>
      <w:bookmarkStart w:id="8" w:name="_Toc472086308"/>
      <w:r>
        <w:rPr>
          <w:rFonts w:hint="eastAsia"/>
        </w:rPr>
        <w:t>1.1</w:t>
      </w:r>
      <w:r>
        <w:rPr>
          <w:rFonts w:hint="eastAsia"/>
        </w:rPr>
        <w:t>工程项目的基本情况</w:t>
      </w:r>
      <w:bookmarkEnd w:id="6"/>
      <w:bookmarkEnd w:id="7"/>
      <w:bookmarkEnd w:id="8"/>
    </w:p>
    <w:p w14:paraId="5E479B03" w14:textId="77777777" w:rsidR="00245753" w:rsidRDefault="00BD00AB">
      <w:pPr>
        <w:pStyle w:val="Aff6"/>
        <w:spacing w:before="156" w:after="156"/>
        <w:ind w:firstLine="480"/>
      </w:pPr>
      <w:r>
        <w:rPr>
          <w:rFonts w:hint="eastAsia"/>
        </w:rPr>
        <w:t>益阳</w:t>
      </w:r>
      <w:r>
        <w:t>碧桂园</w:t>
      </w:r>
      <w:r>
        <w:rPr>
          <w:rFonts w:hint="eastAsia"/>
        </w:rPr>
        <w:t>美岸三高层</w:t>
      </w:r>
      <w:r>
        <w:rPr>
          <w:rFonts w:hint="eastAsia"/>
        </w:rPr>
        <w:t>C</w:t>
      </w:r>
      <w:r>
        <w:rPr>
          <w:rFonts w:hint="eastAsia"/>
        </w:rPr>
        <w:t>区建筑面积约为</w:t>
      </w:r>
      <w:r>
        <w:rPr>
          <w:rFonts w:hint="eastAsia"/>
        </w:rPr>
        <w:t>4.55</w:t>
      </w:r>
      <w:r>
        <w:rPr>
          <w:rFonts w:hint="eastAsia"/>
        </w:rPr>
        <w:t>万</w:t>
      </w:r>
      <w:r>
        <w:rPr>
          <w:rFonts w:hint="eastAsia"/>
        </w:rPr>
        <w:t>m</w:t>
      </w:r>
      <w:r>
        <w:rPr>
          <w:rFonts w:hint="eastAsia"/>
          <w:vertAlign w:val="superscript"/>
        </w:rPr>
        <w:t>2</w:t>
      </w:r>
      <w:r>
        <w:rPr>
          <w:rFonts w:hint="eastAsia"/>
        </w:rPr>
        <w:t>，共包含</w:t>
      </w:r>
      <w:r>
        <w:rPr>
          <w:rFonts w:hint="eastAsia"/>
        </w:rPr>
        <w:t>2</w:t>
      </w:r>
      <w:r>
        <w:rPr>
          <w:rFonts w:hint="eastAsia"/>
        </w:rPr>
        <w:t>栋分别为</w:t>
      </w:r>
      <w:r>
        <w:rPr>
          <w:rFonts w:hint="eastAsia"/>
        </w:rPr>
        <w:t>30</w:t>
      </w:r>
      <w:r>
        <w:rPr>
          <w:rFonts w:hint="eastAsia"/>
        </w:rPr>
        <w:t>层、</w:t>
      </w:r>
      <w:r>
        <w:rPr>
          <w:rFonts w:hint="eastAsia"/>
        </w:rPr>
        <w:t>31</w:t>
      </w:r>
      <w:r>
        <w:rPr>
          <w:rFonts w:hint="eastAsia"/>
        </w:rPr>
        <w:t>层框剪结构的住宅，及</w:t>
      </w:r>
      <w:r>
        <w:rPr>
          <w:rFonts w:hint="eastAsia"/>
        </w:rPr>
        <w:t>1</w:t>
      </w:r>
      <w:r>
        <w:rPr>
          <w:rFonts w:hint="eastAsia"/>
        </w:rPr>
        <w:t>层地下室组合。</w:t>
      </w:r>
    </w:p>
    <w:p w14:paraId="7C1297BB" w14:textId="77777777" w:rsidR="00245753" w:rsidRDefault="00BD00AB">
      <w:pPr>
        <w:pStyle w:val="Aff6"/>
        <w:spacing w:before="156" w:after="156"/>
        <w:ind w:firstLine="480"/>
      </w:pPr>
      <w:r>
        <w:t>项目位于益阳迎宾路与银城南路交汇处西南角</w:t>
      </w:r>
      <w:r>
        <w:rPr>
          <w:rFonts w:hint="eastAsia"/>
        </w:rPr>
        <w:t>，</w:t>
      </w:r>
      <w:r>
        <w:t>场外交通便利，场内仅有一条临时施工道路供</w:t>
      </w:r>
      <w:r>
        <w:t>2</w:t>
      </w:r>
      <w:r>
        <w:rPr>
          <w:rFonts w:hint="eastAsia"/>
        </w:rPr>
        <w:t>家总包单位使用</w:t>
      </w:r>
      <w:r>
        <w:t>。</w:t>
      </w:r>
    </w:p>
    <w:p w14:paraId="7053D25F" w14:textId="77777777" w:rsidR="00245753" w:rsidRDefault="00BD00AB">
      <w:pPr>
        <w:pStyle w:val="Aff6"/>
        <w:spacing w:before="156" w:after="156"/>
        <w:ind w:firstLine="480"/>
      </w:pPr>
      <w:r>
        <w:rPr>
          <w:rFonts w:hint="eastAsia"/>
        </w:rPr>
        <w:t>益阳碧桂园美岸三区高层</w:t>
      </w:r>
      <w:r>
        <w:rPr>
          <w:rFonts w:hint="eastAsia"/>
        </w:rPr>
        <w:t>C</w:t>
      </w:r>
      <w:r>
        <w:rPr>
          <w:rFonts w:hint="eastAsia"/>
        </w:rPr>
        <w:t>区总承包工程平面图如下：</w:t>
      </w:r>
    </w:p>
    <w:p w14:paraId="5ABA8703" w14:textId="77777777" w:rsidR="00245753" w:rsidRDefault="00BD00AB">
      <w:pPr>
        <w:pStyle w:val="Aff6"/>
        <w:spacing w:before="156" w:after="156"/>
        <w:ind w:firstLine="480"/>
      </w:pPr>
      <w:r>
        <w:rPr>
          <w:noProof/>
        </w:rPr>
        <w:drawing>
          <wp:anchor distT="0" distB="0" distL="114300" distR="114300" simplePos="0" relativeHeight="251700224" behindDoc="0" locked="0" layoutInCell="1" allowOverlap="1" wp14:anchorId="3153EB64" wp14:editId="7B7A177E">
            <wp:simplePos x="0" y="0"/>
            <wp:positionH relativeFrom="column">
              <wp:align>left</wp:align>
            </wp:positionH>
            <wp:positionV relativeFrom="paragraph">
              <wp:align>top</wp:align>
            </wp:positionV>
            <wp:extent cx="4623435" cy="2801620"/>
            <wp:effectExtent l="19050" t="0" r="5588"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srcRect l="25936" t="4373" r="36383" b="14034"/>
                    <a:stretch>
                      <a:fillRect/>
                    </a:stretch>
                  </pic:blipFill>
                  <pic:spPr>
                    <a:xfrm>
                      <a:off x="0" y="0"/>
                      <a:ext cx="4623562" cy="2801722"/>
                    </a:xfrm>
                    <a:prstGeom prst="rect">
                      <a:avLst/>
                    </a:prstGeom>
                    <a:noFill/>
                    <a:ln w="9525">
                      <a:noFill/>
                      <a:miter lim="800000"/>
                      <a:headEnd/>
                      <a:tailEnd/>
                    </a:ln>
                  </pic:spPr>
                </pic:pic>
              </a:graphicData>
            </a:graphic>
          </wp:anchor>
        </w:drawing>
      </w:r>
      <w:r>
        <w:br w:type="textWrapping" w:clear="all"/>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8322"/>
      </w:tblGrid>
      <w:tr w:rsidR="00245753" w14:paraId="6D5D7FE0" w14:textId="77777777">
        <w:trPr>
          <w:trHeight w:val="397"/>
          <w:jc w:val="center"/>
        </w:trPr>
        <w:tc>
          <w:tcPr>
            <w:tcW w:w="1617" w:type="dxa"/>
            <w:vAlign w:val="center"/>
          </w:tcPr>
          <w:p w14:paraId="40DA6BB6" w14:textId="77777777" w:rsidR="00245753" w:rsidRDefault="00BD00AB">
            <w:pPr>
              <w:pStyle w:val="A10"/>
            </w:pPr>
            <w:r>
              <w:rPr>
                <w:rFonts w:hint="eastAsia"/>
              </w:rPr>
              <w:t>内容</w:t>
            </w:r>
          </w:p>
        </w:tc>
        <w:tc>
          <w:tcPr>
            <w:tcW w:w="8322" w:type="dxa"/>
            <w:vAlign w:val="center"/>
          </w:tcPr>
          <w:p w14:paraId="1662F4FE" w14:textId="77777777" w:rsidR="00245753" w:rsidRDefault="00BD00AB">
            <w:pPr>
              <w:pStyle w:val="A10"/>
            </w:pPr>
            <w:r>
              <w:rPr>
                <w:rFonts w:hint="eastAsia"/>
              </w:rPr>
              <w:t>说明与要求</w:t>
            </w:r>
          </w:p>
        </w:tc>
      </w:tr>
      <w:tr w:rsidR="00245753" w14:paraId="1B4B23A5" w14:textId="77777777">
        <w:trPr>
          <w:trHeight w:val="397"/>
          <w:jc w:val="center"/>
        </w:trPr>
        <w:tc>
          <w:tcPr>
            <w:tcW w:w="1617" w:type="dxa"/>
            <w:vAlign w:val="center"/>
          </w:tcPr>
          <w:p w14:paraId="36FF98C8" w14:textId="77777777" w:rsidR="00245753" w:rsidRDefault="00BD00AB">
            <w:pPr>
              <w:pStyle w:val="A10"/>
            </w:pPr>
            <w:r>
              <w:rPr>
                <w:rFonts w:hint="eastAsia"/>
              </w:rPr>
              <w:t>工程名称</w:t>
            </w:r>
          </w:p>
        </w:tc>
        <w:tc>
          <w:tcPr>
            <w:tcW w:w="8322" w:type="dxa"/>
            <w:vAlign w:val="center"/>
          </w:tcPr>
          <w:p w14:paraId="0694F36C" w14:textId="77777777" w:rsidR="00245753" w:rsidRDefault="00BD00AB">
            <w:pPr>
              <w:pStyle w:val="A10"/>
            </w:pPr>
            <w:r>
              <w:rPr>
                <w:rFonts w:hint="eastAsia"/>
              </w:rPr>
              <w:t>益阳碧桂园美岸三高层</w:t>
            </w:r>
            <w:r>
              <w:rPr>
                <w:rFonts w:hint="eastAsia"/>
              </w:rPr>
              <w:t>C</w:t>
            </w:r>
            <w:r>
              <w:rPr>
                <w:rFonts w:hint="eastAsia"/>
              </w:rPr>
              <w:t>区总承包工程</w:t>
            </w:r>
          </w:p>
        </w:tc>
      </w:tr>
      <w:tr w:rsidR="00245753" w14:paraId="7517DBBA" w14:textId="77777777">
        <w:trPr>
          <w:trHeight w:val="397"/>
          <w:jc w:val="center"/>
        </w:trPr>
        <w:tc>
          <w:tcPr>
            <w:tcW w:w="1617" w:type="dxa"/>
            <w:vAlign w:val="center"/>
          </w:tcPr>
          <w:p w14:paraId="2CA32744" w14:textId="77777777" w:rsidR="00245753" w:rsidRDefault="00BD00AB">
            <w:pPr>
              <w:pStyle w:val="A10"/>
            </w:pPr>
            <w:r>
              <w:rPr>
                <w:rFonts w:hint="eastAsia"/>
              </w:rPr>
              <w:t>建设地点</w:t>
            </w:r>
          </w:p>
        </w:tc>
        <w:tc>
          <w:tcPr>
            <w:tcW w:w="8322" w:type="dxa"/>
            <w:vAlign w:val="center"/>
          </w:tcPr>
          <w:p w14:paraId="0A2629A2" w14:textId="77777777" w:rsidR="00245753" w:rsidRDefault="00BD00AB">
            <w:pPr>
              <w:pStyle w:val="A10"/>
            </w:pPr>
            <w:r>
              <w:rPr>
                <w:rFonts w:hint="eastAsia"/>
              </w:rPr>
              <w:t>益阳市迎宾路与银城南路交汇处西南角</w:t>
            </w:r>
          </w:p>
        </w:tc>
      </w:tr>
      <w:tr w:rsidR="00245753" w14:paraId="2A10EE40" w14:textId="77777777">
        <w:trPr>
          <w:trHeight w:val="397"/>
          <w:jc w:val="center"/>
        </w:trPr>
        <w:tc>
          <w:tcPr>
            <w:tcW w:w="1617" w:type="dxa"/>
            <w:vAlign w:val="center"/>
          </w:tcPr>
          <w:p w14:paraId="2F557165" w14:textId="77777777" w:rsidR="00245753" w:rsidRDefault="00BD00AB">
            <w:pPr>
              <w:pStyle w:val="A10"/>
            </w:pPr>
            <w:r>
              <w:rPr>
                <w:rFonts w:hint="eastAsia"/>
              </w:rPr>
              <w:t>建设单位</w:t>
            </w:r>
          </w:p>
        </w:tc>
        <w:tc>
          <w:tcPr>
            <w:tcW w:w="8322" w:type="dxa"/>
            <w:vAlign w:val="center"/>
          </w:tcPr>
          <w:p w14:paraId="7BEC0F39" w14:textId="77777777" w:rsidR="00245753" w:rsidRDefault="00BD00AB">
            <w:pPr>
              <w:pStyle w:val="A10"/>
            </w:pPr>
            <w:r>
              <w:rPr>
                <w:rFonts w:hint="eastAsia"/>
              </w:rPr>
              <w:t>益阳市碧桂园房地产开发有限公司</w:t>
            </w:r>
          </w:p>
        </w:tc>
      </w:tr>
      <w:tr w:rsidR="00245753" w14:paraId="4D2A928E" w14:textId="77777777">
        <w:trPr>
          <w:trHeight w:val="397"/>
          <w:jc w:val="center"/>
        </w:trPr>
        <w:tc>
          <w:tcPr>
            <w:tcW w:w="1617" w:type="dxa"/>
            <w:vAlign w:val="center"/>
          </w:tcPr>
          <w:p w14:paraId="6690E07E" w14:textId="77777777" w:rsidR="00245753" w:rsidRDefault="00BD00AB">
            <w:pPr>
              <w:pStyle w:val="A10"/>
            </w:pPr>
            <w:r>
              <w:rPr>
                <w:rFonts w:hint="eastAsia"/>
              </w:rPr>
              <w:lastRenderedPageBreak/>
              <w:t>设计单位</w:t>
            </w:r>
          </w:p>
        </w:tc>
        <w:tc>
          <w:tcPr>
            <w:tcW w:w="8322" w:type="dxa"/>
            <w:vAlign w:val="center"/>
          </w:tcPr>
          <w:p w14:paraId="5F013A68" w14:textId="77777777" w:rsidR="00245753" w:rsidRDefault="00BD00AB">
            <w:pPr>
              <w:pStyle w:val="A10"/>
            </w:pPr>
            <w:r>
              <w:rPr>
                <w:rFonts w:hint="eastAsia"/>
              </w:rPr>
              <w:t>广东博意建筑设计院有限公司</w:t>
            </w:r>
          </w:p>
        </w:tc>
      </w:tr>
      <w:tr w:rsidR="00245753" w14:paraId="40B1C99B" w14:textId="77777777">
        <w:trPr>
          <w:trHeight w:val="397"/>
          <w:jc w:val="center"/>
        </w:trPr>
        <w:tc>
          <w:tcPr>
            <w:tcW w:w="1617" w:type="dxa"/>
            <w:vAlign w:val="center"/>
          </w:tcPr>
          <w:p w14:paraId="75452534" w14:textId="77777777" w:rsidR="00245753" w:rsidRDefault="00BD00AB">
            <w:pPr>
              <w:pStyle w:val="A10"/>
            </w:pPr>
            <w:r>
              <w:rPr>
                <w:rFonts w:hint="eastAsia"/>
              </w:rPr>
              <w:t>勘察单位</w:t>
            </w:r>
          </w:p>
        </w:tc>
        <w:tc>
          <w:tcPr>
            <w:tcW w:w="8322" w:type="dxa"/>
            <w:vAlign w:val="center"/>
          </w:tcPr>
          <w:p w14:paraId="78B13100" w14:textId="77777777" w:rsidR="00245753" w:rsidRDefault="00BD00AB">
            <w:pPr>
              <w:pStyle w:val="A10"/>
            </w:pPr>
            <w:r>
              <w:rPr>
                <w:rFonts w:hint="eastAsia"/>
              </w:rPr>
              <w:t>湖南化工地质工程勘察院</w:t>
            </w:r>
          </w:p>
        </w:tc>
      </w:tr>
      <w:tr w:rsidR="00245753" w14:paraId="63CA3DEC" w14:textId="77777777">
        <w:trPr>
          <w:trHeight w:val="397"/>
          <w:jc w:val="center"/>
        </w:trPr>
        <w:tc>
          <w:tcPr>
            <w:tcW w:w="1617" w:type="dxa"/>
            <w:vAlign w:val="center"/>
          </w:tcPr>
          <w:p w14:paraId="7F901BD7" w14:textId="77777777" w:rsidR="00245753" w:rsidRDefault="00BD00AB">
            <w:pPr>
              <w:pStyle w:val="A10"/>
            </w:pPr>
            <w:r>
              <w:rPr>
                <w:rFonts w:hint="eastAsia"/>
              </w:rPr>
              <w:t>监理单位</w:t>
            </w:r>
          </w:p>
        </w:tc>
        <w:tc>
          <w:tcPr>
            <w:tcW w:w="8322" w:type="dxa"/>
            <w:vAlign w:val="center"/>
          </w:tcPr>
          <w:p w14:paraId="568913D2" w14:textId="77777777" w:rsidR="00245753" w:rsidRDefault="00BD00AB">
            <w:pPr>
              <w:pStyle w:val="A10"/>
            </w:pPr>
            <w:r>
              <w:rPr>
                <w:rFonts w:hint="eastAsia"/>
              </w:rPr>
              <w:t xml:space="preserve"> </w:t>
            </w:r>
          </w:p>
        </w:tc>
      </w:tr>
      <w:tr w:rsidR="00245753" w14:paraId="3B092E39" w14:textId="77777777">
        <w:trPr>
          <w:trHeight w:val="397"/>
          <w:jc w:val="center"/>
        </w:trPr>
        <w:tc>
          <w:tcPr>
            <w:tcW w:w="1617" w:type="dxa"/>
            <w:vAlign w:val="center"/>
          </w:tcPr>
          <w:p w14:paraId="60B67062" w14:textId="77777777" w:rsidR="00245753" w:rsidRDefault="00BD00AB">
            <w:pPr>
              <w:pStyle w:val="A10"/>
            </w:pPr>
            <w:r>
              <w:rPr>
                <w:rFonts w:hint="eastAsia"/>
              </w:rPr>
              <w:t>建设规模</w:t>
            </w:r>
          </w:p>
        </w:tc>
        <w:tc>
          <w:tcPr>
            <w:tcW w:w="8322" w:type="dxa"/>
            <w:vAlign w:val="center"/>
          </w:tcPr>
          <w:p w14:paraId="52023DC9" w14:textId="77777777" w:rsidR="00245753" w:rsidRDefault="00BD00AB">
            <w:pPr>
              <w:pStyle w:val="A10"/>
            </w:pPr>
            <w:r>
              <w:rPr>
                <w:rFonts w:hint="eastAsia"/>
              </w:rPr>
              <w:t>4.55</w:t>
            </w:r>
            <w:r>
              <w:rPr>
                <w:rFonts w:hint="eastAsia"/>
              </w:rPr>
              <w:t>万</w:t>
            </w:r>
            <w:r>
              <w:rPr>
                <w:rFonts w:hint="eastAsia"/>
              </w:rPr>
              <w:t>m</w:t>
            </w:r>
            <w:r>
              <w:rPr>
                <w:vertAlign w:val="superscript"/>
              </w:rPr>
              <w:t>2</w:t>
            </w:r>
          </w:p>
        </w:tc>
      </w:tr>
      <w:tr w:rsidR="00245753" w14:paraId="7852765A" w14:textId="77777777">
        <w:trPr>
          <w:trHeight w:val="397"/>
          <w:jc w:val="center"/>
        </w:trPr>
        <w:tc>
          <w:tcPr>
            <w:tcW w:w="1617" w:type="dxa"/>
            <w:vAlign w:val="center"/>
          </w:tcPr>
          <w:p w14:paraId="6A3F1141" w14:textId="77777777" w:rsidR="00245753" w:rsidRDefault="00BD00AB">
            <w:pPr>
              <w:pStyle w:val="A10"/>
            </w:pPr>
            <w:r>
              <w:rPr>
                <w:rFonts w:hint="eastAsia"/>
              </w:rPr>
              <w:t>工程范围</w:t>
            </w:r>
          </w:p>
        </w:tc>
        <w:tc>
          <w:tcPr>
            <w:tcW w:w="8322" w:type="dxa"/>
            <w:vAlign w:val="center"/>
          </w:tcPr>
          <w:p w14:paraId="1085CE92" w14:textId="77777777" w:rsidR="00245753" w:rsidRDefault="00BD00AB">
            <w:pPr>
              <w:pStyle w:val="A10"/>
            </w:pPr>
            <w:r>
              <w:rPr>
                <w:rFonts w:hint="eastAsia"/>
              </w:rPr>
              <w:t>施工总承包，包括土建工程、装修工程、安装工程、室外市政及附属工程等，详细见附表。</w:t>
            </w:r>
          </w:p>
        </w:tc>
      </w:tr>
      <w:tr w:rsidR="00245753" w14:paraId="16E5F038" w14:textId="77777777">
        <w:trPr>
          <w:trHeight w:val="397"/>
          <w:jc w:val="center"/>
        </w:trPr>
        <w:tc>
          <w:tcPr>
            <w:tcW w:w="1617" w:type="dxa"/>
            <w:vAlign w:val="center"/>
          </w:tcPr>
          <w:p w14:paraId="0E934732" w14:textId="77777777" w:rsidR="00245753" w:rsidRDefault="00BD00AB">
            <w:pPr>
              <w:pStyle w:val="A10"/>
            </w:pPr>
            <w:r>
              <w:rPr>
                <w:rFonts w:hint="eastAsia"/>
              </w:rPr>
              <w:t>主要使用功能</w:t>
            </w:r>
          </w:p>
        </w:tc>
        <w:tc>
          <w:tcPr>
            <w:tcW w:w="8322" w:type="dxa"/>
            <w:vAlign w:val="center"/>
          </w:tcPr>
          <w:p w14:paraId="431EFD3D" w14:textId="77777777" w:rsidR="00245753" w:rsidRDefault="00BD00AB">
            <w:pPr>
              <w:pStyle w:val="A10"/>
            </w:pPr>
            <w:r>
              <w:rPr>
                <w:rFonts w:hint="eastAsia"/>
              </w:rPr>
              <w:t>住宅</w:t>
            </w:r>
          </w:p>
        </w:tc>
      </w:tr>
    </w:tbl>
    <w:p w14:paraId="0E3D4CC5" w14:textId="77777777" w:rsidR="00245753" w:rsidRDefault="00BD00AB">
      <w:pPr>
        <w:pStyle w:val="27"/>
      </w:pPr>
      <w:bookmarkStart w:id="9" w:name="_Toc472085433"/>
      <w:bookmarkStart w:id="10" w:name="_Toc472085817"/>
      <w:bookmarkStart w:id="11" w:name="_Toc472086309"/>
      <w:r>
        <w:rPr>
          <w:rFonts w:hint="eastAsia"/>
        </w:rPr>
        <w:t xml:space="preserve">1.2 </w:t>
      </w:r>
      <w:r>
        <w:rPr>
          <w:rFonts w:hint="eastAsia"/>
        </w:rPr>
        <w:t>设计基本情况</w:t>
      </w:r>
      <w:bookmarkEnd w:id="9"/>
      <w:bookmarkEnd w:id="10"/>
      <w:bookmarkEnd w:id="11"/>
    </w:p>
    <w:p w14:paraId="60B6CC6C" w14:textId="77777777" w:rsidR="00245753" w:rsidRDefault="00BD00AB">
      <w:pPr>
        <w:pStyle w:val="35"/>
        <w:ind w:firstLine="482"/>
      </w:pPr>
      <w:bookmarkStart w:id="12" w:name="_Toc472085434"/>
      <w:bookmarkStart w:id="13" w:name="_Toc472085818"/>
      <w:bookmarkStart w:id="14" w:name="_Toc472086310"/>
      <w:r>
        <w:rPr>
          <w:rFonts w:hint="eastAsia"/>
        </w:rPr>
        <w:t>1</w:t>
      </w:r>
      <w:r>
        <w:rPr>
          <w:rFonts w:hint="eastAsia"/>
        </w:rPr>
        <w:t>、建筑</w:t>
      </w:r>
      <w:bookmarkEnd w:id="12"/>
      <w:bookmarkEnd w:id="13"/>
      <w:bookmarkEnd w:id="14"/>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813"/>
        <w:gridCol w:w="4956"/>
        <w:gridCol w:w="2248"/>
      </w:tblGrid>
      <w:tr w:rsidR="00245753" w14:paraId="3D9D35F3" w14:textId="77777777">
        <w:trPr>
          <w:trHeight w:val="391"/>
          <w:jc w:val="center"/>
        </w:trPr>
        <w:tc>
          <w:tcPr>
            <w:tcW w:w="779" w:type="dxa"/>
            <w:vAlign w:val="center"/>
          </w:tcPr>
          <w:p w14:paraId="5FCD478A" w14:textId="77777777" w:rsidR="00245753" w:rsidRDefault="00BD00AB">
            <w:pPr>
              <w:pStyle w:val="A10"/>
              <w:spacing w:before="156" w:after="156"/>
            </w:pPr>
            <w:r>
              <w:t>内容</w:t>
            </w:r>
          </w:p>
        </w:tc>
        <w:tc>
          <w:tcPr>
            <w:tcW w:w="1813" w:type="dxa"/>
            <w:vAlign w:val="center"/>
          </w:tcPr>
          <w:p w14:paraId="613E6015" w14:textId="77777777" w:rsidR="00245753" w:rsidRDefault="00BD00AB">
            <w:pPr>
              <w:pStyle w:val="A10"/>
            </w:pPr>
            <w:r>
              <w:t>做法</w:t>
            </w:r>
          </w:p>
        </w:tc>
        <w:tc>
          <w:tcPr>
            <w:tcW w:w="4956" w:type="dxa"/>
            <w:vAlign w:val="center"/>
          </w:tcPr>
          <w:p w14:paraId="30F8F580" w14:textId="77777777" w:rsidR="00245753" w:rsidRDefault="00BD00AB">
            <w:pPr>
              <w:pStyle w:val="A10"/>
            </w:pPr>
            <w:r>
              <w:t>所选图集或做法</w:t>
            </w:r>
          </w:p>
        </w:tc>
        <w:tc>
          <w:tcPr>
            <w:tcW w:w="2248" w:type="dxa"/>
            <w:vAlign w:val="center"/>
          </w:tcPr>
          <w:p w14:paraId="59EEEA3E" w14:textId="77777777" w:rsidR="00245753" w:rsidRDefault="00BD00AB">
            <w:pPr>
              <w:pStyle w:val="A10"/>
            </w:pPr>
            <w:r>
              <w:t>具体部位</w:t>
            </w:r>
          </w:p>
        </w:tc>
      </w:tr>
      <w:tr w:rsidR="00245753" w14:paraId="5C974257" w14:textId="77777777">
        <w:trPr>
          <w:trHeight w:val="391"/>
          <w:jc w:val="center"/>
        </w:trPr>
        <w:tc>
          <w:tcPr>
            <w:tcW w:w="779" w:type="dxa"/>
            <w:vMerge w:val="restart"/>
            <w:vAlign w:val="center"/>
          </w:tcPr>
          <w:p w14:paraId="532B748E" w14:textId="77777777" w:rsidR="00245753" w:rsidRDefault="00BD00AB">
            <w:pPr>
              <w:pStyle w:val="A10"/>
            </w:pPr>
            <w:r>
              <w:t>楼</w:t>
            </w:r>
          </w:p>
          <w:p w14:paraId="45235E27" w14:textId="77777777" w:rsidR="00245753" w:rsidRDefault="00BD00AB">
            <w:pPr>
              <w:pStyle w:val="A10"/>
            </w:pPr>
            <w:r>
              <w:t>地</w:t>
            </w:r>
          </w:p>
          <w:p w14:paraId="78DFCD97" w14:textId="77777777" w:rsidR="00245753" w:rsidRDefault="00BD00AB">
            <w:pPr>
              <w:pStyle w:val="A10"/>
            </w:pPr>
            <w:r>
              <w:t>面</w:t>
            </w:r>
          </w:p>
        </w:tc>
        <w:tc>
          <w:tcPr>
            <w:tcW w:w="1813" w:type="dxa"/>
            <w:vAlign w:val="center"/>
          </w:tcPr>
          <w:p w14:paraId="3CDF0860" w14:textId="77777777" w:rsidR="00245753" w:rsidRDefault="00BD00AB">
            <w:pPr>
              <w:pStyle w:val="A10"/>
            </w:pPr>
            <w:r>
              <w:rPr>
                <w:rFonts w:hint="eastAsia"/>
              </w:rPr>
              <w:t>木地板楼面</w:t>
            </w:r>
          </w:p>
        </w:tc>
        <w:tc>
          <w:tcPr>
            <w:tcW w:w="4956" w:type="dxa"/>
            <w:vAlign w:val="center"/>
          </w:tcPr>
          <w:p w14:paraId="535121B7" w14:textId="77777777" w:rsidR="00245753" w:rsidRDefault="00BD00AB">
            <w:pPr>
              <w:pStyle w:val="A10"/>
              <w:jc w:val="left"/>
            </w:pPr>
            <w:r>
              <w:rPr>
                <w:rFonts w:hint="eastAsia"/>
              </w:rPr>
              <w:t>面铺总计</w:t>
            </w:r>
            <w:r>
              <w:t>15</w:t>
            </w:r>
            <w:r>
              <w:rPr>
                <w:rFonts w:hint="eastAsia"/>
              </w:rPr>
              <w:t>厚木地面构造</w:t>
            </w:r>
          </w:p>
          <w:p w14:paraId="6A875753" w14:textId="77777777" w:rsidR="00245753" w:rsidRDefault="00BD00AB">
            <w:pPr>
              <w:pStyle w:val="A10"/>
              <w:jc w:val="left"/>
            </w:pPr>
            <w:r>
              <w:rPr>
                <w:rFonts w:hint="eastAsia"/>
              </w:rPr>
              <w:t>20</w:t>
            </w:r>
            <w:r>
              <w:rPr>
                <w:rFonts w:hint="eastAsia"/>
              </w:rPr>
              <w:t>厚</w:t>
            </w:r>
            <w:r>
              <w:t>1</w:t>
            </w:r>
            <w:r>
              <w:rPr>
                <w:rFonts w:hint="eastAsia"/>
              </w:rPr>
              <w:t>:3</w:t>
            </w:r>
            <w:r>
              <w:rPr>
                <w:rFonts w:hint="eastAsia"/>
              </w:rPr>
              <w:t>水泥砂浆找平层</w:t>
            </w:r>
          </w:p>
          <w:p w14:paraId="652DEFEE" w14:textId="77777777" w:rsidR="00245753" w:rsidRDefault="00BD00AB">
            <w:pPr>
              <w:pStyle w:val="A10"/>
              <w:jc w:val="left"/>
            </w:pPr>
            <w:r>
              <w:rPr>
                <w:rFonts w:hint="eastAsia"/>
              </w:rPr>
              <w:t>现浇钢筋混凝土楼板抹平或</w:t>
            </w:r>
            <w:r>
              <w:rPr>
                <w:rFonts w:hint="eastAsia"/>
              </w:rPr>
              <w:t>1.5</w:t>
            </w:r>
            <w:r>
              <w:rPr>
                <w:rFonts w:hint="eastAsia"/>
              </w:rPr>
              <w:t>聚合物水泥防水涂料（</w:t>
            </w:r>
            <w:r>
              <w:rPr>
                <w:rFonts w:hint="eastAsia"/>
              </w:rPr>
              <w:t>80</w:t>
            </w:r>
            <w:r>
              <w:rPr>
                <w:rFonts w:hint="eastAsia"/>
              </w:rPr>
              <w:t>厚</w:t>
            </w:r>
            <w:r>
              <w:rPr>
                <w:rFonts w:hint="eastAsia"/>
              </w:rPr>
              <w:t>C20</w:t>
            </w:r>
            <w:r>
              <w:rPr>
                <w:rFonts w:hint="eastAsia"/>
              </w:rPr>
              <w:t>混凝土地板，下素土夯实）</w:t>
            </w:r>
          </w:p>
        </w:tc>
        <w:tc>
          <w:tcPr>
            <w:tcW w:w="2248" w:type="dxa"/>
            <w:vAlign w:val="center"/>
          </w:tcPr>
          <w:p w14:paraId="2E5A6311" w14:textId="77777777" w:rsidR="00245753" w:rsidRDefault="00245753">
            <w:pPr>
              <w:pStyle w:val="A10"/>
            </w:pPr>
          </w:p>
        </w:tc>
      </w:tr>
      <w:tr w:rsidR="00245753" w14:paraId="6C42921B" w14:textId="77777777">
        <w:trPr>
          <w:trHeight w:val="391"/>
          <w:jc w:val="center"/>
        </w:trPr>
        <w:tc>
          <w:tcPr>
            <w:tcW w:w="779" w:type="dxa"/>
            <w:vMerge/>
            <w:vAlign w:val="center"/>
          </w:tcPr>
          <w:p w14:paraId="31D8E22B" w14:textId="77777777" w:rsidR="00245753" w:rsidRDefault="00245753">
            <w:pPr>
              <w:pStyle w:val="A10"/>
            </w:pPr>
          </w:p>
        </w:tc>
        <w:tc>
          <w:tcPr>
            <w:tcW w:w="1813" w:type="dxa"/>
            <w:vAlign w:val="center"/>
          </w:tcPr>
          <w:p w14:paraId="686947F0" w14:textId="77777777" w:rsidR="00245753" w:rsidRDefault="00BD00AB">
            <w:pPr>
              <w:pStyle w:val="A10"/>
            </w:pPr>
            <w:r>
              <w:rPr>
                <w:rFonts w:hint="eastAsia"/>
              </w:rPr>
              <w:t>地砖（石材）楼地面</w:t>
            </w:r>
          </w:p>
        </w:tc>
        <w:tc>
          <w:tcPr>
            <w:tcW w:w="4956" w:type="dxa"/>
            <w:vAlign w:val="center"/>
          </w:tcPr>
          <w:p w14:paraId="29F9A47F" w14:textId="77777777" w:rsidR="00245753" w:rsidRDefault="00BD00AB">
            <w:pPr>
              <w:pStyle w:val="A10"/>
              <w:jc w:val="left"/>
            </w:pPr>
            <w:r>
              <w:rPr>
                <w:rFonts w:hint="eastAsia"/>
              </w:rPr>
              <w:t>10</w:t>
            </w:r>
            <w:r>
              <w:rPr>
                <w:rFonts w:hint="eastAsia"/>
              </w:rPr>
              <w:t>厚地砖（</w:t>
            </w:r>
            <w:r>
              <w:t>20</w:t>
            </w:r>
            <w:r>
              <w:rPr>
                <w:rFonts w:hint="eastAsia"/>
              </w:rPr>
              <w:t>厚石材）</w:t>
            </w:r>
          </w:p>
          <w:p w14:paraId="69285B99" w14:textId="77777777" w:rsidR="00245753" w:rsidRDefault="00BD00AB">
            <w:pPr>
              <w:pStyle w:val="A10"/>
              <w:jc w:val="left"/>
            </w:pPr>
            <w:r>
              <w:rPr>
                <w:rFonts w:hint="eastAsia"/>
              </w:rPr>
              <w:t>30</w:t>
            </w:r>
            <w:r>
              <w:rPr>
                <w:rFonts w:hint="eastAsia"/>
              </w:rPr>
              <w:t>厚</w:t>
            </w:r>
            <w:r>
              <w:rPr>
                <w:rFonts w:hint="eastAsia"/>
              </w:rPr>
              <w:t>1:3</w:t>
            </w:r>
            <w:r>
              <w:rPr>
                <w:rFonts w:hint="eastAsia"/>
              </w:rPr>
              <w:t>干硬性水泥砂浆面撒素水泥</w:t>
            </w:r>
          </w:p>
          <w:p w14:paraId="4C4EF704" w14:textId="77777777" w:rsidR="00245753" w:rsidRDefault="00BD00AB">
            <w:pPr>
              <w:pStyle w:val="A10"/>
              <w:jc w:val="left"/>
            </w:pPr>
            <w:r>
              <w:rPr>
                <w:rFonts w:hint="eastAsia"/>
              </w:rPr>
              <w:t>现浇钢筋混凝土楼板或</w:t>
            </w:r>
            <w:r>
              <w:rPr>
                <w:rFonts w:hint="eastAsia"/>
              </w:rPr>
              <w:t>80</w:t>
            </w:r>
            <w:r>
              <w:rPr>
                <w:rFonts w:hint="eastAsia"/>
              </w:rPr>
              <w:t>厚</w:t>
            </w:r>
            <w:r>
              <w:rPr>
                <w:rFonts w:hint="eastAsia"/>
              </w:rPr>
              <w:t>C20</w:t>
            </w:r>
            <w:r>
              <w:rPr>
                <w:rFonts w:hint="eastAsia"/>
              </w:rPr>
              <w:t>混凝土地板，下素土夯实</w:t>
            </w:r>
          </w:p>
        </w:tc>
        <w:tc>
          <w:tcPr>
            <w:tcW w:w="2248" w:type="dxa"/>
            <w:vAlign w:val="center"/>
          </w:tcPr>
          <w:p w14:paraId="0C6726A7" w14:textId="77777777" w:rsidR="00245753" w:rsidRDefault="00245753">
            <w:pPr>
              <w:pStyle w:val="A10"/>
            </w:pPr>
          </w:p>
        </w:tc>
      </w:tr>
      <w:tr w:rsidR="00245753" w14:paraId="008617CB" w14:textId="77777777">
        <w:trPr>
          <w:trHeight w:val="391"/>
          <w:jc w:val="center"/>
        </w:trPr>
        <w:tc>
          <w:tcPr>
            <w:tcW w:w="779" w:type="dxa"/>
            <w:vMerge/>
            <w:vAlign w:val="center"/>
          </w:tcPr>
          <w:p w14:paraId="50EC13EA" w14:textId="77777777" w:rsidR="00245753" w:rsidRDefault="00245753">
            <w:pPr>
              <w:pStyle w:val="A10"/>
            </w:pPr>
          </w:p>
        </w:tc>
        <w:tc>
          <w:tcPr>
            <w:tcW w:w="1813" w:type="dxa"/>
            <w:vAlign w:val="center"/>
          </w:tcPr>
          <w:p w14:paraId="0BC4C676" w14:textId="77777777" w:rsidR="00245753" w:rsidRDefault="00BD00AB">
            <w:pPr>
              <w:pStyle w:val="A10"/>
            </w:pPr>
            <w:r>
              <w:rPr>
                <w:rFonts w:hint="eastAsia"/>
              </w:rPr>
              <w:t>防水地砖（石材）楼地面</w:t>
            </w:r>
          </w:p>
        </w:tc>
        <w:tc>
          <w:tcPr>
            <w:tcW w:w="4956" w:type="dxa"/>
            <w:vAlign w:val="center"/>
          </w:tcPr>
          <w:p w14:paraId="16FE572A" w14:textId="77777777" w:rsidR="00245753" w:rsidRDefault="00BD00AB">
            <w:pPr>
              <w:pStyle w:val="A10"/>
              <w:jc w:val="left"/>
            </w:pPr>
            <w:r>
              <w:rPr>
                <w:rFonts w:hint="eastAsia"/>
              </w:rPr>
              <w:t>10</w:t>
            </w:r>
            <w:r>
              <w:rPr>
                <w:rFonts w:hint="eastAsia"/>
              </w:rPr>
              <w:t>厚地砖（</w:t>
            </w:r>
            <w:r>
              <w:t>20</w:t>
            </w:r>
            <w:r>
              <w:rPr>
                <w:rFonts w:hint="eastAsia"/>
              </w:rPr>
              <w:t>厚石材）</w:t>
            </w:r>
          </w:p>
          <w:p w14:paraId="3662A5DF" w14:textId="77777777" w:rsidR="00245753" w:rsidRDefault="00BD00AB">
            <w:pPr>
              <w:pStyle w:val="A10"/>
              <w:jc w:val="left"/>
            </w:pPr>
            <w:r>
              <w:rPr>
                <w:rFonts w:hint="eastAsia"/>
              </w:rPr>
              <w:t>30</w:t>
            </w:r>
            <w:r>
              <w:rPr>
                <w:rFonts w:hint="eastAsia"/>
              </w:rPr>
              <w:t>厚</w:t>
            </w:r>
            <w:r>
              <w:rPr>
                <w:rFonts w:hint="eastAsia"/>
              </w:rPr>
              <w:t>1:3</w:t>
            </w:r>
            <w:r>
              <w:rPr>
                <w:rFonts w:hint="eastAsia"/>
              </w:rPr>
              <w:t>干硬性水泥砂浆面撒素水泥</w:t>
            </w:r>
          </w:p>
          <w:p w14:paraId="01823E06" w14:textId="77777777" w:rsidR="00245753" w:rsidRDefault="00BD00AB">
            <w:pPr>
              <w:pStyle w:val="A10"/>
              <w:jc w:val="left"/>
            </w:pPr>
            <w:r>
              <w:rPr>
                <w:rFonts w:hint="eastAsia"/>
              </w:rPr>
              <w:t>2</w:t>
            </w:r>
            <w:r>
              <w:t>0</w:t>
            </w:r>
            <w:r>
              <w:t>厚</w:t>
            </w:r>
            <w:r>
              <w:rPr>
                <w:rFonts w:hint="eastAsia"/>
              </w:rPr>
              <w:t>1:2</w:t>
            </w:r>
            <w:r>
              <w:t>.5</w:t>
            </w:r>
            <w:r>
              <w:rPr>
                <w:rFonts w:hint="eastAsia"/>
              </w:rPr>
              <w:t>水泥砂浆保护层</w:t>
            </w:r>
          </w:p>
          <w:p w14:paraId="7C920FC4" w14:textId="77777777" w:rsidR="00245753" w:rsidRDefault="00BD00AB">
            <w:pPr>
              <w:pStyle w:val="A10"/>
              <w:jc w:val="left"/>
            </w:pPr>
            <w:r>
              <w:rPr>
                <w:rFonts w:hint="eastAsia"/>
              </w:rPr>
              <w:t>1</w:t>
            </w:r>
            <w:r>
              <w:t>.5</w:t>
            </w:r>
            <w:r>
              <w:rPr>
                <w:rFonts w:hint="eastAsia"/>
              </w:rPr>
              <w:t>聚合物水泥防水涂料</w:t>
            </w:r>
          </w:p>
          <w:p w14:paraId="0A73DD20" w14:textId="77777777" w:rsidR="00245753" w:rsidRDefault="00BD00AB">
            <w:pPr>
              <w:pStyle w:val="A10"/>
              <w:jc w:val="left"/>
            </w:pPr>
            <w:r>
              <w:rPr>
                <w:rFonts w:hint="eastAsia"/>
              </w:rPr>
              <w:t>2</w:t>
            </w:r>
            <w:r>
              <w:t>0</w:t>
            </w:r>
            <w:r>
              <w:t>厚</w:t>
            </w:r>
            <w:r>
              <w:rPr>
                <w:rFonts w:hint="eastAsia"/>
              </w:rPr>
              <w:t>1:2.5</w:t>
            </w:r>
            <w:r>
              <w:rPr>
                <w:rFonts w:hint="eastAsia"/>
              </w:rPr>
              <w:t>水泥砂浆找平层（卫生间为</w:t>
            </w:r>
            <w:r>
              <w:t>1%</w:t>
            </w:r>
            <w:r>
              <w:rPr>
                <w:rFonts w:hint="eastAsia"/>
              </w:rPr>
              <w:t>找坡层）</w:t>
            </w:r>
          </w:p>
          <w:p w14:paraId="19F6CA80" w14:textId="77777777" w:rsidR="00245753" w:rsidRDefault="00BD00AB">
            <w:pPr>
              <w:pStyle w:val="A10"/>
              <w:jc w:val="left"/>
            </w:pPr>
            <w:r>
              <w:rPr>
                <w:rFonts w:hint="eastAsia"/>
              </w:rPr>
              <w:t>现浇钢筋混凝土楼板或</w:t>
            </w:r>
            <w:r>
              <w:rPr>
                <w:rFonts w:hint="eastAsia"/>
              </w:rPr>
              <w:t>80</w:t>
            </w:r>
            <w:r>
              <w:rPr>
                <w:rFonts w:hint="eastAsia"/>
              </w:rPr>
              <w:t>厚</w:t>
            </w:r>
            <w:r>
              <w:rPr>
                <w:rFonts w:hint="eastAsia"/>
              </w:rPr>
              <w:t>C20</w:t>
            </w:r>
            <w:r>
              <w:rPr>
                <w:rFonts w:hint="eastAsia"/>
              </w:rPr>
              <w:t>混凝土地板，下素土夯实</w:t>
            </w:r>
          </w:p>
        </w:tc>
        <w:tc>
          <w:tcPr>
            <w:tcW w:w="2248" w:type="dxa"/>
            <w:vAlign w:val="center"/>
          </w:tcPr>
          <w:p w14:paraId="2BC35AFB" w14:textId="77777777" w:rsidR="00245753" w:rsidRDefault="00BD00AB">
            <w:pPr>
              <w:pStyle w:val="A10"/>
            </w:pPr>
            <w:r>
              <w:rPr>
                <w:rFonts w:hint="eastAsia"/>
              </w:rPr>
              <w:t>厨房、无沉箱卫生间等</w:t>
            </w:r>
          </w:p>
        </w:tc>
      </w:tr>
      <w:tr w:rsidR="00245753" w14:paraId="2F209261" w14:textId="77777777">
        <w:trPr>
          <w:trHeight w:val="391"/>
          <w:jc w:val="center"/>
        </w:trPr>
        <w:tc>
          <w:tcPr>
            <w:tcW w:w="779" w:type="dxa"/>
            <w:vMerge/>
            <w:vAlign w:val="center"/>
          </w:tcPr>
          <w:p w14:paraId="334B7A99" w14:textId="77777777" w:rsidR="00245753" w:rsidRDefault="00245753">
            <w:pPr>
              <w:pStyle w:val="A10"/>
            </w:pPr>
          </w:p>
        </w:tc>
        <w:tc>
          <w:tcPr>
            <w:tcW w:w="1813" w:type="dxa"/>
            <w:vAlign w:val="center"/>
          </w:tcPr>
          <w:p w14:paraId="71AB0DBB" w14:textId="77777777" w:rsidR="00245753" w:rsidRDefault="00BD00AB">
            <w:pPr>
              <w:pStyle w:val="A10"/>
            </w:pPr>
            <w:r>
              <w:rPr>
                <w:rFonts w:hint="eastAsia"/>
              </w:rPr>
              <w:t>地漆楼地面</w:t>
            </w:r>
          </w:p>
        </w:tc>
        <w:tc>
          <w:tcPr>
            <w:tcW w:w="4956" w:type="dxa"/>
            <w:vAlign w:val="center"/>
          </w:tcPr>
          <w:p w14:paraId="4A3AB595" w14:textId="77777777" w:rsidR="00245753" w:rsidRDefault="00BD00AB">
            <w:pPr>
              <w:pStyle w:val="A10"/>
              <w:jc w:val="left"/>
            </w:pPr>
            <w:r>
              <w:rPr>
                <w:rFonts w:hint="eastAsia"/>
              </w:rPr>
              <w:t>20</w:t>
            </w:r>
            <w:r>
              <w:rPr>
                <w:rFonts w:hint="eastAsia"/>
              </w:rPr>
              <w:t>厚</w:t>
            </w:r>
            <w:r>
              <w:rPr>
                <w:rFonts w:hint="eastAsia"/>
              </w:rPr>
              <w:t>1:2.5</w:t>
            </w:r>
            <w:r>
              <w:rPr>
                <w:rFonts w:hint="eastAsia"/>
              </w:rPr>
              <w:t>水泥砂浆抹面压光面刷地板漆</w:t>
            </w:r>
          </w:p>
          <w:p w14:paraId="4954F3EA" w14:textId="77777777" w:rsidR="00245753" w:rsidRDefault="00BD00AB">
            <w:pPr>
              <w:pStyle w:val="A10"/>
              <w:jc w:val="left"/>
            </w:pPr>
            <w:r>
              <w:rPr>
                <w:rFonts w:hint="eastAsia"/>
              </w:rPr>
              <w:t>现浇钢筋混凝土楼板或</w:t>
            </w:r>
            <w:r>
              <w:rPr>
                <w:rFonts w:hint="eastAsia"/>
              </w:rPr>
              <w:t>80</w:t>
            </w:r>
            <w:r>
              <w:rPr>
                <w:rFonts w:hint="eastAsia"/>
              </w:rPr>
              <w:t>厚</w:t>
            </w:r>
            <w:r>
              <w:rPr>
                <w:rFonts w:hint="eastAsia"/>
              </w:rPr>
              <w:t>C20</w:t>
            </w:r>
            <w:r>
              <w:rPr>
                <w:rFonts w:hint="eastAsia"/>
              </w:rPr>
              <w:t>混凝土地板抹光，下素土夯实</w:t>
            </w:r>
          </w:p>
        </w:tc>
        <w:tc>
          <w:tcPr>
            <w:tcW w:w="2248" w:type="dxa"/>
            <w:vAlign w:val="center"/>
          </w:tcPr>
          <w:p w14:paraId="5B1E293B" w14:textId="77777777" w:rsidR="00245753" w:rsidRDefault="00BD00AB">
            <w:pPr>
              <w:pStyle w:val="A10"/>
            </w:pPr>
            <w:r>
              <w:rPr>
                <w:rFonts w:hint="eastAsia"/>
              </w:rPr>
              <w:t>设备间</w:t>
            </w:r>
          </w:p>
        </w:tc>
      </w:tr>
      <w:tr w:rsidR="00245753" w14:paraId="1A418D0D" w14:textId="77777777">
        <w:trPr>
          <w:trHeight w:val="391"/>
          <w:jc w:val="center"/>
        </w:trPr>
        <w:tc>
          <w:tcPr>
            <w:tcW w:w="779" w:type="dxa"/>
            <w:shd w:val="clear" w:color="auto" w:fill="FFFFFF"/>
            <w:vAlign w:val="center"/>
          </w:tcPr>
          <w:p w14:paraId="0F9C53D4" w14:textId="77777777" w:rsidR="00245753" w:rsidRDefault="00BD00AB">
            <w:pPr>
              <w:pStyle w:val="A10"/>
            </w:pPr>
            <w:r>
              <w:t>地</w:t>
            </w:r>
          </w:p>
          <w:p w14:paraId="7B48B584" w14:textId="77777777" w:rsidR="00245753" w:rsidRDefault="00BD00AB">
            <w:pPr>
              <w:pStyle w:val="A10"/>
            </w:pPr>
            <w:r>
              <w:t>面</w:t>
            </w:r>
          </w:p>
        </w:tc>
        <w:tc>
          <w:tcPr>
            <w:tcW w:w="1813" w:type="dxa"/>
            <w:shd w:val="clear" w:color="auto" w:fill="FFFFFF"/>
            <w:vAlign w:val="center"/>
          </w:tcPr>
          <w:p w14:paraId="2F68906D" w14:textId="77777777" w:rsidR="00245753" w:rsidRDefault="00BD00AB">
            <w:pPr>
              <w:pStyle w:val="A10"/>
            </w:pPr>
            <w:r>
              <w:rPr>
                <w:rFonts w:hint="eastAsia"/>
              </w:rPr>
              <w:t>水泥楼地面</w:t>
            </w:r>
          </w:p>
        </w:tc>
        <w:tc>
          <w:tcPr>
            <w:tcW w:w="4956" w:type="dxa"/>
            <w:shd w:val="clear" w:color="auto" w:fill="FFFFFF"/>
            <w:vAlign w:val="center"/>
          </w:tcPr>
          <w:p w14:paraId="597968A8" w14:textId="77777777" w:rsidR="00245753" w:rsidRDefault="00BD00AB">
            <w:pPr>
              <w:pStyle w:val="A10"/>
              <w:jc w:val="left"/>
            </w:pPr>
            <w:r>
              <w:rPr>
                <w:rFonts w:hint="eastAsia"/>
              </w:rPr>
              <w:t>现浇钢筋混凝土楼板抹光或</w:t>
            </w:r>
            <w:r>
              <w:rPr>
                <w:rFonts w:hint="eastAsia"/>
              </w:rPr>
              <w:t>80</w:t>
            </w:r>
            <w:r>
              <w:rPr>
                <w:rFonts w:hint="eastAsia"/>
              </w:rPr>
              <w:t>厚</w:t>
            </w:r>
            <w:r>
              <w:rPr>
                <w:rFonts w:hint="eastAsia"/>
              </w:rPr>
              <w:t>C20</w:t>
            </w:r>
            <w:r>
              <w:rPr>
                <w:rFonts w:hint="eastAsia"/>
              </w:rPr>
              <w:t>混凝土地板抹光，下素土夯实</w:t>
            </w:r>
          </w:p>
        </w:tc>
        <w:tc>
          <w:tcPr>
            <w:tcW w:w="2248" w:type="dxa"/>
            <w:shd w:val="clear" w:color="auto" w:fill="FFFFFF"/>
            <w:vAlign w:val="center"/>
          </w:tcPr>
          <w:p w14:paraId="21B0E4AD" w14:textId="77777777" w:rsidR="00245753" w:rsidRDefault="00BD00AB">
            <w:pPr>
              <w:pStyle w:val="A10"/>
            </w:pPr>
            <w:r>
              <w:rPr>
                <w:rFonts w:hint="eastAsia"/>
              </w:rPr>
              <w:t>车库</w:t>
            </w:r>
          </w:p>
        </w:tc>
      </w:tr>
      <w:tr w:rsidR="00245753" w14:paraId="1EC7520E" w14:textId="77777777">
        <w:trPr>
          <w:trHeight w:val="391"/>
          <w:jc w:val="center"/>
        </w:trPr>
        <w:tc>
          <w:tcPr>
            <w:tcW w:w="779" w:type="dxa"/>
            <w:vMerge w:val="restart"/>
            <w:shd w:val="clear" w:color="auto" w:fill="FFFFFF"/>
            <w:vAlign w:val="center"/>
          </w:tcPr>
          <w:p w14:paraId="5FCCFB25" w14:textId="77777777" w:rsidR="00245753" w:rsidRDefault="00BD00AB">
            <w:pPr>
              <w:pStyle w:val="A10"/>
            </w:pPr>
            <w:r>
              <w:t>屋面</w:t>
            </w:r>
          </w:p>
        </w:tc>
        <w:tc>
          <w:tcPr>
            <w:tcW w:w="1813" w:type="dxa"/>
            <w:shd w:val="clear" w:color="auto" w:fill="FFFFFF"/>
            <w:vAlign w:val="center"/>
          </w:tcPr>
          <w:p w14:paraId="55CBA8F6" w14:textId="77777777" w:rsidR="00245753" w:rsidRDefault="00BD00AB">
            <w:pPr>
              <w:pStyle w:val="A10"/>
            </w:pPr>
            <w:r>
              <w:rPr>
                <w:rFonts w:hint="eastAsia"/>
              </w:rPr>
              <w:t>坡屋面</w:t>
            </w:r>
            <w:r>
              <w:rPr>
                <w:rFonts w:hint="eastAsia"/>
              </w:rPr>
              <w:t>1</w:t>
            </w:r>
            <w:r>
              <w:rPr>
                <w:rFonts w:hint="eastAsia"/>
              </w:rPr>
              <w:t>（</w:t>
            </w:r>
            <w:r>
              <w:t>有保温</w:t>
            </w:r>
            <w:r>
              <w:rPr>
                <w:rFonts w:hint="eastAsia"/>
              </w:rPr>
              <w:t>）</w:t>
            </w:r>
          </w:p>
        </w:tc>
        <w:tc>
          <w:tcPr>
            <w:tcW w:w="4956" w:type="dxa"/>
            <w:shd w:val="clear" w:color="auto" w:fill="FFFFFF"/>
            <w:vAlign w:val="center"/>
          </w:tcPr>
          <w:p w14:paraId="011DBC23" w14:textId="77777777" w:rsidR="00245753" w:rsidRDefault="00BD00AB">
            <w:pPr>
              <w:pStyle w:val="A10"/>
              <w:jc w:val="left"/>
            </w:pPr>
            <w:r>
              <w:rPr>
                <w:rFonts w:hint="eastAsia"/>
              </w:rPr>
              <w:t>挂混凝土瓦</w:t>
            </w:r>
          </w:p>
          <w:p w14:paraId="6CC74B3A" w14:textId="77777777" w:rsidR="00245753" w:rsidRDefault="00BD00AB">
            <w:pPr>
              <w:pStyle w:val="A10"/>
              <w:jc w:val="left"/>
            </w:pPr>
            <w:r>
              <w:rPr>
                <w:rFonts w:hint="eastAsia"/>
              </w:rPr>
              <w:t>固定金属顺水垫块及挂瓦条</w:t>
            </w:r>
          </w:p>
          <w:p w14:paraId="349DD8F9" w14:textId="77777777" w:rsidR="00245753" w:rsidRDefault="00BD00AB">
            <w:pPr>
              <w:pStyle w:val="A10"/>
              <w:jc w:val="left"/>
            </w:pPr>
            <w:r>
              <w:rPr>
                <w:rFonts w:hint="eastAsia"/>
              </w:rPr>
              <w:t>40</w:t>
            </w:r>
            <w:r>
              <w:rPr>
                <w:rFonts w:hint="eastAsia"/>
              </w:rPr>
              <w:t>厚</w:t>
            </w:r>
            <w:r>
              <w:t>C20</w:t>
            </w:r>
            <w:r>
              <w:rPr>
                <w:rFonts w:hint="eastAsia"/>
              </w:rPr>
              <w:t>细石砼持钉层配</w:t>
            </w:r>
            <w:r>
              <w:rPr>
                <w:rFonts w:hint="eastAsia"/>
              </w:rPr>
              <w:t>A4@</w:t>
            </w:r>
            <w:r>
              <w:t>150</w:t>
            </w:r>
            <w:r>
              <w:rPr>
                <w:rFonts w:hint="eastAsia"/>
              </w:rPr>
              <w:t>双向</w:t>
            </w:r>
          </w:p>
          <w:p w14:paraId="269992DD" w14:textId="77777777" w:rsidR="00245753" w:rsidRDefault="00BD00AB">
            <w:pPr>
              <w:pStyle w:val="A10"/>
              <w:jc w:val="left"/>
            </w:pPr>
            <w:r>
              <w:rPr>
                <w:rFonts w:hint="eastAsia"/>
              </w:rPr>
              <w:t>专用胶粘</w:t>
            </w:r>
            <w:r>
              <w:t>50</w:t>
            </w:r>
            <w:r>
              <w:rPr>
                <w:rFonts w:hint="eastAsia"/>
              </w:rPr>
              <w:t>厚挤塑聚苯板</w:t>
            </w:r>
          </w:p>
          <w:p w14:paraId="6CA3E9EC" w14:textId="77777777" w:rsidR="00245753" w:rsidRDefault="00BD00AB">
            <w:pPr>
              <w:pStyle w:val="A10"/>
              <w:jc w:val="left"/>
            </w:pPr>
            <w:r>
              <w:rPr>
                <w:rFonts w:hint="eastAsia"/>
              </w:rPr>
              <w:t>1.5</w:t>
            </w:r>
            <w:r>
              <w:rPr>
                <w:rFonts w:hint="eastAsia"/>
              </w:rPr>
              <w:t>厚单面反应粘高分子防水卷材</w:t>
            </w:r>
          </w:p>
          <w:p w14:paraId="6751E111" w14:textId="77777777" w:rsidR="00245753" w:rsidRDefault="00BD00AB">
            <w:pPr>
              <w:pStyle w:val="A10"/>
              <w:jc w:val="left"/>
            </w:pPr>
            <w:r>
              <w:rPr>
                <w:rFonts w:hint="eastAsia"/>
              </w:rPr>
              <w:t>20</w:t>
            </w:r>
            <w:r>
              <w:rPr>
                <w:rFonts w:hint="eastAsia"/>
              </w:rPr>
              <w:t>厚</w:t>
            </w:r>
            <w:r>
              <w:rPr>
                <w:rFonts w:hint="eastAsia"/>
              </w:rPr>
              <w:t>1:2.5</w:t>
            </w:r>
            <w:r>
              <w:rPr>
                <w:rFonts w:hint="eastAsia"/>
              </w:rPr>
              <w:t>水泥砂浆找平层</w:t>
            </w:r>
          </w:p>
          <w:p w14:paraId="4B343D64" w14:textId="77777777" w:rsidR="00245753" w:rsidRDefault="00BD00AB">
            <w:pPr>
              <w:pStyle w:val="A10"/>
              <w:jc w:val="left"/>
            </w:pPr>
            <w:r>
              <w:rPr>
                <w:rFonts w:hint="eastAsia"/>
              </w:rPr>
              <w:t>现浇钢筋混凝土坡屋面板，板底平整干净</w:t>
            </w:r>
          </w:p>
          <w:p w14:paraId="2E23F49B" w14:textId="77777777" w:rsidR="00245753" w:rsidRDefault="00BD00AB">
            <w:pPr>
              <w:pStyle w:val="A10"/>
              <w:jc w:val="left"/>
            </w:pPr>
            <w:r>
              <w:rPr>
                <w:rFonts w:hint="eastAsia"/>
              </w:rPr>
              <w:t>20</w:t>
            </w:r>
            <w:r>
              <w:rPr>
                <w:rFonts w:hint="eastAsia"/>
              </w:rPr>
              <w:t>厚石膏板吊平顶</w:t>
            </w:r>
          </w:p>
        </w:tc>
        <w:tc>
          <w:tcPr>
            <w:tcW w:w="2248" w:type="dxa"/>
            <w:shd w:val="clear" w:color="auto" w:fill="FFFFFF"/>
            <w:vAlign w:val="center"/>
          </w:tcPr>
          <w:p w14:paraId="346B9887" w14:textId="77777777" w:rsidR="00245753" w:rsidRDefault="00245753">
            <w:pPr>
              <w:pStyle w:val="A10"/>
            </w:pPr>
          </w:p>
        </w:tc>
      </w:tr>
      <w:tr w:rsidR="00245753" w14:paraId="4609356D" w14:textId="77777777">
        <w:trPr>
          <w:trHeight w:val="391"/>
          <w:jc w:val="center"/>
        </w:trPr>
        <w:tc>
          <w:tcPr>
            <w:tcW w:w="779" w:type="dxa"/>
            <w:vMerge/>
            <w:shd w:val="clear" w:color="auto" w:fill="FFFFFF"/>
            <w:vAlign w:val="center"/>
          </w:tcPr>
          <w:p w14:paraId="5FA3A2D9" w14:textId="77777777" w:rsidR="00245753" w:rsidRDefault="00245753">
            <w:pPr>
              <w:pStyle w:val="A10"/>
            </w:pPr>
          </w:p>
        </w:tc>
        <w:tc>
          <w:tcPr>
            <w:tcW w:w="1813" w:type="dxa"/>
            <w:shd w:val="clear" w:color="auto" w:fill="FFFFFF"/>
            <w:vAlign w:val="center"/>
          </w:tcPr>
          <w:p w14:paraId="23AB4EC7" w14:textId="77777777" w:rsidR="00245753" w:rsidRDefault="00BD00AB">
            <w:pPr>
              <w:pStyle w:val="A10"/>
            </w:pPr>
            <w:r>
              <w:rPr>
                <w:rFonts w:hint="eastAsia"/>
              </w:rPr>
              <w:t>坡屋面</w:t>
            </w:r>
            <w:r>
              <w:rPr>
                <w:rFonts w:hint="eastAsia"/>
              </w:rPr>
              <w:t>2</w:t>
            </w:r>
            <w:r>
              <w:rPr>
                <w:rFonts w:hint="eastAsia"/>
              </w:rPr>
              <w:t>（</w:t>
            </w:r>
            <w:r>
              <w:t>无保温</w:t>
            </w:r>
            <w:r>
              <w:rPr>
                <w:rFonts w:hint="eastAsia"/>
              </w:rPr>
              <w:t>）</w:t>
            </w:r>
          </w:p>
        </w:tc>
        <w:tc>
          <w:tcPr>
            <w:tcW w:w="4956" w:type="dxa"/>
            <w:shd w:val="clear" w:color="auto" w:fill="FFFFFF"/>
            <w:vAlign w:val="center"/>
          </w:tcPr>
          <w:p w14:paraId="7DF9EA00" w14:textId="77777777" w:rsidR="00245753" w:rsidRDefault="00BD00AB">
            <w:pPr>
              <w:pStyle w:val="A10"/>
              <w:jc w:val="left"/>
            </w:pPr>
            <w:r>
              <w:rPr>
                <w:rFonts w:hint="eastAsia"/>
              </w:rPr>
              <w:t>挂混凝土瓦</w:t>
            </w:r>
          </w:p>
          <w:p w14:paraId="77930DAA" w14:textId="77777777" w:rsidR="00245753" w:rsidRDefault="00BD00AB">
            <w:pPr>
              <w:pStyle w:val="A10"/>
              <w:jc w:val="left"/>
            </w:pPr>
            <w:r>
              <w:rPr>
                <w:rFonts w:hint="eastAsia"/>
              </w:rPr>
              <w:t>固定金属顺水垫块及挂瓦条</w:t>
            </w:r>
          </w:p>
          <w:p w14:paraId="5F8022C6" w14:textId="77777777" w:rsidR="00245753" w:rsidRDefault="00BD00AB">
            <w:pPr>
              <w:pStyle w:val="A10"/>
              <w:jc w:val="left"/>
            </w:pPr>
            <w:r>
              <w:rPr>
                <w:rFonts w:hint="eastAsia"/>
              </w:rPr>
              <w:t>40</w:t>
            </w:r>
            <w:r>
              <w:rPr>
                <w:rFonts w:hint="eastAsia"/>
              </w:rPr>
              <w:t>厚</w:t>
            </w:r>
            <w:r>
              <w:t>C20</w:t>
            </w:r>
            <w:r>
              <w:rPr>
                <w:rFonts w:hint="eastAsia"/>
              </w:rPr>
              <w:t>细石砼持钉层配</w:t>
            </w:r>
            <w:r>
              <w:rPr>
                <w:rFonts w:hint="eastAsia"/>
              </w:rPr>
              <w:t>A4@</w:t>
            </w:r>
            <w:r>
              <w:t>150</w:t>
            </w:r>
            <w:r>
              <w:rPr>
                <w:rFonts w:hint="eastAsia"/>
              </w:rPr>
              <w:t>双向</w:t>
            </w:r>
          </w:p>
          <w:p w14:paraId="51C2F50C" w14:textId="77777777" w:rsidR="00245753" w:rsidRDefault="00BD00AB">
            <w:pPr>
              <w:pStyle w:val="A10"/>
              <w:jc w:val="left"/>
            </w:pPr>
            <w:r>
              <w:rPr>
                <w:rFonts w:hint="eastAsia"/>
              </w:rPr>
              <w:lastRenderedPageBreak/>
              <w:t>专用胶粘</w:t>
            </w:r>
            <w:r>
              <w:t>50</w:t>
            </w:r>
            <w:r>
              <w:rPr>
                <w:rFonts w:hint="eastAsia"/>
              </w:rPr>
              <w:t>厚挤塑聚苯板</w:t>
            </w:r>
          </w:p>
          <w:p w14:paraId="3F3FB583" w14:textId="77777777" w:rsidR="00245753" w:rsidRDefault="00BD00AB">
            <w:pPr>
              <w:pStyle w:val="A10"/>
              <w:jc w:val="left"/>
            </w:pPr>
            <w:r>
              <w:rPr>
                <w:rFonts w:hint="eastAsia"/>
              </w:rPr>
              <w:t>1.5</w:t>
            </w:r>
            <w:r>
              <w:rPr>
                <w:rFonts w:hint="eastAsia"/>
              </w:rPr>
              <w:t>厚单面反应粘高分子防水卷材</w:t>
            </w:r>
          </w:p>
          <w:p w14:paraId="0A232880" w14:textId="77777777" w:rsidR="00245753" w:rsidRDefault="00BD00AB">
            <w:pPr>
              <w:pStyle w:val="A10"/>
              <w:jc w:val="left"/>
            </w:pPr>
            <w:r>
              <w:rPr>
                <w:rFonts w:hint="eastAsia"/>
              </w:rPr>
              <w:t>20</w:t>
            </w:r>
            <w:r>
              <w:rPr>
                <w:rFonts w:hint="eastAsia"/>
              </w:rPr>
              <w:t>厚</w:t>
            </w:r>
            <w:r>
              <w:rPr>
                <w:rFonts w:hint="eastAsia"/>
              </w:rPr>
              <w:t>1:2.5</w:t>
            </w:r>
            <w:r>
              <w:rPr>
                <w:rFonts w:hint="eastAsia"/>
              </w:rPr>
              <w:t>水泥砂浆找平层</w:t>
            </w:r>
          </w:p>
          <w:p w14:paraId="01D57C0A" w14:textId="77777777" w:rsidR="00245753" w:rsidRDefault="00BD00AB">
            <w:pPr>
              <w:pStyle w:val="A10"/>
              <w:jc w:val="left"/>
            </w:pPr>
            <w:r>
              <w:rPr>
                <w:rFonts w:hint="eastAsia"/>
              </w:rPr>
              <w:t>60</w:t>
            </w:r>
            <w:r>
              <w:rPr>
                <w:rFonts w:hint="eastAsia"/>
              </w:rPr>
              <w:t>厚预制板封堵</w:t>
            </w:r>
          </w:p>
          <w:p w14:paraId="76042E52" w14:textId="77777777" w:rsidR="00245753" w:rsidRDefault="00BD00AB">
            <w:pPr>
              <w:pStyle w:val="A10"/>
              <w:jc w:val="left"/>
            </w:pPr>
            <w:r>
              <w:rPr>
                <w:rFonts w:hint="eastAsia"/>
              </w:rPr>
              <w:t>现浇钢筋混凝土坡屋面板</w:t>
            </w:r>
          </w:p>
        </w:tc>
        <w:tc>
          <w:tcPr>
            <w:tcW w:w="2248" w:type="dxa"/>
            <w:shd w:val="clear" w:color="auto" w:fill="FFFFFF"/>
            <w:vAlign w:val="center"/>
          </w:tcPr>
          <w:p w14:paraId="197203D1" w14:textId="77777777" w:rsidR="00245753" w:rsidRDefault="00245753">
            <w:pPr>
              <w:pStyle w:val="A10"/>
            </w:pPr>
          </w:p>
        </w:tc>
      </w:tr>
      <w:tr w:rsidR="00245753" w14:paraId="2B64A677" w14:textId="77777777">
        <w:trPr>
          <w:trHeight w:val="391"/>
          <w:jc w:val="center"/>
        </w:trPr>
        <w:tc>
          <w:tcPr>
            <w:tcW w:w="779" w:type="dxa"/>
            <w:vMerge/>
            <w:shd w:val="clear" w:color="auto" w:fill="FFFFFF"/>
            <w:vAlign w:val="center"/>
          </w:tcPr>
          <w:p w14:paraId="6A5381E5" w14:textId="77777777" w:rsidR="00245753" w:rsidRDefault="00245753">
            <w:pPr>
              <w:pStyle w:val="A10"/>
            </w:pPr>
          </w:p>
        </w:tc>
        <w:tc>
          <w:tcPr>
            <w:tcW w:w="1813" w:type="dxa"/>
            <w:shd w:val="clear" w:color="auto" w:fill="FFFFFF"/>
            <w:vAlign w:val="center"/>
          </w:tcPr>
          <w:p w14:paraId="20AB0C3B" w14:textId="77777777" w:rsidR="00245753" w:rsidRDefault="00BD00AB">
            <w:pPr>
              <w:pStyle w:val="A10"/>
            </w:pPr>
            <w:r>
              <w:rPr>
                <w:rFonts w:hint="eastAsia"/>
              </w:rPr>
              <w:t>平屋面</w:t>
            </w:r>
            <w:r>
              <w:rPr>
                <w:rFonts w:hint="eastAsia"/>
              </w:rPr>
              <w:t>1</w:t>
            </w:r>
            <w:r>
              <w:rPr>
                <w:rFonts w:hint="eastAsia"/>
              </w:rPr>
              <w:t>（无保温）</w:t>
            </w:r>
          </w:p>
        </w:tc>
        <w:tc>
          <w:tcPr>
            <w:tcW w:w="4956" w:type="dxa"/>
            <w:shd w:val="clear" w:color="auto" w:fill="FFFFFF"/>
            <w:vAlign w:val="center"/>
          </w:tcPr>
          <w:p w14:paraId="5D00E556" w14:textId="77777777" w:rsidR="00245753" w:rsidRDefault="00BD00AB">
            <w:pPr>
              <w:pStyle w:val="A10"/>
              <w:jc w:val="left"/>
            </w:pPr>
            <w:r>
              <w:rPr>
                <w:rFonts w:hint="eastAsia"/>
              </w:rPr>
              <w:t>8~</w:t>
            </w:r>
            <w:r>
              <w:t>10</w:t>
            </w:r>
            <w:r>
              <w:rPr>
                <w:rFonts w:hint="eastAsia"/>
              </w:rPr>
              <w:t>厚地砖铺平拍实，缝宽</w:t>
            </w:r>
            <w:r>
              <w:rPr>
                <w:rFonts w:hint="eastAsia"/>
              </w:rPr>
              <w:t>5~</w:t>
            </w:r>
            <w:r>
              <w:t>8</w:t>
            </w:r>
          </w:p>
          <w:p w14:paraId="066AED09" w14:textId="77777777" w:rsidR="00245753" w:rsidRDefault="00BD00AB">
            <w:pPr>
              <w:pStyle w:val="A10"/>
              <w:jc w:val="left"/>
            </w:pPr>
            <w:r>
              <w:t>1</w:t>
            </w:r>
            <w:r>
              <w:rPr>
                <w:rFonts w:hint="eastAsia"/>
              </w:rPr>
              <w:t>:1</w:t>
            </w:r>
            <w:r>
              <w:rPr>
                <w:rFonts w:hint="eastAsia"/>
              </w:rPr>
              <w:t>水泥砂浆填缝</w:t>
            </w:r>
          </w:p>
          <w:p w14:paraId="4F142F1C" w14:textId="77777777" w:rsidR="00245753" w:rsidRDefault="00BD00AB">
            <w:pPr>
              <w:pStyle w:val="A10"/>
              <w:jc w:val="left"/>
            </w:pPr>
            <w:r>
              <w:rPr>
                <w:rFonts w:hint="eastAsia"/>
              </w:rPr>
              <w:t>30</w:t>
            </w:r>
            <w:r>
              <w:rPr>
                <w:rFonts w:hint="eastAsia"/>
              </w:rPr>
              <w:t>厚</w:t>
            </w:r>
            <w:r>
              <w:rPr>
                <w:rFonts w:hint="eastAsia"/>
              </w:rPr>
              <w:t>1:3</w:t>
            </w:r>
            <w:r>
              <w:rPr>
                <w:rFonts w:hint="eastAsia"/>
              </w:rPr>
              <w:t>干硬性水泥砂浆面撒素水泥</w:t>
            </w:r>
          </w:p>
          <w:p w14:paraId="546031E4" w14:textId="77777777" w:rsidR="00245753" w:rsidRDefault="00BD00AB">
            <w:pPr>
              <w:pStyle w:val="A10"/>
              <w:jc w:val="left"/>
            </w:pPr>
            <w:r>
              <w:rPr>
                <w:rFonts w:hint="eastAsia"/>
              </w:rPr>
              <w:t>20</w:t>
            </w:r>
            <w:r>
              <w:rPr>
                <w:rFonts w:hint="eastAsia"/>
              </w:rPr>
              <w:t>厚</w:t>
            </w:r>
            <w:r>
              <w:rPr>
                <w:rFonts w:hint="eastAsia"/>
              </w:rPr>
              <w:t>1:2.5</w:t>
            </w:r>
            <w:r>
              <w:rPr>
                <w:rFonts w:hint="eastAsia"/>
              </w:rPr>
              <w:t>水泥砂浆保护层</w:t>
            </w:r>
          </w:p>
          <w:p w14:paraId="0966E72D" w14:textId="77777777" w:rsidR="00245753" w:rsidRDefault="00BD00AB">
            <w:pPr>
              <w:pStyle w:val="A10"/>
              <w:jc w:val="left"/>
            </w:pPr>
            <w:r>
              <w:rPr>
                <w:rFonts w:hint="eastAsia"/>
              </w:rPr>
              <w:t>1.5</w:t>
            </w:r>
            <w:r>
              <w:rPr>
                <w:rFonts w:hint="eastAsia"/>
              </w:rPr>
              <w:t>厚单面反应粘高分子防水卷材</w:t>
            </w:r>
          </w:p>
          <w:p w14:paraId="4BBF59AD" w14:textId="77777777" w:rsidR="00245753" w:rsidRDefault="00BD00AB">
            <w:pPr>
              <w:pStyle w:val="A10"/>
              <w:jc w:val="left"/>
            </w:pPr>
            <w:r>
              <w:rPr>
                <w:rFonts w:hint="eastAsia"/>
              </w:rPr>
              <w:t>1.5</w:t>
            </w:r>
            <w:r>
              <w:rPr>
                <w:rFonts w:hint="eastAsia"/>
              </w:rPr>
              <w:t>厚聚合物水泥防水涂料</w:t>
            </w:r>
          </w:p>
          <w:p w14:paraId="06E021C2" w14:textId="77777777" w:rsidR="00245753" w:rsidRDefault="00BD00AB">
            <w:pPr>
              <w:pStyle w:val="A10"/>
              <w:jc w:val="left"/>
            </w:pPr>
            <w:r>
              <w:rPr>
                <w:rFonts w:hint="eastAsia"/>
              </w:rPr>
              <w:t>最薄处</w:t>
            </w:r>
            <w:r>
              <w:rPr>
                <w:rFonts w:hint="eastAsia"/>
              </w:rPr>
              <w:t>20</w:t>
            </w:r>
            <w:r>
              <w:rPr>
                <w:rFonts w:hint="eastAsia"/>
              </w:rPr>
              <w:t>厚</w:t>
            </w:r>
            <w:r>
              <w:rPr>
                <w:rFonts w:hint="eastAsia"/>
              </w:rPr>
              <w:t>1:2.5</w:t>
            </w:r>
            <w:r>
              <w:rPr>
                <w:rFonts w:hint="eastAsia"/>
              </w:rPr>
              <w:t>水泥砂浆找</w:t>
            </w:r>
            <w:r>
              <w:rPr>
                <w:rFonts w:hint="eastAsia"/>
              </w:rPr>
              <w:t>2%</w:t>
            </w:r>
            <w:r>
              <w:rPr>
                <w:rFonts w:hint="eastAsia"/>
              </w:rPr>
              <w:t>坡</w:t>
            </w:r>
          </w:p>
          <w:p w14:paraId="5F7BD622" w14:textId="77777777" w:rsidR="00245753" w:rsidRDefault="00BD00AB">
            <w:pPr>
              <w:pStyle w:val="A10"/>
              <w:jc w:val="left"/>
            </w:pPr>
            <w:r>
              <w:rPr>
                <w:rFonts w:hint="eastAsia"/>
              </w:rPr>
              <w:t>现浇钢筋混凝土板</w:t>
            </w:r>
          </w:p>
        </w:tc>
        <w:tc>
          <w:tcPr>
            <w:tcW w:w="2248" w:type="dxa"/>
            <w:shd w:val="clear" w:color="auto" w:fill="FFFFFF"/>
            <w:vAlign w:val="center"/>
          </w:tcPr>
          <w:p w14:paraId="2CD2BB35" w14:textId="77777777" w:rsidR="00245753" w:rsidRDefault="00245753">
            <w:pPr>
              <w:pStyle w:val="A10"/>
            </w:pPr>
          </w:p>
        </w:tc>
      </w:tr>
      <w:tr w:rsidR="00245753" w14:paraId="70BAB699" w14:textId="77777777">
        <w:trPr>
          <w:trHeight w:val="391"/>
          <w:jc w:val="center"/>
        </w:trPr>
        <w:tc>
          <w:tcPr>
            <w:tcW w:w="779" w:type="dxa"/>
            <w:vMerge/>
            <w:shd w:val="clear" w:color="auto" w:fill="FFFFFF"/>
            <w:vAlign w:val="center"/>
          </w:tcPr>
          <w:p w14:paraId="4F52DE46" w14:textId="77777777" w:rsidR="00245753" w:rsidRDefault="00245753">
            <w:pPr>
              <w:pStyle w:val="A10"/>
            </w:pPr>
          </w:p>
        </w:tc>
        <w:tc>
          <w:tcPr>
            <w:tcW w:w="1813" w:type="dxa"/>
            <w:shd w:val="clear" w:color="auto" w:fill="FFFFFF"/>
            <w:vAlign w:val="center"/>
          </w:tcPr>
          <w:p w14:paraId="3926025D" w14:textId="77777777" w:rsidR="00245753" w:rsidRDefault="00BD00AB">
            <w:pPr>
              <w:pStyle w:val="A10"/>
            </w:pPr>
            <w:r>
              <w:rPr>
                <w:rFonts w:hint="eastAsia"/>
              </w:rPr>
              <w:t>平屋面</w:t>
            </w:r>
            <w:r>
              <w:rPr>
                <w:rFonts w:hint="eastAsia"/>
              </w:rPr>
              <w:t>2</w:t>
            </w:r>
            <w:r>
              <w:rPr>
                <w:rFonts w:hint="eastAsia"/>
              </w:rPr>
              <w:t>（有保温）</w:t>
            </w:r>
          </w:p>
        </w:tc>
        <w:tc>
          <w:tcPr>
            <w:tcW w:w="4956" w:type="dxa"/>
            <w:shd w:val="clear" w:color="auto" w:fill="FFFFFF"/>
            <w:vAlign w:val="center"/>
          </w:tcPr>
          <w:p w14:paraId="023588F3" w14:textId="77777777" w:rsidR="00245753" w:rsidRDefault="00BD00AB">
            <w:pPr>
              <w:pStyle w:val="A10"/>
              <w:jc w:val="left"/>
            </w:pPr>
            <w:r>
              <w:rPr>
                <w:rFonts w:hint="eastAsia"/>
              </w:rPr>
              <w:t>8~</w:t>
            </w:r>
            <w:r>
              <w:t>10</w:t>
            </w:r>
            <w:r>
              <w:t>厚</w:t>
            </w:r>
            <w:r>
              <w:rPr>
                <w:rFonts w:hint="eastAsia"/>
              </w:rPr>
              <w:t>厚地砖铺平拍实，缝宽</w:t>
            </w:r>
            <w:r>
              <w:rPr>
                <w:rFonts w:hint="eastAsia"/>
              </w:rPr>
              <w:t>5~</w:t>
            </w:r>
            <w:r>
              <w:t>8</w:t>
            </w:r>
          </w:p>
          <w:p w14:paraId="5AD3799D" w14:textId="77777777" w:rsidR="00245753" w:rsidRDefault="00BD00AB">
            <w:pPr>
              <w:pStyle w:val="A10"/>
              <w:jc w:val="left"/>
            </w:pPr>
            <w:r>
              <w:t>1</w:t>
            </w:r>
            <w:r>
              <w:rPr>
                <w:rFonts w:hint="eastAsia"/>
              </w:rPr>
              <w:t>:1</w:t>
            </w:r>
            <w:r>
              <w:rPr>
                <w:rFonts w:hint="eastAsia"/>
              </w:rPr>
              <w:t>水泥砂浆填缝</w:t>
            </w:r>
          </w:p>
          <w:p w14:paraId="7DED63BC" w14:textId="77777777" w:rsidR="00245753" w:rsidRDefault="00BD00AB">
            <w:pPr>
              <w:pStyle w:val="A10"/>
              <w:jc w:val="left"/>
            </w:pPr>
            <w:r>
              <w:rPr>
                <w:rFonts w:hint="eastAsia"/>
              </w:rPr>
              <w:t>30</w:t>
            </w:r>
            <w:r>
              <w:rPr>
                <w:rFonts w:hint="eastAsia"/>
              </w:rPr>
              <w:t>厚</w:t>
            </w:r>
            <w:r>
              <w:rPr>
                <w:rFonts w:hint="eastAsia"/>
              </w:rPr>
              <w:t>1:3</w:t>
            </w:r>
            <w:r>
              <w:rPr>
                <w:rFonts w:hint="eastAsia"/>
              </w:rPr>
              <w:t>干硬性砂浆面上撒素水泥</w:t>
            </w:r>
          </w:p>
          <w:p w14:paraId="17182321" w14:textId="77777777" w:rsidR="00245753" w:rsidRDefault="00BD00AB">
            <w:pPr>
              <w:pStyle w:val="A10"/>
              <w:jc w:val="left"/>
            </w:pPr>
            <w:r>
              <w:rPr>
                <w:rFonts w:hint="eastAsia"/>
              </w:rPr>
              <w:t>20</w:t>
            </w:r>
            <w:r>
              <w:rPr>
                <w:rFonts w:hint="eastAsia"/>
              </w:rPr>
              <w:t>厚</w:t>
            </w:r>
            <w:r>
              <w:rPr>
                <w:rFonts w:hint="eastAsia"/>
              </w:rPr>
              <w:t>1:2.5</w:t>
            </w:r>
            <w:r>
              <w:rPr>
                <w:rFonts w:hint="eastAsia"/>
              </w:rPr>
              <w:t>水泥砂浆保护层</w:t>
            </w:r>
          </w:p>
          <w:p w14:paraId="140857F9" w14:textId="77777777" w:rsidR="00245753" w:rsidRDefault="00BD00AB">
            <w:pPr>
              <w:pStyle w:val="A10"/>
              <w:jc w:val="left"/>
            </w:pPr>
            <w:r>
              <w:rPr>
                <w:rFonts w:hint="eastAsia"/>
              </w:rPr>
              <w:t>50</w:t>
            </w:r>
            <w:r>
              <w:rPr>
                <w:rFonts w:hint="eastAsia"/>
              </w:rPr>
              <w:t>厚挤塑聚苯板</w:t>
            </w:r>
          </w:p>
          <w:p w14:paraId="1F239AAA" w14:textId="77777777" w:rsidR="00245753" w:rsidRDefault="00BD00AB">
            <w:pPr>
              <w:pStyle w:val="A10"/>
              <w:jc w:val="left"/>
            </w:pPr>
            <w:r>
              <w:rPr>
                <w:rFonts w:hint="eastAsia"/>
              </w:rPr>
              <w:t>1.5</w:t>
            </w:r>
            <w:r>
              <w:rPr>
                <w:rFonts w:hint="eastAsia"/>
              </w:rPr>
              <w:t>厚单面反应粘高分子防水卷材</w:t>
            </w:r>
          </w:p>
          <w:p w14:paraId="33F12FDE" w14:textId="77777777" w:rsidR="00245753" w:rsidRDefault="00BD00AB">
            <w:pPr>
              <w:pStyle w:val="A10"/>
              <w:jc w:val="left"/>
            </w:pPr>
            <w:r>
              <w:rPr>
                <w:rFonts w:hint="eastAsia"/>
              </w:rPr>
              <w:t>1.5</w:t>
            </w:r>
            <w:r>
              <w:rPr>
                <w:rFonts w:hint="eastAsia"/>
              </w:rPr>
              <w:t>厚聚合物水泥防水涂料</w:t>
            </w:r>
          </w:p>
          <w:p w14:paraId="46C635C2" w14:textId="77777777" w:rsidR="00245753" w:rsidRDefault="00BD00AB">
            <w:pPr>
              <w:pStyle w:val="A10"/>
              <w:jc w:val="left"/>
            </w:pPr>
            <w:r>
              <w:rPr>
                <w:rFonts w:hint="eastAsia"/>
              </w:rPr>
              <w:t>最薄处</w:t>
            </w:r>
            <w:r>
              <w:rPr>
                <w:rFonts w:hint="eastAsia"/>
              </w:rPr>
              <w:t>30</w:t>
            </w:r>
            <w:r>
              <w:rPr>
                <w:rFonts w:hint="eastAsia"/>
              </w:rPr>
              <w:t>厚</w:t>
            </w:r>
            <w:r>
              <w:rPr>
                <w:rFonts w:hint="eastAsia"/>
              </w:rPr>
              <w:t>1:2.5</w:t>
            </w:r>
            <w:r>
              <w:rPr>
                <w:rFonts w:hint="eastAsia"/>
              </w:rPr>
              <w:t>水泥砂浆找</w:t>
            </w:r>
            <w:r>
              <w:t>3</w:t>
            </w:r>
            <w:r>
              <w:rPr>
                <w:rFonts w:hint="eastAsia"/>
              </w:rPr>
              <w:t>%</w:t>
            </w:r>
            <w:r>
              <w:rPr>
                <w:rFonts w:hint="eastAsia"/>
              </w:rPr>
              <w:t>坡</w:t>
            </w:r>
          </w:p>
          <w:p w14:paraId="3D0932B6" w14:textId="77777777" w:rsidR="00245753" w:rsidRDefault="00BD00AB">
            <w:pPr>
              <w:pStyle w:val="A10"/>
              <w:jc w:val="left"/>
            </w:pPr>
            <w:r>
              <w:rPr>
                <w:rFonts w:hint="eastAsia"/>
              </w:rPr>
              <w:t>现浇钢筋混凝土板</w:t>
            </w:r>
          </w:p>
        </w:tc>
        <w:tc>
          <w:tcPr>
            <w:tcW w:w="2248" w:type="dxa"/>
            <w:shd w:val="clear" w:color="auto" w:fill="FFFFFF"/>
            <w:vAlign w:val="center"/>
          </w:tcPr>
          <w:p w14:paraId="24EB44CA" w14:textId="77777777" w:rsidR="00245753" w:rsidRDefault="00245753">
            <w:pPr>
              <w:pStyle w:val="A10"/>
            </w:pPr>
          </w:p>
        </w:tc>
      </w:tr>
      <w:tr w:rsidR="00245753" w14:paraId="530C219B" w14:textId="77777777">
        <w:trPr>
          <w:trHeight w:val="391"/>
          <w:jc w:val="center"/>
        </w:trPr>
        <w:tc>
          <w:tcPr>
            <w:tcW w:w="779" w:type="dxa"/>
            <w:vMerge/>
            <w:shd w:val="clear" w:color="auto" w:fill="FFFFFF"/>
            <w:vAlign w:val="center"/>
          </w:tcPr>
          <w:p w14:paraId="45FBF4C8" w14:textId="77777777" w:rsidR="00245753" w:rsidRDefault="00245753">
            <w:pPr>
              <w:pStyle w:val="A10"/>
            </w:pPr>
          </w:p>
        </w:tc>
        <w:tc>
          <w:tcPr>
            <w:tcW w:w="1813" w:type="dxa"/>
            <w:shd w:val="clear" w:color="auto" w:fill="FFFFFF"/>
            <w:vAlign w:val="center"/>
          </w:tcPr>
          <w:p w14:paraId="6DEA7764" w14:textId="77777777" w:rsidR="00245753" w:rsidRDefault="00BD00AB">
            <w:pPr>
              <w:pStyle w:val="A10"/>
            </w:pPr>
            <w:r>
              <w:rPr>
                <w:rFonts w:hint="eastAsia"/>
              </w:rPr>
              <w:t>平屋面</w:t>
            </w:r>
            <w:r>
              <w:rPr>
                <w:rFonts w:hint="eastAsia"/>
              </w:rPr>
              <w:t>3</w:t>
            </w:r>
            <w:r>
              <w:rPr>
                <w:rFonts w:hint="eastAsia"/>
              </w:rPr>
              <w:t>（无保温）</w:t>
            </w:r>
          </w:p>
        </w:tc>
        <w:tc>
          <w:tcPr>
            <w:tcW w:w="4956" w:type="dxa"/>
            <w:shd w:val="clear" w:color="auto" w:fill="FFFFFF"/>
            <w:vAlign w:val="center"/>
          </w:tcPr>
          <w:p w14:paraId="56F33641" w14:textId="77777777" w:rsidR="00245753" w:rsidRDefault="00BD00AB">
            <w:pPr>
              <w:pStyle w:val="A10"/>
              <w:jc w:val="left"/>
            </w:pPr>
            <w:r>
              <w:rPr>
                <w:rFonts w:hint="eastAsia"/>
              </w:rPr>
              <w:t>40</w:t>
            </w:r>
            <w:r>
              <w:rPr>
                <w:rFonts w:hint="eastAsia"/>
              </w:rPr>
              <w:t>厚</w:t>
            </w:r>
            <w:r>
              <w:t>C20</w:t>
            </w:r>
            <w:r>
              <w:rPr>
                <w:rFonts w:hint="eastAsia"/>
              </w:rPr>
              <w:t>细石砼持钉层配</w:t>
            </w:r>
            <w:r>
              <w:rPr>
                <w:rFonts w:hint="eastAsia"/>
              </w:rPr>
              <w:t>A4@</w:t>
            </w:r>
            <w:r>
              <w:t>150</w:t>
            </w:r>
            <w:r>
              <w:rPr>
                <w:rFonts w:hint="eastAsia"/>
              </w:rPr>
              <w:t>双向</w:t>
            </w:r>
          </w:p>
          <w:p w14:paraId="4B75506D" w14:textId="77777777" w:rsidR="00245753" w:rsidRDefault="00BD00AB">
            <w:pPr>
              <w:pStyle w:val="A10"/>
              <w:jc w:val="left"/>
            </w:pPr>
            <w:r>
              <w:rPr>
                <w:rFonts w:hint="eastAsia"/>
              </w:rPr>
              <w:t>1.5</w:t>
            </w:r>
            <w:r>
              <w:rPr>
                <w:rFonts w:hint="eastAsia"/>
              </w:rPr>
              <w:t>厚单面反应粘高分子防水卷材</w:t>
            </w:r>
          </w:p>
          <w:p w14:paraId="6E9B4641" w14:textId="77777777" w:rsidR="00245753" w:rsidRDefault="00BD00AB">
            <w:pPr>
              <w:pStyle w:val="A10"/>
              <w:jc w:val="left"/>
            </w:pPr>
            <w:r>
              <w:rPr>
                <w:rFonts w:hint="eastAsia"/>
              </w:rPr>
              <w:t>1.5</w:t>
            </w:r>
            <w:r>
              <w:rPr>
                <w:rFonts w:hint="eastAsia"/>
              </w:rPr>
              <w:t>厚聚合物水泥防水涂料</w:t>
            </w:r>
          </w:p>
          <w:p w14:paraId="55E31197" w14:textId="77777777" w:rsidR="00245753" w:rsidRDefault="00BD00AB">
            <w:pPr>
              <w:pStyle w:val="A10"/>
              <w:jc w:val="left"/>
            </w:pPr>
            <w:r>
              <w:rPr>
                <w:rFonts w:hint="eastAsia"/>
              </w:rPr>
              <w:t>最薄处</w:t>
            </w:r>
            <w:r>
              <w:t>2</w:t>
            </w:r>
            <w:r>
              <w:rPr>
                <w:rFonts w:hint="eastAsia"/>
              </w:rPr>
              <w:t>0</w:t>
            </w:r>
            <w:r>
              <w:rPr>
                <w:rFonts w:hint="eastAsia"/>
              </w:rPr>
              <w:t>厚</w:t>
            </w:r>
            <w:r>
              <w:rPr>
                <w:rFonts w:hint="eastAsia"/>
              </w:rPr>
              <w:t>1:2.5</w:t>
            </w:r>
            <w:r>
              <w:rPr>
                <w:rFonts w:hint="eastAsia"/>
              </w:rPr>
              <w:t>水泥砂浆找</w:t>
            </w:r>
            <w:r>
              <w:t>3</w:t>
            </w:r>
            <w:r>
              <w:rPr>
                <w:rFonts w:hint="eastAsia"/>
              </w:rPr>
              <w:t>%</w:t>
            </w:r>
            <w:r>
              <w:rPr>
                <w:rFonts w:hint="eastAsia"/>
              </w:rPr>
              <w:t>坡</w:t>
            </w:r>
          </w:p>
          <w:p w14:paraId="0326AFF1" w14:textId="77777777" w:rsidR="00245753" w:rsidRDefault="00BD00AB">
            <w:pPr>
              <w:pStyle w:val="A10"/>
              <w:jc w:val="left"/>
            </w:pPr>
            <w:r>
              <w:rPr>
                <w:rFonts w:hint="eastAsia"/>
              </w:rPr>
              <w:t>现浇钢筋混凝土板</w:t>
            </w:r>
          </w:p>
        </w:tc>
        <w:tc>
          <w:tcPr>
            <w:tcW w:w="2248" w:type="dxa"/>
            <w:shd w:val="clear" w:color="auto" w:fill="FFFFFF"/>
            <w:vAlign w:val="center"/>
          </w:tcPr>
          <w:p w14:paraId="7E385B1B" w14:textId="77777777" w:rsidR="00245753" w:rsidRDefault="00245753">
            <w:pPr>
              <w:pStyle w:val="A10"/>
            </w:pPr>
          </w:p>
        </w:tc>
      </w:tr>
      <w:tr w:rsidR="00245753" w14:paraId="13430690" w14:textId="77777777">
        <w:trPr>
          <w:trHeight w:val="391"/>
          <w:jc w:val="center"/>
        </w:trPr>
        <w:tc>
          <w:tcPr>
            <w:tcW w:w="779" w:type="dxa"/>
            <w:vMerge/>
            <w:shd w:val="clear" w:color="auto" w:fill="FFFFFF"/>
            <w:vAlign w:val="center"/>
          </w:tcPr>
          <w:p w14:paraId="13721F63" w14:textId="77777777" w:rsidR="00245753" w:rsidRDefault="00245753">
            <w:pPr>
              <w:pStyle w:val="A10"/>
            </w:pPr>
          </w:p>
        </w:tc>
        <w:tc>
          <w:tcPr>
            <w:tcW w:w="1813" w:type="dxa"/>
            <w:shd w:val="clear" w:color="auto" w:fill="FFFFFF"/>
            <w:vAlign w:val="center"/>
          </w:tcPr>
          <w:p w14:paraId="1C2AD7E8" w14:textId="77777777" w:rsidR="00245753" w:rsidRDefault="00BD00AB">
            <w:pPr>
              <w:pStyle w:val="A10"/>
            </w:pPr>
            <w:r>
              <w:rPr>
                <w:rFonts w:hint="eastAsia"/>
              </w:rPr>
              <w:t>平屋面</w:t>
            </w:r>
            <w:r>
              <w:t>4</w:t>
            </w:r>
            <w:r>
              <w:rPr>
                <w:rFonts w:hint="eastAsia"/>
              </w:rPr>
              <w:t>（有保温）</w:t>
            </w:r>
          </w:p>
        </w:tc>
        <w:tc>
          <w:tcPr>
            <w:tcW w:w="4956" w:type="dxa"/>
            <w:shd w:val="clear" w:color="auto" w:fill="FFFFFF"/>
            <w:vAlign w:val="center"/>
          </w:tcPr>
          <w:p w14:paraId="32A9A8F0" w14:textId="77777777" w:rsidR="00245753" w:rsidRDefault="00BD00AB">
            <w:pPr>
              <w:pStyle w:val="A10"/>
              <w:jc w:val="left"/>
            </w:pPr>
            <w:r>
              <w:rPr>
                <w:rFonts w:hint="eastAsia"/>
              </w:rPr>
              <w:t>40</w:t>
            </w:r>
            <w:r>
              <w:rPr>
                <w:rFonts w:hint="eastAsia"/>
              </w:rPr>
              <w:t>厚</w:t>
            </w:r>
            <w:r>
              <w:t>C20</w:t>
            </w:r>
            <w:r>
              <w:rPr>
                <w:rFonts w:hint="eastAsia"/>
              </w:rPr>
              <w:t>细石砼持钉层配</w:t>
            </w:r>
            <w:r>
              <w:rPr>
                <w:rFonts w:hint="eastAsia"/>
              </w:rPr>
              <w:t>A4@</w:t>
            </w:r>
            <w:r>
              <w:t>150</w:t>
            </w:r>
            <w:r>
              <w:rPr>
                <w:rFonts w:hint="eastAsia"/>
              </w:rPr>
              <w:t>双向</w:t>
            </w:r>
          </w:p>
          <w:p w14:paraId="31C2C7DE" w14:textId="77777777" w:rsidR="00245753" w:rsidRDefault="00BD00AB">
            <w:pPr>
              <w:pStyle w:val="A10"/>
              <w:jc w:val="left"/>
            </w:pPr>
            <w:r>
              <w:rPr>
                <w:rFonts w:hint="eastAsia"/>
              </w:rPr>
              <w:t>50</w:t>
            </w:r>
            <w:r>
              <w:rPr>
                <w:rFonts w:hint="eastAsia"/>
              </w:rPr>
              <w:t>厚挤塑聚苯板</w:t>
            </w:r>
          </w:p>
          <w:p w14:paraId="187A70D5" w14:textId="77777777" w:rsidR="00245753" w:rsidRDefault="00BD00AB">
            <w:pPr>
              <w:pStyle w:val="A10"/>
              <w:jc w:val="left"/>
            </w:pPr>
            <w:r>
              <w:rPr>
                <w:rFonts w:hint="eastAsia"/>
              </w:rPr>
              <w:t>1.5</w:t>
            </w:r>
            <w:r>
              <w:rPr>
                <w:rFonts w:hint="eastAsia"/>
              </w:rPr>
              <w:t>厚单面反应粘高分子防水卷材</w:t>
            </w:r>
          </w:p>
          <w:p w14:paraId="2C476569" w14:textId="77777777" w:rsidR="00245753" w:rsidRDefault="00BD00AB">
            <w:pPr>
              <w:pStyle w:val="A10"/>
              <w:jc w:val="left"/>
            </w:pPr>
            <w:r>
              <w:rPr>
                <w:rFonts w:hint="eastAsia"/>
              </w:rPr>
              <w:t>1.5</w:t>
            </w:r>
            <w:r>
              <w:rPr>
                <w:rFonts w:hint="eastAsia"/>
              </w:rPr>
              <w:t>厚聚合物水泥防水涂料</w:t>
            </w:r>
          </w:p>
          <w:p w14:paraId="4A0A324E" w14:textId="77777777" w:rsidR="00245753" w:rsidRDefault="00BD00AB">
            <w:pPr>
              <w:pStyle w:val="A10"/>
              <w:jc w:val="left"/>
            </w:pPr>
            <w:r>
              <w:rPr>
                <w:rFonts w:hint="eastAsia"/>
              </w:rPr>
              <w:t>最薄处</w:t>
            </w:r>
            <w:r>
              <w:rPr>
                <w:rFonts w:hint="eastAsia"/>
              </w:rPr>
              <w:t>30</w:t>
            </w:r>
            <w:r>
              <w:rPr>
                <w:rFonts w:hint="eastAsia"/>
              </w:rPr>
              <w:t>厚</w:t>
            </w:r>
            <w:r>
              <w:rPr>
                <w:rFonts w:hint="eastAsia"/>
              </w:rPr>
              <w:t>1:2.5</w:t>
            </w:r>
            <w:r>
              <w:rPr>
                <w:rFonts w:hint="eastAsia"/>
              </w:rPr>
              <w:t>水泥砂浆找</w:t>
            </w:r>
            <w:r>
              <w:t>3</w:t>
            </w:r>
            <w:r>
              <w:rPr>
                <w:rFonts w:hint="eastAsia"/>
              </w:rPr>
              <w:t>%</w:t>
            </w:r>
            <w:r>
              <w:rPr>
                <w:rFonts w:hint="eastAsia"/>
              </w:rPr>
              <w:t>坡</w:t>
            </w:r>
          </w:p>
          <w:p w14:paraId="0438A6EB" w14:textId="77777777" w:rsidR="00245753" w:rsidRDefault="00BD00AB">
            <w:pPr>
              <w:pStyle w:val="A10"/>
              <w:jc w:val="left"/>
            </w:pPr>
            <w:r>
              <w:rPr>
                <w:rFonts w:hint="eastAsia"/>
              </w:rPr>
              <w:t>现浇钢筋混凝土板</w:t>
            </w:r>
          </w:p>
        </w:tc>
        <w:tc>
          <w:tcPr>
            <w:tcW w:w="2248" w:type="dxa"/>
            <w:shd w:val="clear" w:color="auto" w:fill="FFFFFF"/>
            <w:vAlign w:val="center"/>
          </w:tcPr>
          <w:p w14:paraId="0C682AEA" w14:textId="77777777" w:rsidR="00245753" w:rsidRDefault="00245753">
            <w:pPr>
              <w:pStyle w:val="A10"/>
            </w:pPr>
          </w:p>
        </w:tc>
      </w:tr>
      <w:tr w:rsidR="00245753" w14:paraId="5BC640E3" w14:textId="77777777">
        <w:trPr>
          <w:trHeight w:val="391"/>
          <w:jc w:val="center"/>
        </w:trPr>
        <w:tc>
          <w:tcPr>
            <w:tcW w:w="779" w:type="dxa"/>
            <w:vMerge w:val="restart"/>
            <w:shd w:val="clear" w:color="auto" w:fill="FFFFFF"/>
            <w:vAlign w:val="center"/>
          </w:tcPr>
          <w:p w14:paraId="0D5F7498" w14:textId="77777777" w:rsidR="00245753" w:rsidRDefault="00BD00AB">
            <w:pPr>
              <w:pStyle w:val="A10"/>
            </w:pPr>
            <w:r>
              <w:rPr>
                <w:rFonts w:hint="eastAsia"/>
              </w:rPr>
              <w:t>阳台</w:t>
            </w:r>
          </w:p>
        </w:tc>
        <w:tc>
          <w:tcPr>
            <w:tcW w:w="1813" w:type="dxa"/>
            <w:shd w:val="clear" w:color="auto" w:fill="FFFFFF"/>
            <w:vAlign w:val="center"/>
          </w:tcPr>
          <w:p w14:paraId="22089A20" w14:textId="77777777" w:rsidR="00245753" w:rsidRDefault="00BD00AB">
            <w:pPr>
              <w:pStyle w:val="A10"/>
            </w:pPr>
            <w:r>
              <w:rPr>
                <w:rFonts w:hint="eastAsia"/>
              </w:rPr>
              <w:t>种植阳台</w:t>
            </w:r>
          </w:p>
        </w:tc>
        <w:tc>
          <w:tcPr>
            <w:tcW w:w="4956" w:type="dxa"/>
            <w:shd w:val="clear" w:color="auto" w:fill="FFFFFF"/>
            <w:vAlign w:val="center"/>
          </w:tcPr>
          <w:p w14:paraId="3F0D8C3A" w14:textId="77777777" w:rsidR="00245753" w:rsidRDefault="00BD00AB">
            <w:pPr>
              <w:pStyle w:val="A10"/>
              <w:jc w:val="left"/>
            </w:pPr>
            <w:r>
              <w:rPr>
                <w:rFonts w:hint="eastAsia"/>
              </w:rPr>
              <w:t>300</w:t>
            </w:r>
            <w:r>
              <w:rPr>
                <w:rFonts w:hint="eastAsia"/>
              </w:rPr>
              <w:t>厚种植土</w:t>
            </w:r>
          </w:p>
          <w:p w14:paraId="05C9554E" w14:textId="77777777" w:rsidR="00245753" w:rsidRDefault="00BD00AB">
            <w:pPr>
              <w:pStyle w:val="A10"/>
              <w:jc w:val="left"/>
            </w:pPr>
            <w:r>
              <w:rPr>
                <w:rFonts w:hint="eastAsia"/>
              </w:rPr>
              <w:t>铺</w:t>
            </w:r>
            <w:r>
              <w:t>150g</w:t>
            </w:r>
            <w:r>
              <w:rPr>
                <w:rFonts w:hint="eastAsia"/>
              </w:rPr>
              <w:t>土工布一层</w:t>
            </w:r>
            <w:r>
              <w:rPr>
                <w:rFonts w:hint="eastAsia"/>
              </w:rPr>
              <w:t>.</w:t>
            </w:r>
          </w:p>
          <w:p w14:paraId="17DA48B6" w14:textId="77777777" w:rsidR="00245753" w:rsidRDefault="00BD00AB">
            <w:pPr>
              <w:pStyle w:val="A10"/>
              <w:jc w:val="left"/>
            </w:pPr>
            <w:r>
              <w:t>25</w:t>
            </w:r>
            <w:r>
              <w:rPr>
                <w:rFonts w:hint="eastAsia"/>
              </w:rPr>
              <w:t xml:space="preserve">  </w:t>
            </w:r>
            <w:r>
              <w:rPr>
                <w:rFonts w:hint="eastAsia"/>
              </w:rPr>
              <w:t>厚塑料透水疏水板</w:t>
            </w:r>
          </w:p>
          <w:p w14:paraId="2C242A83" w14:textId="77777777" w:rsidR="00245753" w:rsidRDefault="00BD00AB">
            <w:pPr>
              <w:pStyle w:val="A10"/>
              <w:jc w:val="left"/>
            </w:pPr>
            <w:r>
              <w:rPr>
                <w:rFonts w:hint="eastAsia"/>
              </w:rPr>
              <w:t>20</w:t>
            </w:r>
            <w:r>
              <w:rPr>
                <w:rFonts w:hint="eastAsia"/>
              </w:rPr>
              <w:t>厚</w:t>
            </w:r>
            <w:r>
              <w:rPr>
                <w:rFonts w:hint="eastAsia"/>
              </w:rPr>
              <w:t>1:2.5</w:t>
            </w:r>
            <w:r>
              <w:rPr>
                <w:rFonts w:hint="eastAsia"/>
              </w:rPr>
              <w:t>水泥砂浆保护层</w:t>
            </w:r>
          </w:p>
          <w:p w14:paraId="027FA681" w14:textId="77777777" w:rsidR="00245753" w:rsidRDefault="00BD00AB">
            <w:pPr>
              <w:pStyle w:val="A10"/>
              <w:jc w:val="left"/>
            </w:pPr>
            <w:r>
              <w:rPr>
                <w:rFonts w:hint="eastAsia"/>
              </w:rPr>
              <w:t>1.5</w:t>
            </w:r>
            <w:r>
              <w:rPr>
                <w:rFonts w:hint="eastAsia"/>
              </w:rPr>
              <w:t>厚聚合物水泥防水涂料</w:t>
            </w:r>
          </w:p>
          <w:p w14:paraId="76235E34" w14:textId="77777777" w:rsidR="00245753" w:rsidRDefault="00BD00AB">
            <w:pPr>
              <w:pStyle w:val="A10"/>
              <w:jc w:val="left"/>
            </w:pPr>
            <w:r>
              <w:rPr>
                <w:rFonts w:hint="eastAsia"/>
              </w:rPr>
              <w:t>最薄处</w:t>
            </w:r>
            <w:r>
              <w:rPr>
                <w:rFonts w:hint="eastAsia"/>
              </w:rPr>
              <w:t>20</w:t>
            </w:r>
            <w:r>
              <w:rPr>
                <w:rFonts w:hint="eastAsia"/>
              </w:rPr>
              <w:t>厚</w:t>
            </w:r>
            <w:r>
              <w:rPr>
                <w:rFonts w:hint="eastAsia"/>
              </w:rPr>
              <w:t>1:2.5</w:t>
            </w:r>
            <w:r>
              <w:rPr>
                <w:rFonts w:hint="eastAsia"/>
              </w:rPr>
              <w:t>水泥砂浆找</w:t>
            </w:r>
            <w:r>
              <w:rPr>
                <w:rFonts w:hint="eastAsia"/>
              </w:rPr>
              <w:t>1%</w:t>
            </w:r>
            <w:r>
              <w:rPr>
                <w:rFonts w:hint="eastAsia"/>
              </w:rPr>
              <w:t>坡</w:t>
            </w:r>
          </w:p>
          <w:p w14:paraId="45E1EBB3" w14:textId="77777777" w:rsidR="00245753" w:rsidRDefault="00BD00AB">
            <w:pPr>
              <w:pStyle w:val="A10"/>
              <w:jc w:val="left"/>
            </w:pPr>
            <w:r>
              <w:rPr>
                <w:rFonts w:hint="eastAsia"/>
              </w:rPr>
              <w:t>现浇钢筋混凝土板</w:t>
            </w:r>
          </w:p>
        </w:tc>
        <w:tc>
          <w:tcPr>
            <w:tcW w:w="2248" w:type="dxa"/>
            <w:shd w:val="clear" w:color="auto" w:fill="FFFFFF"/>
            <w:vAlign w:val="center"/>
          </w:tcPr>
          <w:p w14:paraId="071C17B5" w14:textId="77777777" w:rsidR="00245753" w:rsidRDefault="00245753">
            <w:pPr>
              <w:pStyle w:val="A10"/>
            </w:pPr>
          </w:p>
        </w:tc>
      </w:tr>
      <w:tr w:rsidR="00245753" w14:paraId="55E8D1DC" w14:textId="77777777">
        <w:trPr>
          <w:trHeight w:val="391"/>
          <w:jc w:val="center"/>
        </w:trPr>
        <w:tc>
          <w:tcPr>
            <w:tcW w:w="779" w:type="dxa"/>
            <w:vMerge/>
            <w:shd w:val="clear" w:color="auto" w:fill="FFFFFF"/>
            <w:vAlign w:val="center"/>
          </w:tcPr>
          <w:p w14:paraId="5FB41EE7" w14:textId="77777777" w:rsidR="00245753" w:rsidRDefault="00245753">
            <w:pPr>
              <w:pStyle w:val="A10"/>
            </w:pPr>
          </w:p>
        </w:tc>
        <w:tc>
          <w:tcPr>
            <w:tcW w:w="1813" w:type="dxa"/>
            <w:shd w:val="clear" w:color="auto" w:fill="FFFFFF"/>
            <w:vAlign w:val="center"/>
          </w:tcPr>
          <w:p w14:paraId="1C1266FA" w14:textId="77777777" w:rsidR="00245753" w:rsidRDefault="00BD00AB">
            <w:pPr>
              <w:pStyle w:val="A10"/>
            </w:pPr>
            <w:r>
              <w:t>普通阳台</w:t>
            </w:r>
          </w:p>
        </w:tc>
        <w:tc>
          <w:tcPr>
            <w:tcW w:w="4956" w:type="dxa"/>
            <w:shd w:val="clear" w:color="auto" w:fill="FFFFFF"/>
            <w:vAlign w:val="center"/>
          </w:tcPr>
          <w:p w14:paraId="09053D3F" w14:textId="77777777" w:rsidR="00245753" w:rsidRDefault="00BD00AB">
            <w:pPr>
              <w:pStyle w:val="A10"/>
              <w:jc w:val="left"/>
            </w:pPr>
            <w:r>
              <w:rPr>
                <w:rFonts w:hint="eastAsia"/>
              </w:rPr>
              <w:t>8~</w:t>
            </w:r>
            <w:r>
              <w:t>10</w:t>
            </w:r>
            <w:r>
              <w:rPr>
                <w:rFonts w:hint="eastAsia"/>
              </w:rPr>
              <w:t>厚地砖铺平拍实，缝宽</w:t>
            </w:r>
            <w:r>
              <w:rPr>
                <w:rFonts w:hint="eastAsia"/>
              </w:rPr>
              <w:t>5~</w:t>
            </w:r>
            <w:r>
              <w:t>8</w:t>
            </w:r>
          </w:p>
          <w:p w14:paraId="290B44BF" w14:textId="77777777" w:rsidR="00245753" w:rsidRDefault="00BD00AB">
            <w:pPr>
              <w:pStyle w:val="A10"/>
              <w:jc w:val="left"/>
            </w:pPr>
            <w:r>
              <w:t>1</w:t>
            </w:r>
            <w:r>
              <w:rPr>
                <w:rFonts w:hint="eastAsia"/>
              </w:rPr>
              <w:t>:1</w:t>
            </w:r>
            <w:r>
              <w:rPr>
                <w:rFonts w:hint="eastAsia"/>
              </w:rPr>
              <w:t>水泥砂浆填缝</w:t>
            </w:r>
          </w:p>
          <w:p w14:paraId="30592955" w14:textId="77777777" w:rsidR="00245753" w:rsidRDefault="00BD00AB">
            <w:pPr>
              <w:pStyle w:val="A10"/>
              <w:jc w:val="left"/>
            </w:pPr>
            <w:r>
              <w:rPr>
                <w:rFonts w:hint="eastAsia"/>
              </w:rPr>
              <w:t>30</w:t>
            </w:r>
            <w:r>
              <w:rPr>
                <w:rFonts w:hint="eastAsia"/>
              </w:rPr>
              <w:t>厚</w:t>
            </w:r>
            <w:r>
              <w:rPr>
                <w:rFonts w:hint="eastAsia"/>
              </w:rPr>
              <w:t>1:3</w:t>
            </w:r>
            <w:r>
              <w:rPr>
                <w:rFonts w:hint="eastAsia"/>
              </w:rPr>
              <w:t>干硬性水泥砂浆面撒素水泥</w:t>
            </w:r>
          </w:p>
          <w:p w14:paraId="67936277" w14:textId="77777777" w:rsidR="00245753" w:rsidRDefault="00BD00AB">
            <w:pPr>
              <w:pStyle w:val="A10"/>
              <w:jc w:val="left"/>
            </w:pPr>
            <w:r>
              <w:t>最薄处</w:t>
            </w:r>
            <w:r>
              <w:rPr>
                <w:rFonts w:hint="eastAsia"/>
              </w:rPr>
              <w:t>20</w:t>
            </w:r>
            <w:r>
              <w:rPr>
                <w:rFonts w:hint="eastAsia"/>
              </w:rPr>
              <w:t>厚</w:t>
            </w:r>
            <w:r>
              <w:rPr>
                <w:rFonts w:hint="eastAsia"/>
              </w:rPr>
              <w:t>1:2.5</w:t>
            </w:r>
            <w:r>
              <w:rPr>
                <w:rFonts w:hint="eastAsia"/>
              </w:rPr>
              <w:t>水泥砂浆找</w:t>
            </w:r>
            <w:r>
              <w:rPr>
                <w:rFonts w:hint="eastAsia"/>
              </w:rPr>
              <w:t>1%</w:t>
            </w:r>
            <w:r>
              <w:rPr>
                <w:rFonts w:hint="eastAsia"/>
              </w:rPr>
              <w:t>坡（水泥砂浆中掺</w:t>
            </w:r>
            <w:r>
              <w:rPr>
                <w:rFonts w:hint="eastAsia"/>
              </w:rPr>
              <w:t xml:space="preserve">   </w:t>
            </w:r>
            <w:r>
              <w:lastRenderedPageBreak/>
              <w:t>5</w:t>
            </w:r>
            <w:r>
              <w:rPr>
                <w:rFonts w:hint="eastAsia"/>
              </w:rPr>
              <w:t>%</w:t>
            </w:r>
            <w:r>
              <w:rPr>
                <w:rFonts w:hint="eastAsia"/>
              </w:rPr>
              <w:t>防水剂）</w:t>
            </w:r>
          </w:p>
          <w:p w14:paraId="1C355F1A" w14:textId="77777777" w:rsidR="00245753" w:rsidRDefault="00BD00AB">
            <w:pPr>
              <w:pStyle w:val="A10"/>
              <w:jc w:val="left"/>
            </w:pPr>
            <w:r>
              <w:rPr>
                <w:rFonts w:hint="eastAsia"/>
              </w:rPr>
              <w:t>现浇钢筋混凝土板</w:t>
            </w:r>
          </w:p>
        </w:tc>
        <w:tc>
          <w:tcPr>
            <w:tcW w:w="2248" w:type="dxa"/>
            <w:shd w:val="clear" w:color="auto" w:fill="FFFFFF"/>
            <w:vAlign w:val="center"/>
          </w:tcPr>
          <w:p w14:paraId="468E2330" w14:textId="77777777" w:rsidR="00245753" w:rsidRDefault="00245753">
            <w:pPr>
              <w:pStyle w:val="A10"/>
            </w:pPr>
          </w:p>
        </w:tc>
      </w:tr>
      <w:tr w:rsidR="00245753" w14:paraId="72DE8EC2" w14:textId="77777777">
        <w:trPr>
          <w:trHeight w:val="391"/>
          <w:jc w:val="center"/>
        </w:trPr>
        <w:tc>
          <w:tcPr>
            <w:tcW w:w="779" w:type="dxa"/>
            <w:vMerge/>
            <w:shd w:val="clear" w:color="auto" w:fill="FFFFFF"/>
            <w:vAlign w:val="center"/>
          </w:tcPr>
          <w:p w14:paraId="5FC7D490" w14:textId="77777777" w:rsidR="00245753" w:rsidRDefault="00245753">
            <w:pPr>
              <w:pStyle w:val="A10"/>
            </w:pPr>
          </w:p>
        </w:tc>
        <w:tc>
          <w:tcPr>
            <w:tcW w:w="1813" w:type="dxa"/>
            <w:shd w:val="clear" w:color="auto" w:fill="FFFFFF"/>
            <w:vAlign w:val="center"/>
          </w:tcPr>
          <w:p w14:paraId="10328AE2" w14:textId="77777777" w:rsidR="00245753" w:rsidRDefault="00BD00AB">
            <w:pPr>
              <w:pStyle w:val="A10"/>
            </w:pPr>
            <w:r>
              <w:rPr>
                <w:rFonts w:hint="eastAsia"/>
              </w:rPr>
              <w:t>给水阳台</w:t>
            </w:r>
          </w:p>
        </w:tc>
        <w:tc>
          <w:tcPr>
            <w:tcW w:w="4956" w:type="dxa"/>
            <w:shd w:val="clear" w:color="auto" w:fill="FFFFFF"/>
            <w:vAlign w:val="center"/>
          </w:tcPr>
          <w:p w14:paraId="7E06A929" w14:textId="77777777" w:rsidR="00245753" w:rsidRDefault="00BD00AB">
            <w:pPr>
              <w:pStyle w:val="A10"/>
              <w:jc w:val="left"/>
            </w:pPr>
            <w:r>
              <w:rPr>
                <w:rFonts w:hint="eastAsia"/>
              </w:rPr>
              <w:t>8~</w:t>
            </w:r>
            <w:r>
              <w:t>10</w:t>
            </w:r>
            <w:r>
              <w:rPr>
                <w:rFonts w:hint="eastAsia"/>
              </w:rPr>
              <w:t>厚地砖铺平拍实，缝宽</w:t>
            </w:r>
            <w:r>
              <w:rPr>
                <w:rFonts w:hint="eastAsia"/>
              </w:rPr>
              <w:t>5~</w:t>
            </w:r>
            <w:r>
              <w:t>8</w:t>
            </w:r>
          </w:p>
          <w:p w14:paraId="60947869" w14:textId="77777777" w:rsidR="00245753" w:rsidRDefault="00BD00AB">
            <w:pPr>
              <w:pStyle w:val="A10"/>
              <w:jc w:val="left"/>
            </w:pPr>
            <w:r>
              <w:t>1</w:t>
            </w:r>
            <w:r>
              <w:rPr>
                <w:rFonts w:hint="eastAsia"/>
              </w:rPr>
              <w:t>:1</w:t>
            </w:r>
            <w:r>
              <w:rPr>
                <w:rFonts w:hint="eastAsia"/>
              </w:rPr>
              <w:t>水泥砂浆填缝</w:t>
            </w:r>
          </w:p>
          <w:p w14:paraId="3ADC515A" w14:textId="77777777" w:rsidR="00245753" w:rsidRDefault="00BD00AB">
            <w:pPr>
              <w:pStyle w:val="A10"/>
              <w:jc w:val="left"/>
            </w:pPr>
            <w:r>
              <w:rPr>
                <w:rFonts w:hint="eastAsia"/>
              </w:rPr>
              <w:t>30</w:t>
            </w:r>
            <w:r>
              <w:rPr>
                <w:rFonts w:hint="eastAsia"/>
              </w:rPr>
              <w:t>厚</w:t>
            </w:r>
            <w:r>
              <w:rPr>
                <w:rFonts w:hint="eastAsia"/>
              </w:rPr>
              <w:t>1:3</w:t>
            </w:r>
            <w:r>
              <w:rPr>
                <w:rFonts w:hint="eastAsia"/>
              </w:rPr>
              <w:t>干硬性水泥砂浆面撒素水泥</w:t>
            </w:r>
          </w:p>
          <w:p w14:paraId="3129B12E" w14:textId="77777777" w:rsidR="00245753" w:rsidRDefault="00BD00AB">
            <w:pPr>
              <w:pStyle w:val="A10"/>
              <w:jc w:val="left"/>
            </w:pPr>
            <w:r>
              <w:t>20</w:t>
            </w:r>
            <w:r>
              <w:t>厚</w:t>
            </w:r>
            <w:r>
              <w:rPr>
                <w:rFonts w:hint="eastAsia"/>
              </w:rPr>
              <w:t>1:2.5</w:t>
            </w:r>
            <w:r>
              <w:rPr>
                <w:rFonts w:hint="eastAsia"/>
              </w:rPr>
              <w:t>水泥砂浆保护层</w:t>
            </w:r>
          </w:p>
          <w:p w14:paraId="277EF021" w14:textId="77777777" w:rsidR="00245753" w:rsidRDefault="00BD00AB">
            <w:pPr>
              <w:pStyle w:val="A10"/>
              <w:jc w:val="left"/>
            </w:pPr>
            <w:r>
              <w:rPr>
                <w:rFonts w:hint="eastAsia"/>
              </w:rPr>
              <w:t>1.5</w:t>
            </w:r>
            <w:r>
              <w:rPr>
                <w:rFonts w:hint="eastAsia"/>
              </w:rPr>
              <w:t>厚聚合物水泥防水涂料</w:t>
            </w:r>
          </w:p>
          <w:p w14:paraId="4BCEE13A" w14:textId="77777777" w:rsidR="00245753" w:rsidRDefault="00BD00AB">
            <w:pPr>
              <w:pStyle w:val="A10"/>
              <w:jc w:val="left"/>
            </w:pPr>
            <w:r>
              <w:t>最薄处</w:t>
            </w:r>
            <w:r>
              <w:rPr>
                <w:rFonts w:hint="eastAsia"/>
              </w:rPr>
              <w:t>20</w:t>
            </w:r>
            <w:r>
              <w:rPr>
                <w:rFonts w:hint="eastAsia"/>
              </w:rPr>
              <w:t>厚</w:t>
            </w:r>
            <w:r>
              <w:rPr>
                <w:rFonts w:hint="eastAsia"/>
              </w:rPr>
              <w:t>1:2.5</w:t>
            </w:r>
            <w:r>
              <w:rPr>
                <w:rFonts w:hint="eastAsia"/>
              </w:rPr>
              <w:t>水泥砂浆找</w:t>
            </w:r>
            <w:r>
              <w:rPr>
                <w:rFonts w:hint="eastAsia"/>
              </w:rPr>
              <w:t>1%</w:t>
            </w:r>
            <w:r>
              <w:rPr>
                <w:rFonts w:hint="eastAsia"/>
              </w:rPr>
              <w:t>坡</w:t>
            </w:r>
          </w:p>
          <w:p w14:paraId="5AA35399" w14:textId="77777777" w:rsidR="00245753" w:rsidRDefault="00BD00AB">
            <w:pPr>
              <w:pStyle w:val="A10"/>
              <w:jc w:val="left"/>
            </w:pPr>
            <w:r>
              <w:rPr>
                <w:rFonts w:hint="eastAsia"/>
              </w:rPr>
              <w:t>现浇钢筋混凝土板</w:t>
            </w:r>
          </w:p>
        </w:tc>
        <w:tc>
          <w:tcPr>
            <w:tcW w:w="2248" w:type="dxa"/>
            <w:shd w:val="clear" w:color="auto" w:fill="FFFFFF"/>
            <w:vAlign w:val="center"/>
          </w:tcPr>
          <w:p w14:paraId="46CAF324" w14:textId="77777777" w:rsidR="00245753" w:rsidRDefault="00245753">
            <w:pPr>
              <w:pStyle w:val="A10"/>
            </w:pPr>
          </w:p>
        </w:tc>
      </w:tr>
      <w:tr w:rsidR="00245753" w14:paraId="2B80315D" w14:textId="77777777">
        <w:trPr>
          <w:trHeight w:val="391"/>
          <w:jc w:val="center"/>
        </w:trPr>
        <w:tc>
          <w:tcPr>
            <w:tcW w:w="779" w:type="dxa"/>
            <w:vMerge w:val="restart"/>
            <w:shd w:val="clear" w:color="auto" w:fill="FFFFFF"/>
            <w:vAlign w:val="center"/>
          </w:tcPr>
          <w:p w14:paraId="5F178AC8" w14:textId="77777777" w:rsidR="00245753" w:rsidRDefault="00BD00AB">
            <w:pPr>
              <w:pStyle w:val="A10"/>
            </w:pPr>
            <w:r>
              <w:t>内墙</w:t>
            </w:r>
          </w:p>
        </w:tc>
        <w:tc>
          <w:tcPr>
            <w:tcW w:w="1813" w:type="dxa"/>
            <w:shd w:val="clear" w:color="auto" w:fill="FFFFFF"/>
            <w:vAlign w:val="center"/>
          </w:tcPr>
          <w:p w14:paraId="2534007C" w14:textId="77777777" w:rsidR="00245753" w:rsidRDefault="00BD00AB">
            <w:pPr>
              <w:pStyle w:val="A10"/>
            </w:pPr>
            <w:r>
              <w:t>涂料内墙面</w:t>
            </w:r>
          </w:p>
        </w:tc>
        <w:tc>
          <w:tcPr>
            <w:tcW w:w="4956" w:type="dxa"/>
            <w:shd w:val="clear" w:color="auto" w:fill="FFFFFF"/>
            <w:vAlign w:val="center"/>
          </w:tcPr>
          <w:p w14:paraId="5703691E" w14:textId="77777777" w:rsidR="00245753" w:rsidRDefault="00BD00AB">
            <w:pPr>
              <w:pStyle w:val="A10"/>
              <w:jc w:val="left"/>
            </w:pPr>
            <w:r>
              <w:rPr>
                <w:rFonts w:hint="eastAsia"/>
              </w:rPr>
              <w:t>15</w:t>
            </w:r>
            <w:r>
              <w:rPr>
                <w:rFonts w:hint="eastAsia"/>
              </w:rPr>
              <w:t>厚</w:t>
            </w:r>
            <w:r>
              <w:rPr>
                <w:rFonts w:hint="eastAsia"/>
              </w:rPr>
              <w:t>1:1:6</w:t>
            </w:r>
            <w:r>
              <w:rPr>
                <w:rFonts w:hint="eastAsia"/>
              </w:rPr>
              <w:t>水泥石灰砂浆找平层</w:t>
            </w:r>
          </w:p>
          <w:p w14:paraId="38E47618" w14:textId="77777777" w:rsidR="00245753" w:rsidRDefault="00BD00AB">
            <w:pPr>
              <w:pStyle w:val="A10"/>
              <w:jc w:val="left"/>
            </w:pPr>
            <w:r>
              <w:rPr>
                <w:rFonts w:hint="eastAsia"/>
              </w:rPr>
              <w:t>5</w:t>
            </w:r>
            <w:r>
              <w:rPr>
                <w:rFonts w:hint="eastAsia"/>
              </w:rPr>
              <w:t>厚</w:t>
            </w:r>
            <w:r>
              <w:rPr>
                <w:rFonts w:hint="eastAsia"/>
              </w:rPr>
              <w:t>1:0.5:3</w:t>
            </w:r>
            <w:r>
              <w:rPr>
                <w:rFonts w:hint="eastAsia"/>
              </w:rPr>
              <w:t>水泥石灰砂浆</w:t>
            </w:r>
          </w:p>
          <w:p w14:paraId="2F935A86" w14:textId="77777777" w:rsidR="00245753" w:rsidRDefault="00BD00AB">
            <w:pPr>
              <w:pStyle w:val="A10"/>
              <w:jc w:val="left"/>
            </w:pPr>
            <w:r>
              <w:t>耐碱玻纤网</w:t>
            </w:r>
            <w:r>
              <w:rPr>
                <w:rFonts w:hint="eastAsia"/>
              </w:rPr>
              <w:t>（砌体墙面设）</w:t>
            </w:r>
          </w:p>
          <w:p w14:paraId="43049E6C" w14:textId="77777777" w:rsidR="00245753" w:rsidRDefault="00BD00AB">
            <w:pPr>
              <w:pStyle w:val="A10"/>
              <w:jc w:val="left"/>
            </w:pPr>
            <w:r>
              <w:t>满刮腻子滚白色内墙涂料两遍</w:t>
            </w:r>
            <w:r>
              <w:rPr>
                <w:rFonts w:hint="eastAsia"/>
              </w:rPr>
              <w:t>（</w:t>
            </w:r>
            <w:r>
              <w:t>别墅地面层车库用白色外墙涂料喷涂</w:t>
            </w:r>
            <w:r>
              <w:rPr>
                <w:rFonts w:hint="eastAsia"/>
              </w:rPr>
              <w:t>）</w:t>
            </w:r>
          </w:p>
        </w:tc>
        <w:tc>
          <w:tcPr>
            <w:tcW w:w="2248" w:type="dxa"/>
            <w:shd w:val="clear" w:color="auto" w:fill="FFFFFF"/>
            <w:vAlign w:val="center"/>
          </w:tcPr>
          <w:p w14:paraId="233E639D" w14:textId="77777777" w:rsidR="00245753" w:rsidRDefault="00245753">
            <w:pPr>
              <w:pStyle w:val="A10"/>
            </w:pPr>
          </w:p>
        </w:tc>
      </w:tr>
      <w:tr w:rsidR="00245753" w14:paraId="1EA7E720" w14:textId="77777777">
        <w:trPr>
          <w:trHeight w:val="391"/>
          <w:jc w:val="center"/>
        </w:trPr>
        <w:tc>
          <w:tcPr>
            <w:tcW w:w="779" w:type="dxa"/>
            <w:vMerge/>
            <w:shd w:val="clear" w:color="auto" w:fill="FFFFFF"/>
            <w:vAlign w:val="center"/>
          </w:tcPr>
          <w:p w14:paraId="6FF28085" w14:textId="77777777" w:rsidR="00245753" w:rsidRDefault="00245753">
            <w:pPr>
              <w:pStyle w:val="A10"/>
            </w:pPr>
          </w:p>
        </w:tc>
        <w:tc>
          <w:tcPr>
            <w:tcW w:w="1813" w:type="dxa"/>
            <w:shd w:val="clear" w:color="auto" w:fill="FFFFFF"/>
            <w:vAlign w:val="center"/>
          </w:tcPr>
          <w:p w14:paraId="45394FF3" w14:textId="77777777" w:rsidR="00245753" w:rsidRDefault="00BD00AB">
            <w:pPr>
              <w:pStyle w:val="A10"/>
            </w:pPr>
            <w:r>
              <w:t>防潮面砖内墙面</w:t>
            </w:r>
          </w:p>
        </w:tc>
        <w:tc>
          <w:tcPr>
            <w:tcW w:w="4956" w:type="dxa"/>
            <w:shd w:val="clear" w:color="auto" w:fill="FFFFFF"/>
            <w:vAlign w:val="center"/>
          </w:tcPr>
          <w:p w14:paraId="42BCEAD4" w14:textId="77777777" w:rsidR="00245753" w:rsidRDefault="00BD00AB">
            <w:pPr>
              <w:pStyle w:val="A10"/>
              <w:jc w:val="left"/>
            </w:pPr>
            <w:r>
              <w:rPr>
                <w:rFonts w:hint="eastAsia"/>
              </w:rPr>
              <w:t>15</w:t>
            </w:r>
            <w:r>
              <w:rPr>
                <w:rFonts w:hint="eastAsia"/>
              </w:rPr>
              <w:t>厚</w:t>
            </w:r>
            <w:r>
              <w:rPr>
                <w:rFonts w:hint="eastAsia"/>
              </w:rPr>
              <w:t>1:2.5</w:t>
            </w:r>
            <w:r>
              <w:rPr>
                <w:rFonts w:hint="eastAsia"/>
              </w:rPr>
              <w:t>防水砂浆（掺</w:t>
            </w:r>
            <w:r>
              <w:rPr>
                <w:rFonts w:hint="eastAsia"/>
              </w:rPr>
              <w:t>5%</w:t>
            </w:r>
            <w:r>
              <w:rPr>
                <w:rFonts w:hint="eastAsia"/>
              </w:rPr>
              <w:t>防水剂）</w:t>
            </w:r>
          </w:p>
          <w:p w14:paraId="6489A0C7" w14:textId="77777777" w:rsidR="00245753" w:rsidRDefault="00BD00AB">
            <w:pPr>
              <w:pStyle w:val="A10"/>
              <w:jc w:val="left"/>
            </w:pPr>
            <w:r>
              <w:rPr>
                <w:rFonts w:hint="eastAsia"/>
              </w:rPr>
              <w:t>4~</w:t>
            </w:r>
            <w:r>
              <w:t>5</w:t>
            </w:r>
            <w:r>
              <w:t>厚</w:t>
            </w:r>
            <w:r>
              <w:rPr>
                <w:rFonts w:hint="eastAsia"/>
              </w:rPr>
              <w:t>1:1</w:t>
            </w:r>
            <w:r>
              <w:rPr>
                <w:rFonts w:hint="eastAsia"/>
              </w:rPr>
              <w:t>水泥砂浆加水重</w:t>
            </w:r>
            <w:r>
              <w:rPr>
                <w:rFonts w:hint="eastAsia"/>
              </w:rPr>
              <w:t>20%</w:t>
            </w:r>
            <w:r>
              <w:t>801</w:t>
            </w:r>
            <w:r>
              <w:t>胶</w:t>
            </w:r>
          </w:p>
          <w:p w14:paraId="0EE9E35D" w14:textId="77777777" w:rsidR="00245753" w:rsidRDefault="00BD00AB">
            <w:pPr>
              <w:pStyle w:val="A10"/>
              <w:jc w:val="left"/>
            </w:pPr>
            <w:r>
              <w:t>贴</w:t>
            </w:r>
            <w:r>
              <w:rPr>
                <w:rFonts w:hint="eastAsia"/>
              </w:rPr>
              <w:t>4~</w:t>
            </w:r>
            <w:r>
              <w:t>8</w:t>
            </w:r>
            <w:r>
              <w:t>厚面砖</w:t>
            </w:r>
          </w:p>
          <w:p w14:paraId="3DC41DEF" w14:textId="77777777" w:rsidR="00245753" w:rsidRDefault="00BD00AB">
            <w:pPr>
              <w:pStyle w:val="A10"/>
              <w:jc w:val="left"/>
            </w:pPr>
            <w:r>
              <w:rPr>
                <w:rFonts w:hint="eastAsia"/>
              </w:rPr>
              <w:t>1:1</w:t>
            </w:r>
            <w:r>
              <w:rPr>
                <w:rFonts w:hint="eastAsia"/>
              </w:rPr>
              <w:t>水泥砂浆勾缝后纯白水泥膏勾缝</w:t>
            </w:r>
          </w:p>
        </w:tc>
        <w:tc>
          <w:tcPr>
            <w:tcW w:w="2248" w:type="dxa"/>
            <w:shd w:val="clear" w:color="auto" w:fill="FFFFFF"/>
            <w:vAlign w:val="center"/>
          </w:tcPr>
          <w:p w14:paraId="27BD27AD" w14:textId="77777777" w:rsidR="00245753" w:rsidRDefault="00245753">
            <w:pPr>
              <w:pStyle w:val="A10"/>
            </w:pPr>
          </w:p>
        </w:tc>
      </w:tr>
      <w:tr w:rsidR="00245753" w14:paraId="61AA12AF" w14:textId="77777777">
        <w:trPr>
          <w:trHeight w:val="391"/>
          <w:jc w:val="center"/>
        </w:trPr>
        <w:tc>
          <w:tcPr>
            <w:tcW w:w="779" w:type="dxa"/>
            <w:vMerge w:val="restart"/>
            <w:shd w:val="clear" w:color="auto" w:fill="FFFFFF"/>
            <w:vAlign w:val="center"/>
          </w:tcPr>
          <w:p w14:paraId="2A5A70D9" w14:textId="77777777" w:rsidR="00245753" w:rsidRDefault="00BD00AB">
            <w:pPr>
              <w:pStyle w:val="A10"/>
            </w:pPr>
            <w:r>
              <w:t>顶棚</w:t>
            </w:r>
          </w:p>
        </w:tc>
        <w:tc>
          <w:tcPr>
            <w:tcW w:w="1813" w:type="dxa"/>
            <w:shd w:val="clear" w:color="auto" w:fill="FFFFFF"/>
            <w:vAlign w:val="center"/>
          </w:tcPr>
          <w:p w14:paraId="6AA7ED7A" w14:textId="77777777" w:rsidR="00245753" w:rsidRDefault="00BD00AB">
            <w:pPr>
              <w:pStyle w:val="A10"/>
            </w:pPr>
            <w:r>
              <w:rPr>
                <w:rFonts w:hint="eastAsia"/>
              </w:rPr>
              <w:t>普通天花</w:t>
            </w:r>
          </w:p>
        </w:tc>
        <w:tc>
          <w:tcPr>
            <w:tcW w:w="4956" w:type="dxa"/>
            <w:shd w:val="clear" w:color="auto" w:fill="FFFFFF"/>
            <w:vAlign w:val="center"/>
          </w:tcPr>
          <w:p w14:paraId="474E4773" w14:textId="77777777" w:rsidR="00245753" w:rsidRDefault="00BD00AB">
            <w:pPr>
              <w:pStyle w:val="A10"/>
              <w:jc w:val="left"/>
            </w:pPr>
            <w:r>
              <w:rPr>
                <w:rFonts w:hint="eastAsia"/>
              </w:rPr>
              <w:t>现浇钢筋混凝土楼板</w:t>
            </w:r>
          </w:p>
          <w:p w14:paraId="2117D05C" w14:textId="77777777" w:rsidR="00245753" w:rsidRDefault="00BD00AB">
            <w:pPr>
              <w:pStyle w:val="A10"/>
              <w:jc w:val="left"/>
            </w:pPr>
            <w:r>
              <w:rPr>
                <w:rFonts w:hint="eastAsia"/>
              </w:rPr>
              <w:t>满刮腻子或装饰吊顶</w:t>
            </w:r>
          </w:p>
          <w:p w14:paraId="29A11B23" w14:textId="77777777" w:rsidR="00245753" w:rsidRDefault="00BD00AB">
            <w:pPr>
              <w:pStyle w:val="A10"/>
              <w:jc w:val="left"/>
            </w:pPr>
            <w:r>
              <w:rPr>
                <w:rFonts w:hint="eastAsia"/>
              </w:rPr>
              <w:t>刷涂料</w:t>
            </w:r>
          </w:p>
        </w:tc>
        <w:tc>
          <w:tcPr>
            <w:tcW w:w="2248" w:type="dxa"/>
            <w:shd w:val="clear" w:color="auto" w:fill="FFFFFF"/>
            <w:vAlign w:val="center"/>
          </w:tcPr>
          <w:p w14:paraId="249ACCA8" w14:textId="77777777" w:rsidR="00245753" w:rsidRDefault="00245753">
            <w:pPr>
              <w:pStyle w:val="A10"/>
            </w:pPr>
          </w:p>
        </w:tc>
      </w:tr>
      <w:tr w:rsidR="00245753" w14:paraId="562BA9FE" w14:textId="77777777">
        <w:trPr>
          <w:trHeight w:val="391"/>
          <w:jc w:val="center"/>
        </w:trPr>
        <w:tc>
          <w:tcPr>
            <w:tcW w:w="779" w:type="dxa"/>
            <w:vMerge/>
            <w:shd w:val="clear" w:color="auto" w:fill="FFFFFF"/>
            <w:vAlign w:val="center"/>
          </w:tcPr>
          <w:p w14:paraId="549BB29E" w14:textId="77777777" w:rsidR="00245753" w:rsidRDefault="00245753">
            <w:pPr>
              <w:pStyle w:val="A10"/>
            </w:pPr>
          </w:p>
        </w:tc>
        <w:tc>
          <w:tcPr>
            <w:tcW w:w="1813" w:type="dxa"/>
            <w:shd w:val="clear" w:color="auto" w:fill="FFFFFF"/>
            <w:vAlign w:val="center"/>
          </w:tcPr>
          <w:p w14:paraId="74203894" w14:textId="77777777" w:rsidR="00245753" w:rsidRDefault="00BD00AB">
            <w:pPr>
              <w:pStyle w:val="A10"/>
            </w:pPr>
            <w:r>
              <w:rPr>
                <w:rFonts w:hint="eastAsia"/>
              </w:rPr>
              <w:t>普通防潮天花</w:t>
            </w:r>
          </w:p>
        </w:tc>
        <w:tc>
          <w:tcPr>
            <w:tcW w:w="4956" w:type="dxa"/>
            <w:shd w:val="clear" w:color="auto" w:fill="FFFFFF"/>
            <w:vAlign w:val="center"/>
          </w:tcPr>
          <w:p w14:paraId="13277629" w14:textId="77777777" w:rsidR="00245753" w:rsidRDefault="00BD00AB">
            <w:pPr>
              <w:pStyle w:val="A10"/>
              <w:jc w:val="left"/>
            </w:pPr>
            <w:r>
              <w:rPr>
                <w:rFonts w:hint="eastAsia"/>
              </w:rPr>
              <w:t>现浇钢筋混凝土楼板</w:t>
            </w:r>
          </w:p>
          <w:p w14:paraId="6BECC80D" w14:textId="77777777" w:rsidR="00245753" w:rsidRDefault="00BD00AB">
            <w:pPr>
              <w:pStyle w:val="A10"/>
              <w:jc w:val="left"/>
            </w:pPr>
            <w:r>
              <w:rPr>
                <w:rFonts w:hint="eastAsia"/>
              </w:rPr>
              <w:t>2.0</w:t>
            </w:r>
            <w:r>
              <w:rPr>
                <w:rFonts w:hint="eastAsia"/>
              </w:rPr>
              <w:t>厚涂刷型聚合物水泥防水砂浆</w:t>
            </w:r>
          </w:p>
          <w:p w14:paraId="75C38DA9" w14:textId="77777777" w:rsidR="00245753" w:rsidRDefault="00BD00AB">
            <w:pPr>
              <w:pStyle w:val="A10"/>
              <w:jc w:val="left"/>
            </w:pPr>
            <w:r>
              <w:rPr>
                <w:rFonts w:hint="eastAsia"/>
              </w:rPr>
              <w:t>满刮腻子或装饰吊顶</w:t>
            </w:r>
          </w:p>
          <w:p w14:paraId="6A1E7ECF" w14:textId="77777777" w:rsidR="00245753" w:rsidRDefault="00BD00AB">
            <w:pPr>
              <w:pStyle w:val="A10"/>
              <w:jc w:val="left"/>
            </w:pPr>
            <w:r>
              <w:rPr>
                <w:rFonts w:hint="eastAsia"/>
              </w:rPr>
              <w:t>刷涂料</w:t>
            </w:r>
          </w:p>
        </w:tc>
        <w:tc>
          <w:tcPr>
            <w:tcW w:w="2248" w:type="dxa"/>
            <w:shd w:val="clear" w:color="auto" w:fill="FFFFFF"/>
            <w:vAlign w:val="center"/>
          </w:tcPr>
          <w:p w14:paraId="2EF3B320" w14:textId="77777777" w:rsidR="00245753" w:rsidRDefault="00BD00AB">
            <w:pPr>
              <w:pStyle w:val="A10"/>
            </w:pPr>
            <w:r>
              <w:rPr>
                <w:rFonts w:hint="eastAsia"/>
              </w:rPr>
              <w:t>卫生间、上层为非用水点房间的厨房</w:t>
            </w:r>
          </w:p>
        </w:tc>
      </w:tr>
      <w:tr w:rsidR="00245753" w14:paraId="3A04A458" w14:textId="77777777">
        <w:trPr>
          <w:trHeight w:val="391"/>
          <w:jc w:val="center"/>
        </w:trPr>
        <w:tc>
          <w:tcPr>
            <w:tcW w:w="779" w:type="dxa"/>
            <w:vMerge/>
            <w:shd w:val="clear" w:color="auto" w:fill="FFFFFF"/>
            <w:vAlign w:val="center"/>
          </w:tcPr>
          <w:p w14:paraId="6425472B" w14:textId="77777777" w:rsidR="00245753" w:rsidRDefault="00245753">
            <w:pPr>
              <w:pStyle w:val="A10"/>
            </w:pPr>
          </w:p>
        </w:tc>
        <w:tc>
          <w:tcPr>
            <w:tcW w:w="1813" w:type="dxa"/>
            <w:shd w:val="clear" w:color="auto" w:fill="FFFFFF"/>
            <w:vAlign w:val="center"/>
          </w:tcPr>
          <w:p w14:paraId="05282AEB" w14:textId="77777777" w:rsidR="00245753" w:rsidRDefault="00BD00AB">
            <w:pPr>
              <w:pStyle w:val="A10"/>
            </w:pPr>
            <w:r>
              <w:rPr>
                <w:rFonts w:hint="eastAsia"/>
              </w:rPr>
              <w:t>保温天花</w:t>
            </w:r>
          </w:p>
        </w:tc>
        <w:tc>
          <w:tcPr>
            <w:tcW w:w="4956" w:type="dxa"/>
            <w:shd w:val="clear" w:color="auto" w:fill="FFFFFF"/>
            <w:vAlign w:val="center"/>
          </w:tcPr>
          <w:p w14:paraId="71033B3B" w14:textId="77777777" w:rsidR="00245753" w:rsidRDefault="00BD00AB">
            <w:pPr>
              <w:pStyle w:val="A10"/>
              <w:jc w:val="left"/>
            </w:pPr>
            <w:r>
              <w:rPr>
                <w:rFonts w:hint="eastAsia"/>
              </w:rPr>
              <w:t>现浇钢筋混凝土楼板</w:t>
            </w:r>
          </w:p>
          <w:p w14:paraId="240439AD" w14:textId="77777777" w:rsidR="00245753" w:rsidRDefault="00BD00AB">
            <w:pPr>
              <w:pStyle w:val="A10"/>
              <w:jc w:val="left"/>
            </w:pPr>
            <w:r>
              <w:rPr>
                <w:rFonts w:hint="eastAsia"/>
              </w:rPr>
              <w:t>15</w:t>
            </w:r>
            <w:r>
              <w:rPr>
                <w:rFonts w:hint="eastAsia"/>
              </w:rPr>
              <w:t>厚保温腻子</w:t>
            </w:r>
          </w:p>
          <w:p w14:paraId="51256369" w14:textId="77777777" w:rsidR="00245753" w:rsidRDefault="00BD00AB">
            <w:pPr>
              <w:pStyle w:val="A10"/>
              <w:jc w:val="left"/>
            </w:pPr>
            <w:r>
              <w:rPr>
                <w:rFonts w:hint="eastAsia"/>
              </w:rPr>
              <w:t>满刮腻子或装饰吊顶</w:t>
            </w:r>
          </w:p>
          <w:p w14:paraId="22638A83" w14:textId="77777777" w:rsidR="00245753" w:rsidRDefault="00BD00AB">
            <w:pPr>
              <w:pStyle w:val="A10"/>
              <w:jc w:val="left"/>
            </w:pPr>
            <w:r>
              <w:rPr>
                <w:rFonts w:hint="eastAsia"/>
              </w:rPr>
              <w:t>刷涂料</w:t>
            </w:r>
          </w:p>
        </w:tc>
        <w:tc>
          <w:tcPr>
            <w:tcW w:w="2248" w:type="dxa"/>
            <w:shd w:val="clear" w:color="auto" w:fill="FFFFFF"/>
            <w:vAlign w:val="center"/>
          </w:tcPr>
          <w:p w14:paraId="5FC5957C" w14:textId="77777777" w:rsidR="00245753" w:rsidRDefault="00245753">
            <w:pPr>
              <w:pStyle w:val="A10"/>
            </w:pPr>
          </w:p>
        </w:tc>
      </w:tr>
      <w:tr w:rsidR="00245753" w14:paraId="19304C2D" w14:textId="77777777">
        <w:trPr>
          <w:trHeight w:val="391"/>
          <w:jc w:val="center"/>
        </w:trPr>
        <w:tc>
          <w:tcPr>
            <w:tcW w:w="779" w:type="dxa"/>
            <w:shd w:val="clear" w:color="auto" w:fill="FFFFFF"/>
            <w:vAlign w:val="center"/>
          </w:tcPr>
          <w:p w14:paraId="5F2185D4" w14:textId="77777777" w:rsidR="00245753" w:rsidRDefault="00245753">
            <w:pPr>
              <w:pStyle w:val="A10"/>
            </w:pPr>
          </w:p>
        </w:tc>
        <w:tc>
          <w:tcPr>
            <w:tcW w:w="1813" w:type="dxa"/>
            <w:shd w:val="clear" w:color="auto" w:fill="FFFFFF"/>
            <w:vAlign w:val="center"/>
          </w:tcPr>
          <w:p w14:paraId="24180942" w14:textId="77777777" w:rsidR="00245753" w:rsidRDefault="00BD00AB">
            <w:pPr>
              <w:pStyle w:val="A10"/>
            </w:pPr>
            <w:r>
              <w:rPr>
                <w:rFonts w:hint="eastAsia"/>
              </w:rPr>
              <w:t>保温防潮天花</w:t>
            </w:r>
          </w:p>
        </w:tc>
        <w:tc>
          <w:tcPr>
            <w:tcW w:w="4956" w:type="dxa"/>
            <w:shd w:val="clear" w:color="auto" w:fill="FFFFFF"/>
            <w:vAlign w:val="center"/>
          </w:tcPr>
          <w:p w14:paraId="4927EA64" w14:textId="77777777" w:rsidR="00245753" w:rsidRDefault="00BD00AB">
            <w:pPr>
              <w:pStyle w:val="A10"/>
              <w:jc w:val="left"/>
            </w:pPr>
            <w:r>
              <w:rPr>
                <w:rFonts w:hint="eastAsia"/>
              </w:rPr>
              <w:t>现浇钢筋混凝土楼板</w:t>
            </w:r>
          </w:p>
          <w:p w14:paraId="1B57C7C3" w14:textId="77777777" w:rsidR="00245753" w:rsidRDefault="00BD00AB">
            <w:pPr>
              <w:pStyle w:val="A10"/>
              <w:jc w:val="left"/>
            </w:pPr>
            <w:r>
              <w:rPr>
                <w:rFonts w:hint="eastAsia"/>
              </w:rPr>
              <w:t>15</w:t>
            </w:r>
            <w:r>
              <w:rPr>
                <w:rFonts w:hint="eastAsia"/>
              </w:rPr>
              <w:t>厚保温腻子</w:t>
            </w:r>
          </w:p>
          <w:p w14:paraId="1197379E" w14:textId="77777777" w:rsidR="00245753" w:rsidRDefault="00BD00AB">
            <w:pPr>
              <w:pStyle w:val="A10"/>
              <w:jc w:val="left"/>
            </w:pPr>
            <w:r>
              <w:rPr>
                <w:rFonts w:hint="eastAsia"/>
              </w:rPr>
              <w:t>15</w:t>
            </w:r>
            <w:r>
              <w:rPr>
                <w:rFonts w:hint="eastAsia"/>
              </w:rPr>
              <w:t>厚涂刷型聚合物水泥防水砂浆</w:t>
            </w:r>
          </w:p>
          <w:p w14:paraId="713D6F94" w14:textId="77777777" w:rsidR="00245753" w:rsidRDefault="00BD00AB">
            <w:pPr>
              <w:pStyle w:val="A10"/>
              <w:jc w:val="left"/>
            </w:pPr>
            <w:r>
              <w:rPr>
                <w:rFonts w:hint="eastAsia"/>
              </w:rPr>
              <w:t>满刮腻子或装饰吊顶</w:t>
            </w:r>
          </w:p>
          <w:p w14:paraId="5CEE7008" w14:textId="77777777" w:rsidR="00245753" w:rsidRDefault="00BD00AB">
            <w:pPr>
              <w:pStyle w:val="A10"/>
              <w:jc w:val="left"/>
            </w:pPr>
            <w:r>
              <w:rPr>
                <w:rFonts w:hint="eastAsia"/>
              </w:rPr>
              <w:t>刷涂料</w:t>
            </w:r>
          </w:p>
        </w:tc>
        <w:tc>
          <w:tcPr>
            <w:tcW w:w="2248" w:type="dxa"/>
            <w:shd w:val="clear" w:color="auto" w:fill="FFFFFF"/>
            <w:vAlign w:val="center"/>
          </w:tcPr>
          <w:p w14:paraId="424CD911" w14:textId="77777777" w:rsidR="00245753" w:rsidRDefault="00BD00AB">
            <w:pPr>
              <w:pStyle w:val="A10"/>
            </w:pPr>
            <w:r>
              <w:rPr>
                <w:rFonts w:hint="eastAsia"/>
              </w:rPr>
              <w:t>卫生间、上层为非用水点房间的厨房</w:t>
            </w:r>
          </w:p>
        </w:tc>
      </w:tr>
      <w:tr w:rsidR="00245753" w14:paraId="01F303E3" w14:textId="77777777">
        <w:trPr>
          <w:trHeight w:val="391"/>
          <w:jc w:val="center"/>
        </w:trPr>
        <w:tc>
          <w:tcPr>
            <w:tcW w:w="779" w:type="dxa"/>
            <w:shd w:val="clear" w:color="auto" w:fill="FFFFFF"/>
            <w:vAlign w:val="center"/>
          </w:tcPr>
          <w:p w14:paraId="6CE71C82" w14:textId="77777777" w:rsidR="00245753" w:rsidRDefault="00245753">
            <w:pPr>
              <w:pStyle w:val="A10"/>
            </w:pPr>
          </w:p>
        </w:tc>
        <w:tc>
          <w:tcPr>
            <w:tcW w:w="1813" w:type="dxa"/>
            <w:shd w:val="clear" w:color="auto" w:fill="FFFFFF"/>
            <w:vAlign w:val="center"/>
          </w:tcPr>
          <w:p w14:paraId="793D8FF9" w14:textId="77777777" w:rsidR="00245753" w:rsidRDefault="00BD00AB">
            <w:pPr>
              <w:pStyle w:val="A10"/>
            </w:pPr>
            <w:r>
              <w:rPr>
                <w:rFonts w:hint="eastAsia"/>
              </w:rPr>
              <w:t>架空层保温天花</w:t>
            </w:r>
          </w:p>
        </w:tc>
        <w:tc>
          <w:tcPr>
            <w:tcW w:w="4956" w:type="dxa"/>
            <w:shd w:val="clear" w:color="auto" w:fill="FFFFFF"/>
            <w:vAlign w:val="center"/>
          </w:tcPr>
          <w:p w14:paraId="49C94143" w14:textId="77777777" w:rsidR="00245753" w:rsidRDefault="00BD00AB">
            <w:pPr>
              <w:pStyle w:val="A10"/>
              <w:jc w:val="left"/>
            </w:pPr>
            <w:r>
              <w:rPr>
                <w:rFonts w:hint="eastAsia"/>
              </w:rPr>
              <w:t>现浇钢筋混凝土楼板</w:t>
            </w:r>
          </w:p>
          <w:p w14:paraId="48D98048" w14:textId="77777777" w:rsidR="00245753" w:rsidRDefault="00BD00AB">
            <w:pPr>
              <w:pStyle w:val="A10"/>
              <w:jc w:val="left"/>
            </w:pPr>
            <w:r>
              <w:rPr>
                <w:rFonts w:hint="eastAsia"/>
              </w:rPr>
              <w:t>20</w:t>
            </w:r>
            <w:r>
              <w:rPr>
                <w:rFonts w:hint="eastAsia"/>
              </w:rPr>
              <w:t>厚挤塑聚苯板</w:t>
            </w:r>
          </w:p>
          <w:p w14:paraId="5B1B14EF" w14:textId="77777777" w:rsidR="00245753" w:rsidRDefault="00BD00AB">
            <w:pPr>
              <w:pStyle w:val="A10"/>
              <w:jc w:val="left"/>
            </w:pPr>
            <w:r>
              <w:rPr>
                <w:rFonts w:hint="eastAsia"/>
              </w:rPr>
              <w:t>锚栓固定钢丝网（规格同外墙）</w:t>
            </w:r>
          </w:p>
          <w:p w14:paraId="38FEF94E" w14:textId="77777777" w:rsidR="00245753" w:rsidRDefault="00BD00AB">
            <w:pPr>
              <w:pStyle w:val="A10"/>
              <w:jc w:val="left"/>
            </w:pPr>
            <w:r>
              <w:rPr>
                <w:rFonts w:hint="eastAsia"/>
              </w:rPr>
              <w:t>5</w:t>
            </w:r>
            <w:r>
              <w:rPr>
                <w:rFonts w:hint="eastAsia"/>
              </w:rPr>
              <w:t>厚</w:t>
            </w:r>
            <w:r>
              <w:t>1</w:t>
            </w:r>
            <w:r>
              <w:rPr>
                <w:rFonts w:hint="eastAsia"/>
              </w:rPr>
              <w:t>:2.5</w:t>
            </w:r>
            <w:r>
              <w:rPr>
                <w:rFonts w:hint="eastAsia"/>
              </w:rPr>
              <w:t>聚合物抗裂砂浆</w:t>
            </w:r>
          </w:p>
          <w:p w14:paraId="28AEEF11" w14:textId="77777777" w:rsidR="00245753" w:rsidRDefault="00BD00AB">
            <w:pPr>
              <w:pStyle w:val="A10"/>
              <w:jc w:val="left"/>
            </w:pPr>
            <w:r>
              <w:rPr>
                <w:rFonts w:hint="eastAsia"/>
              </w:rPr>
              <w:t>满刮腻子</w:t>
            </w:r>
          </w:p>
          <w:p w14:paraId="5A162ED3" w14:textId="77777777" w:rsidR="00245753" w:rsidRDefault="00BD00AB">
            <w:pPr>
              <w:pStyle w:val="A10"/>
              <w:jc w:val="left"/>
            </w:pPr>
            <w:r>
              <w:rPr>
                <w:rFonts w:hint="eastAsia"/>
              </w:rPr>
              <w:t>刷涂料</w:t>
            </w:r>
          </w:p>
        </w:tc>
        <w:tc>
          <w:tcPr>
            <w:tcW w:w="2248" w:type="dxa"/>
            <w:shd w:val="clear" w:color="auto" w:fill="FFFFFF"/>
            <w:vAlign w:val="center"/>
          </w:tcPr>
          <w:p w14:paraId="200F31B7" w14:textId="77777777" w:rsidR="00245753" w:rsidRDefault="00245753">
            <w:pPr>
              <w:pStyle w:val="A10"/>
            </w:pPr>
          </w:p>
        </w:tc>
      </w:tr>
      <w:tr w:rsidR="00245753" w14:paraId="015D7BB0" w14:textId="77777777">
        <w:trPr>
          <w:trHeight w:val="391"/>
          <w:jc w:val="center"/>
        </w:trPr>
        <w:tc>
          <w:tcPr>
            <w:tcW w:w="779" w:type="dxa"/>
            <w:vMerge w:val="restart"/>
            <w:shd w:val="clear" w:color="auto" w:fill="FFFFFF"/>
            <w:vAlign w:val="center"/>
          </w:tcPr>
          <w:p w14:paraId="62E8DD1A" w14:textId="77777777" w:rsidR="00245753" w:rsidRDefault="00BD00AB">
            <w:pPr>
              <w:pStyle w:val="A10"/>
            </w:pPr>
            <w:r>
              <w:t>外墙</w:t>
            </w:r>
          </w:p>
        </w:tc>
        <w:tc>
          <w:tcPr>
            <w:tcW w:w="1813" w:type="dxa"/>
            <w:shd w:val="clear" w:color="auto" w:fill="FFFFFF"/>
            <w:vAlign w:val="center"/>
          </w:tcPr>
          <w:p w14:paraId="1A770CC9" w14:textId="77777777" w:rsidR="00245753" w:rsidRDefault="00BD00AB">
            <w:pPr>
              <w:pStyle w:val="A10"/>
            </w:pPr>
            <w:r>
              <w:t>涂料外墙</w:t>
            </w:r>
          </w:p>
        </w:tc>
        <w:tc>
          <w:tcPr>
            <w:tcW w:w="4956" w:type="dxa"/>
            <w:shd w:val="clear" w:color="auto" w:fill="FFFFFF"/>
            <w:vAlign w:val="center"/>
          </w:tcPr>
          <w:p w14:paraId="6432396F" w14:textId="77777777" w:rsidR="00245753" w:rsidRDefault="00BD00AB">
            <w:pPr>
              <w:pStyle w:val="A10"/>
              <w:jc w:val="left"/>
            </w:pPr>
            <w:r>
              <w:rPr>
                <w:rFonts w:hint="eastAsia"/>
              </w:rPr>
              <w:t>10</w:t>
            </w:r>
            <w:r>
              <w:rPr>
                <w:rFonts w:hint="eastAsia"/>
              </w:rPr>
              <w:t>厚</w:t>
            </w:r>
            <w:r>
              <w:rPr>
                <w:rFonts w:hint="eastAsia"/>
              </w:rPr>
              <w:t>1:2.5</w:t>
            </w:r>
            <w:r>
              <w:rPr>
                <w:rFonts w:hint="eastAsia"/>
              </w:rPr>
              <w:t>水泥砂浆找平层</w:t>
            </w:r>
          </w:p>
          <w:p w14:paraId="75D23CED" w14:textId="77777777" w:rsidR="00245753" w:rsidRDefault="00BD00AB">
            <w:pPr>
              <w:pStyle w:val="A10"/>
              <w:jc w:val="left"/>
            </w:pPr>
            <w:r>
              <w:t>中间复合钢丝网</w:t>
            </w:r>
          </w:p>
          <w:p w14:paraId="1D7835A1" w14:textId="77777777" w:rsidR="00245753" w:rsidRDefault="00BD00AB">
            <w:pPr>
              <w:pStyle w:val="A10"/>
              <w:jc w:val="left"/>
            </w:pPr>
            <w:r>
              <w:rPr>
                <w:rFonts w:hint="eastAsia"/>
              </w:rPr>
              <w:t>10</w:t>
            </w:r>
            <w:r>
              <w:rPr>
                <w:rFonts w:hint="eastAsia"/>
              </w:rPr>
              <w:t>厚</w:t>
            </w:r>
            <w:r>
              <w:rPr>
                <w:rFonts w:hint="eastAsia"/>
              </w:rPr>
              <w:t>1:2.5</w:t>
            </w:r>
            <w:r>
              <w:rPr>
                <w:rFonts w:hint="eastAsia"/>
              </w:rPr>
              <w:t>防水砂浆找平层（掺</w:t>
            </w:r>
            <w:r>
              <w:rPr>
                <w:rFonts w:hint="eastAsia"/>
              </w:rPr>
              <w:t>5%</w:t>
            </w:r>
            <w:r>
              <w:rPr>
                <w:rFonts w:hint="eastAsia"/>
              </w:rPr>
              <w:t>防水剂）</w:t>
            </w:r>
          </w:p>
          <w:p w14:paraId="27AE19C3" w14:textId="77777777" w:rsidR="00245753" w:rsidRDefault="00BD00AB">
            <w:pPr>
              <w:pStyle w:val="A10"/>
              <w:jc w:val="left"/>
            </w:pPr>
            <w:r>
              <w:rPr>
                <w:rFonts w:hint="eastAsia"/>
              </w:rPr>
              <w:t>30</w:t>
            </w:r>
            <w:r>
              <w:rPr>
                <w:rFonts w:hint="eastAsia"/>
              </w:rPr>
              <w:t>厚无机轻集料</w:t>
            </w:r>
            <w:r>
              <w:rPr>
                <w:rFonts w:hint="eastAsia"/>
              </w:rPr>
              <w:t>I</w:t>
            </w:r>
            <w:r>
              <w:rPr>
                <w:rFonts w:hint="eastAsia"/>
              </w:rPr>
              <w:t>型保温砂浆</w:t>
            </w:r>
          </w:p>
          <w:p w14:paraId="5D1F1120" w14:textId="77777777" w:rsidR="00245753" w:rsidRDefault="00BD00AB">
            <w:pPr>
              <w:pStyle w:val="A10"/>
              <w:jc w:val="left"/>
            </w:pPr>
            <w:r>
              <w:rPr>
                <w:rFonts w:hint="eastAsia"/>
              </w:rPr>
              <w:lastRenderedPageBreak/>
              <w:t>5</w:t>
            </w:r>
            <w:r>
              <w:rPr>
                <w:rFonts w:hint="eastAsia"/>
              </w:rPr>
              <w:t>厚</w:t>
            </w:r>
            <w:r>
              <w:rPr>
                <w:rFonts w:hint="eastAsia"/>
              </w:rPr>
              <w:t>1:2.5</w:t>
            </w:r>
            <w:r>
              <w:rPr>
                <w:rFonts w:hint="eastAsia"/>
              </w:rPr>
              <w:t>聚合物抗裂砂浆</w:t>
            </w:r>
          </w:p>
          <w:p w14:paraId="0BE0D6D0" w14:textId="77777777" w:rsidR="00245753" w:rsidRDefault="00BD00AB">
            <w:pPr>
              <w:pStyle w:val="A10"/>
              <w:jc w:val="left"/>
            </w:pPr>
            <w:r>
              <w:t>压入耐碱玻纤网</w:t>
            </w:r>
          </w:p>
          <w:p w14:paraId="4B9DA967" w14:textId="77777777" w:rsidR="00245753" w:rsidRDefault="00BD00AB">
            <w:pPr>
              <w:pStyle w:val="A10"/>
              <w:jc w:val="left"/>
            </w:pPr>
            <w:r>
              <w:t>满刮防水腻子刷外墙涂料</w:t>
            </w:r>
          </w:p>
        </w:tc>
        <w:tc>
          <w:tcPr>
            <w:tcW w:w="2248" w:type="dxa"/>
            <w:shd w:val="clear" w:color="auto" w:fill="FFFFFF"/>
            <w:vAlign w:val="center"/>
          </w:tcPr>
          <w:p w14:paraId="7A78A4F6" w14:textId="77777777" w:rsidR="00245753" w:rsidRDefault="00245753">
            <w:pPr>
              <w:pStyle w:val="A10"/>
            </w:pPr>
          </w:p>
        </w:tc>
      </w:tr>
      <w:tr w:rsidR="00245753" w14:paraId="307EBF01" w14:textId="77777777">
        <w:trPr>
          <w:trHeight w:val="391"/>
          <w:jc w:val="center"/>
        </w:trPr>
        <w:tc>
          <w:tcPr>
            <w:tcW w:w="779" w:type="dxa"/>
            <w:vMerge/>
            <w:shd w:val="clear" w:color="auto" w:fill="FFFFFF"/>
            <w:vAlign w:val="center"/>
          </w:tcPr>
          <w:p w14:paraId="7A5ECE66" w14:textId="77777777" w:rsidR="00245753" w:rsidRDefault="00245753">
            <w:pPr>
              <w:pStyle w:val="A10"/>
            </w:pPr>
          </w:p>
        </w:tc>
        <w:tc>
          <w:tcPr>
            <w:tcW w:w="1813" w:type="dxa"/>
            <w:shd w:val="clear" w:color="auto" w:fill="FFFFFF"/>
            <w:vAlign w:val="center"/>
          </w:tcPr>
          <w:p w14:paraId="2221197E" w14:textId="77777777" w:rsidR="00245753" w:rsidRDefault="00BD00AB">
            <w:pPr>
              <w:pStyle w:val="A10"/>
            </w:pPr>
            <w:r>
              <w:t>外墙砖外墙面</w:t>
            </w:r>
            <w:r>
              <w:rPr>
                <w:rFonts w:hint="eastAsia"/>
              </w:rPr>
              <w:t>（</w:t>
            </w:r>
            <w:r>
              <w:t>文化石</w:t>
            </w:r>
            <w:r>
              <w:rPr>
                <w:rFonts w:hint="eastAsia"/>
              </w:rPr>
              <w:t>）</w:t>
            </w:r>
          </w:p>
        </w:tc>
        <w:tc>
          <w:tcPr>
            <w:tcW w:w="4956" w:type="dxa"/>
            <w:shd w:val="clear" w:color="auto" w:fill="FFFFFF"/>
            <w:vAlign w:val="center"/>
          </w:tcPr>
          <w:p w14:paraId="6ADBAE25" w14:textId="77777777" w:rsidR="00245753" w:rsidRDefault="00BD00AB">
            <w:pPr>
              <w:pStyle w:val="A10"/>
              <w:jc w:val="left"/>
            </w:pPr>
            <w:r>
              <w:rPr>
                <w:rFonts w:hint="eastAsia"/>
              </w:rPr>
              <w:t>10</w:t>
            </w:r>
            <w:r>
              <w:rPr>
                <w:rFonts w:hint="eastAsia"/>
              </w:rPr>
              <w:t>厚</w:t>
            </w:r>
            <w:r>
              <w:rPr>
                <w:rFonts w:hint="eastAsia"/>
              </w:rPr>
              <w:t>1:2.5</w:t>
            </w:r>
            <w:r>
              <w:rPr>
                <w:rFonts w:hint="eastAsia"/>
              </w:rPr>
              <w:t>水泥砂浆找平层</w:t>
            </w:r>
          </w:p>
          <w:p w14:paraId="08B4A433" w14:textId="77777777" w:rsidR="00245753" w:rsidRDefault="00BD00AB">
            <w:pPr>
              <w:pStyle w:val="A10"/>
              <w:jc w:val="left"/>
            </w:pPr>
            <w:r>
              <w:t>中间复合钢丝网</w:t>
            </w:r>
          </w:p>
          <w:p w14:paraId="150BFB97" w14:textId="77777777" w:rsidR="00245753" w:rsidRDefault="00BD00AB">
            <w:pPr>
              <w:pStyle w:val="A10"/>
              <w:jc w:val="left"/>
            </w:pPr>
            <w:r>
              <w:rPr>
                <w:rFonts w:hint="eastAsia"/>
              </w:rPr>
              <w:t>10</w:t>
            </w:r>
            <w:r>
              <w:rPr>
                <w:rFonts w:hint="eastAsia"/>
              </w:rPr>
              <w:t>厚</w:t>
            </w:r>
            <w:r>
              <w:rPr>
                <w:rFonts w:hint="eastAsia"/>
              </w:rPr>
              <w:t>1:2.5</w:t>
            </w:r>
            <w:r>
              <w:rPr>
                <w:rFonts w:hint="eastAsia"/>
              </w:rPr>
              <w:t>防水砂浆找平层（掺</w:t>
            </w:r>
            <w:r>
              <w:rPr>
                <w:rFonts w:hint="eastAsia"/>
              </w:rPr>
              <w:t>5%</w:t>
            </w:r>
            <w:r>
              <w:rPr>
                <w:rFonts w:hint="eastAsia"/>
              </w:rPr>
              <w:t>防水剂）</w:t>
            </w:r>
          </w:p>
          <w:p w14:paraId="07BF9924" w14:textId="77777777" w:rsidR="00245753" w:rsidRDefault="00BD00AB">
            <w:pPr>
              <w:pStyle w:val="A10"/>
              <w:jc w:val="left"/>
            </w:pPr>
            <w:r>
              <w:rPr>
                <w:rFonts w:hint="eastAsia"/>
              </w:rPr>
              <w:t>30</w:t>
            </w:r>
            <w:r>
              <w:rPr>
                <w:rFonts w:hint="eastAsia"/>
              </w:rPr>
              <w:t>厚无机轻集料</w:t>
            </w:r>
            <w:r>
              <w:rPr>
                <w:rFonts w:hint="eastAsia"/>
              </w:rPr>
              <w:t>I</w:t>
            </w:r>
            <w:r>
              <w:rPr>
                <w:rFonts w:hint="eastAsia"/>
              </w:rPr>
              <w:t>型保温砂浆</w:t>
            </w:r>
          </w:p>
          <w:p w14:paraId="5C629FEA" w14:textId="77777777" w:rsidR="00245753" w:rsidRDefault="00BD00AB">
            <w:pPr>
              <w:pStyle w:val="A10"/>
              <w:jc w:val="left"/>
            </w:pPr>
            <w:r>
              <w:rPr>
                <w:rFonts w:hint="eastAsia"/>
              </w:rPr>
              <w:t>锚栓固定镀锌钢丝网</w:t>
            </w:r>
          </w:p>
          <w:p w14:paraId="4E9DC9CB" w14:textId="77777777" w:rsidR="00245753" w:rsidRDefault="00BD00AB">
            <w:pPr>
              <w:pStyle w:val="A10"/>
              <w:jc w:val="left"/>
            </w:pPr>
            <w:r>
              <w:rPr>
                <w:rFonts w:hint="eastAsia"/>
              </w:rPr>
              <w:t>8</w:t>
            </w:r>
            <w:r>
              <w:rPr>
                <w:rFonts w:hint="eastAsia"/>
              </w:rPr>
              <w:t>厚</w:t>
            </w:r>
            <w:r>
              <w:rPr>
                <w:rFonts w:hint="eastAsia"/>
              </w:rPr>
              <w:t>1:2.5</w:t>
            </w:r>
            <w:r>
              <w:rPr>
                <w:rFonts w:hint="eastAsia"/>
              </w:rPr>
              <w:t>聚合物抗裂砂浆</w:t>
            </w:r>
          </w:p>
          <w:p w14:paraId="16535F45" w14:textId="77777777" w:rsidR="00245753" w:rsidRDefault="00BD00AB">
            <w:pPr>
              <w:pStyle w:val="A10"/>
              <w:jc w:val="left"/>
            </w:pPr>
            <w:r>
              <w:rPr>
                <w:rFonts w:hint="eastAsia"/>
              </w:rPr>
              <w:t>5</w:t>
            </w:r>
            <w:r>
              <w:rPr>
                <w:rFonts w:hint="eastAsia"/>
              </w:rPr>
              <w:t>厚</w:t>
            </w:r>
            <w:r>
              <w:rPr>
                <w:rFonts w:hint="eastAsia"/>
              </w:rPr>
              <w:t>1:1</w:t>
            </w:r>
            <w:r>
              <w:rPr>
                <w:rFonts w:hint="eastAsia"/>
              </w:rPr>
              <w:t>水泥砂浆加水重</w:t>
            </w:r>
            <w:r>
              <w:rPr>
                <w:rFonts w:hint="eastAsia"/>
              </w:rPr>
              <w:t>20%</w:t>
            </w:r>
            <w:r>
              <w:t xml:space="preserve"> 801</w:t>
            </w:r>
            <w:r>
              <w:t>胶贴外墙砖</w:t>
            </w:r>
          </w:p>
          <w:p w14:paraId="177A8A79" w14:textId="77777777" w:rsidR="00245753" w:rsidRDefault="00BD00AB">
            <w:pPr>
              <w:pStyle w:val="A10"/>
              <w:jc w:val="left"/>
            </w:pPr>
            <w:r>
              <w:rPr>
                <w:rFonts w:hint="eastAsia"/>
              </w:rPr>
              <w:t>1:1</w:t>
            </w:r>
            <w:r>
              <w:rPr>
                <w:rFonts w:hint="eastAsia"/>
              </w:rPr>
              <w:t>水泥砂浆勾缝</w:t>
            </w:r>
          </w:p>
          <w:p w14:paraId="531F0478" w14:textId="77777777" w:rsidR="00245753" w:rsidRDefault="00BD00AB">
            <w:pPr>
              <w:pStyle w:val="A10"/>
              <w:jc w:val="left"/>
            </w:pPr>
            <w:r>
              <w:rPr>
                <w:rFonts w:hint="eastAsia"/>
              </w:rPr>
              <w:t>（</w:t>
            </w:r>
            <w:r>
              <w:t>视面材品种确定勾缝深浅或是否勾缝</w:t>
            </w:r>
            <w:r>
              <w:rPr>
                <w:rFonts w:hint="eastAsia"/>
              </w:rPr>
              <w:t>）</w:t>
            </w:r>
          </w:p>
        </w:tc>
        <w:tc>
          <w:tcPr>
            <w:tcW w:w="2248" w:type="dxa"/>
            <w:shd w:val="clear" w:color="auto" w:fill="FFFFFF"/>
            <w:vAlign w:val="center"/>
          </w:tcPr>
          <w:p w14:paraId="67FB587E" w14:textId="77777777" w:rsidR="00245753" w:rsidRDefault="00245753">
            <w:pPr>
              <w:pStyle w:val="A10"/>
            </w:pPr>
          </w:p>
        </w:tc>
      </w:tr>
      <w:tr w:rsidR="00245753" w14:paraId="7B472A7D" w14:textId="77777777">
        <w:trPr>
          <w:trHeight w:val="391"/>
          <w:jc w:val="center"/>
        </w:trPr>
        <w:tc>
          <w:tcPr>
            <w:tcW w:w="779" w:type="dxa"/>
            <w:vMerge/>
            <w:shd w:val="clear" w:color="auto" w:fill="FFFFFF"/>
            <w:vAlign w:val="center"/>
          </w:tcPr>
          <w:p w14:paraId="09724C0E" w14:textId="77777777" w:rsidR="00245753" w:rsidRDefault="00245753">
            <w:pPr>
              <w:pStyle w:val="A10"/>
            </w:pPr>
          </w:p>
        </w:tc>
        <w:tc>
          <w:tcPr>
            <w:tcW w:w="1813" w:type="dxa"/>
            <w:shd w:val="clear" w:color="auto" w:fill="FFFFFF"/>
            <w:vAlign w:val="center"/>
          </w:tcPr>
          <w:p w14:paraId="00DC5B87" w14:textId="77777777" w:rsidR="00245753" w:rsidRDefault="00BD00AB">
            <w:pPr>
              <w:pStyle w:val="A10"/>
            </w:pPr>
            <w:r>
              <w:t>不保温外墙面</w:t>
            </w:r>
          </w:p>
        </w:tc>
        <w:tc>
          <w:tcPr>
            <w:tcW w:w="4956" w:type="dxa"/>
            <w:shd w:val="clear" w:color="auto" w:fill="FFFFFF"/>
            <w:vAlign w:val="center"/>
          </w:tcPr>
          <w:p w14:paraId="20B0047D" w14:textId="77777777" w:rsidR="00245753" w:rsidRDefault="00BD00AB">
            <w:pPr>
              <w:pStyle w:val="A10"/>
              <w:jc w:val="left"/>
            </w:pPr>
            <w:r>
              <w:rPr>
                <w:rFonts w:hint="eastAsia"/>
              </w:rPr>
              <w:t>10</w:t>
            </w:r>
            <w:r>
              <w:rPr>
                <w:rFonts w:hint="eastAsia"/>
              </w:rPr>
              <w:t>厚</w:t>
            </w:r>
            <w:r>
              <w:rPr>
                <w:rFonts w:hint="eastAsia"/>
              </w:rPr>
              <w:t>1:2.5</w:t>
            </w:r>
            <w:r>
              <w:rPr>
                <w:rFonts w:hint="eastAsia"/>
              </w:rPr>
              <w:t>水泥砂浆找平层</w:t>
            </w:r>
          </w:p>
          <w:p w14:paraId="1BA8FCF7" w14:textId="77777777" w:rsidR="00245753" w:rsidRDefault="00BD00AB">
            <w:pPr>
              <w:pStyle w:val="A10"/>
              <w:jc w:val="left"/>
            </w:pPr>
            <w:r>
              <w:t>中间复合钢丝网</w:t>
            </w:r>
          </w:p>
          <w:p w14:paraId="3CFD4EA2" w14:textId="77777777" w:rsidR="00245753" w:rsidRDefault="00BD00AB">
            <w:pPr>
              <w:pStyle w:val="A10"/>
              <w:jc w:val="left"/>
            </w:pPr>
            <w:r>
              <w:rPr>
                <w:rFonts w:hint="eastAsia"/>
              </w:rPr>
              <w:t>10</w:t>
            </w:r>
            <w:r>
              <w:rPr>
                <w:rFonts w:hint="eastAsia"/>
              </w:rPr>
              <w:t>厚</w:t>
            </w:r>
            <w:r>
              <w:rPr>
                <w:rFonts w:hint="eastAsia"/>
              </w:rPr>
              <w:t>1:2.5</w:t>
            </w:r>
            <w:r>
              <w:rPr>
                <w:rFonts w:hint="eastAsia"/>
              </w:rPr>
              <w:t>防水砂浆找平层（掺</w:t>
            </w:r>
            <w:r>
              <w:rPr>
                <w:rFonts w:hint="eastAsia"/>
              </w:rPr>
              <w:t>5%</w:t>
            </w:r>
            <w:r>
              <w:rPr>
                <w:rFonts w:hint="eastAsia"/>
              </w:rPr>
              <w:t>防水剂）</w:t>
            </w:r>
          </w:p>
          <w:p w14:paraId="5CBE7634" w14:textId="77777777" w:rsidR="00245753" w:rsidRDefault="00BD00AB">
            <w:pPr>
              <w:pStyle w:val="A10"/>
              <w:jc w:val="left"/>
            </w:pPr>
            <w:r>
              <w:t>满刮防水腻子刷外墙涂料或</w:t>
            </w:r>
            <w:r>
              <w:rPr>
                <w:rFonts w:hint="eastAsia"/>
              </w:rPr>
              <w:t>5</w:t>
            </w:r>
            <w:r>
              <w:rPr>
                <w:rFonts w:hint="eastAsia"/>
              </w:rPr>
              <w:t>厚</w:t>
            </w:r>
            <w:r>
              <w:rPr>
                <w:rFonts w:hint="eastAsia"/>
              </w:rPr>
              <w:t>1:1</w:t>
            </w:r>
            <w:r>
              <w:rPr>
                <w:rFonts w:hint="eastAsia"/>
              </w:rPr>
              <w:t>水泥砂浆加水重</w:t>
            </w:r>
            <w:r>
              <w:rPr>
                <w:rFonts w:hint="eastAsia"/>
              </w:rPr>
              <w:t>20%</w:t>
            </w:r>
            <w:r>
              <w:t xml:space="preserve"> 801</w:t>
            </w:r>
            <w:r>
              <w:t>胶贴外墙砖</w:t>
            </w:r>
          </w:p>
        </w:tc>
        <w:tc>
          <w:tcPr>
            <w:tcW w:w="2248" w:type="dxa"/>
            <w:shd w:val="clear" w:color="auto" w:fill="FFFFFF"/>
            <w:vAlign w:val="center"/>
          </w:tcPr>
          <w:p w14:paraId="11C986DB" w14:textId="77777777" w:rsidR="00245753" w:rsidRDefault="00245753">
            <w:pPr>
              <w:pStyle w:val="A10"/>
            </w:pPr>
          </w:p>
        </w:tc>
      </w:tr>
      <w:tr w:rsidR="00245753" w14:paraId="5FB08C19" w14:textId="77777777">
        <w:trPr>
          <w:trHeight w:val="391"/>
          <w:jc w:val="center"/>
        </w:trPr>
        <w:tc>
          <w:tcPr>
            <w:tcW w:w="779" w:type="dxa"/>
            <w:vMerge/>
            <w:shd w:val="clear" w:color="auto" w:fill="FFFFFF"/>
            <w:vAlign w:val="center"/>
          </w:tcPr>
          <w:p w14:paraId="743600AF" w14:textId="77777777" w:rsidR="00245753" w:rsidRDefault="00245753">
            <w:pPr>
              <w:pStyle w:val="A10"/>
            </w:pPr>
          </w:p>
        </w:tc>
        <w:tc>
          <w:tcPr>
            <w:tcW w:w="1813" w:type="dxa"/>
            <w:shd w:val="clear" w:color="auto" w:fill="FFFFFF"/>
            <w:vAlign w:val="center"/>
          </w:tcPr>
          <w:p w14:paraId="56C51C67" w14:textId="77777777" w:rsidR="00245753" w:rsidRDefault="00BD00AB">
            <w:pPr>
              <w:pStyle w:val="A10"/>
            </w:pPr>
            <w:r>
              <w:t>干挂石材外墙面</w:t>
            </w:r>
          </w:p>
        </w:tc>
        <w:tc>
          <w:tcPr>
            <w:tcW w:w="4956" w:type="dxa"/>
            <w:shd w:val="clear" w:color="auto" w:fill="FFFFFF"/>
            <w:vAlign w:val="center"/>
          </w:tcPr>
          <w:p w14:paraId="62DF8BBC" w14:textId="77777777" w:rsidR="00245753" w:rsidRDefault="00BD00AB">
            <w:pPr>
              <w:pStyle w:val="A10"/>
              <w:jc w:val="left"/>
            </w:pPr>
            <w:r>
              <w:rPr>
                <w:rFonts w:hint="eastAsia"/>
              </w:rPr>
              <w:t>10</w:t>
            </w:r>
            <w:r>
              <w:rPr>
                <w:rFonts w:hint="eastAsia"/>
              </w:rPr>
              <w:t>厚</w:t>
            </w:r>
            <w:r>
              <w:rPr>
                <w:rFonts w:hint="eastAsia"/>
              </w:rPr>
              <w:t>1:2.5</w:t>
            </w:r>
            <w:r>
              <w:rPr>
                <w:rFonts w:hint="eastAsia"/>
              </w:rPr>
              <w:t>水泥砂浆找平层</w:t>
            </w:r>
          </w:p>
          <w:p w14:paraId="35008FDA" w14:textId="77777777" w:rsidR="00245753" w:rsidRDefault="00BD00AB">
            <w:pPr>
              <w:pStyle w:val="A10"/>
              <w:jc w:val="left"/>
            </w:pPr>
            <w:r>
              <w:rPr>
                <w:rFonts w:hint="eastAsia"/>
              </w:rPr>
              <w:t>中间复合钢丝网</w:t>
            </w:r>
          </w:p>
          <w:p w14:paraId="719B6EE4" w14:textId="77777777" w:rsidR="00245753" w:rsidRDefault="00BD00AB">
            <w:pPr>
              <w:pStyle w:val="A10"/>
              <w:jc w:val="left"/>
            </w:pPr>
            <w:r>
              <w:rPr>
                <w:rFonts w:hint="eastAsia"/>
              </w:rPr>
              <w:t>10</w:t>
            </w:r>
            <w:r>
              <w:rPr>
                <w:rFonts w:hint="eastAsia"/>
              </w:rPr>
              <w:t>厚</w:t>
            </w:r>
            <w:r>
              <w:rPr>
                <w:rFonts w:hint="eastAsia"/>
              </w:rPr>
              <w:t>1:2.5</w:t>
            </w:r>
            <w:r>
              <w:rPr>
                <w:rFonts w:hint="eastAsia"/>
              </w:rPr>
              <w:t>防水砂浆找平层（掺</w:t>
            </w:r>
            <w:r>
              <w:rPr>
                <w:rFonts w:hint="eastAsia"/>
              </w:rPr>
              <w:t>5%</w:t>
            </w:r>
            <w:r>
              <w:rPr>
                <w:rFonts w:hint="eastAsia"/>
              </w:rPr>
              <w:t>防水剂）</w:t>
            </w:r>
          </w:p>
          <w:p w14:paraId="72FA12B7" w14:textId="77777777" w:rsidR="00245753" w:rsidRDefault="00BD00AB">
            <w:pPr>
              <w:pStyle w:val="A10"/>
              <w:jc w:val="left"/>
            </w:pPr>
            <w:r>
              <w:rPr>
                <w:rFonts w:hint="eastAsia"/>
              </w:rPr>
              <w:t>30</w:t>
            </w:r>
            <w:r>
              <w:rPr>
                <w:rFonts w:hint="eastAsia"/>
              </w:rPr>
              <w:t>厚无机轻集料</w:t>
            </w:r>
            <w:r>
              <w:rPr>
                <w:rFonts w:hint="eastAsia"/>
              </w:rPr>
              <w:t>I</w:t>
            </w:r>
            <w:r>
              <w:rPr>
                <w:rFonts w:hint="eastAsia"/>
              </w:rPr>
              <w:t>型保温砂浆</w:t>
            </w:r>
          </w:p>
          <w:p w14:paraId="7EACFA47" w14:textId="77777777" w:rsidR="00245753" w:rsidRDefault="00BD00AB">
            <w:pPr>
              <w:pStyle w:val="A10"/>
              <w:jc w:val="left"/>
            </w:pPr>
            <w:r>
              <w:t>上下层混凝土梁或柱上固定角钢立柱</w:t>
            </w:r>
          </w:p>
          <w:p w14:paraId="4D0A631D" w14:textId="77777777" w:rsidR="00245753" w:rsidRDefault="00BD00AB">
            <w:pPr>
              <w:pStyle w:val="A10"/>
              <w:jc w:val="left"/>
            </w:pPr>
            <w:r>
              <w:t>立柱上安装角钢横梁和脚码</w:t>
            </w:r>
          </w:p>
          <w:p w14:paraId="228929FA" w14:textId="77777777" w:rsidR="00245753" w:rsidRDefault="00BD00AB">
            <w:pPr>
              <w:pStyle w:val="A10"/>
              <w:jc w:val="left"/>
            </w:pPr>
            <w:r>
              <w:t>挂</w:t>
            </w:r>
            <w:r>
              <w:rPr>
                <w:rFonts w:hint="eastAsia"/>
              </w:rPr>
              <w:t>20~</w:t>
            </w:r>
            <w:r>
              <w:t>30</w:t>
            </w:r>
            <w:r>
              <w:t>厚石板</w:t>
            </w:r>
            <w:r>
              <w:rPr>
                <w:rFonts w:hint="eastAsia"/>
              </w:rPr>
              <w:t>，</w:t>
            </w:r>
            <w:r>
              <w:t>连接处打</w:t>
            </w:r>
            <w:r>
              <w:rPr>
                <w:rFonts w:hint="eastAsia"/>
              </w:rPr>
              <w:t>AB</w:t>
            </w:r>
            <w:r>
              <w:rPr>
                <w:rFonts w:hint="eastAsia"/>
              </w:rPr>
              <w:t>胶</w:t>
            </w:r>
          </w:p>
          <w:p w14:paraId="031C1884" w14:textId="77777777" w:rsidR="00245753" w:rsidRDefault="00BD00AB">
            <w:pPr>
              <w:pStyle w:val="A10"/>
              <w:jc w:val="left"/>
            </w:pPr>
            <w:r>
              <w:t>耐候胶密封石材缝</w:t>
            </w:r>
          </w:p>
        </w:tc>
        <w:tc>
          <w:tcPr>
            <w:tcW w:w="2248" w:type="dxa"/>
            <w:shd w:val="clear" w:color="auto" w:fill="FFFFFF"/>
            <w:vAlign w:val="center"/>
          </w:tcPr>
          <w:p w14:paraId="67E5385F" w14:textId="77777777" w:rsidR="00245753" w:rsidRDefault="00245753">
            <w:pPr>
              <w:pStyle w:val="A10"/>
            </w:pPr>
          </w:p>
        </w:tc>
      </w:tr>
      <w:tr w:rsidR="00245753" w14:paraId="0227F4A7" w14:textId="77777777">
        <w:trPr>
          <w:trHeight w:val="391"/>
          <w:jc w:val="center"/>
        </w:trPr>
        <w:tc>
          <w:tcPr>
            <w:tcW w:w="779" w:type="dxa"/>
            <w:vMerge w:val="restart"/>
            <w:shd w:val="clear" w:color="auto" w:fill="FFFFFF"/>
            <w:vAlign w:val="center"/>
          </w:tcPr>
          <w:p w14:paraId="12FB8808" w14:textId="77777777" w:rsidR="00245753" w:rsidRDefault="00BD00AB">
            <w:pPr>
              <w:pStyle w:val="A10"/>
            </w:pPr>
            <w:r>
              <w:t>顶板</w:t>
            </w:r>
          </w:p>
        </w:tc>
        <w:tc>
          <w:tcPr>
            <w:tcW w:w="1813" w:type="dxa"/>
            <w:shd w:val="clear" w:color="auto" w:fill="FFFFFF"/>
            <w:vAlign w:val="center"/>
          </w:tcPr>
          <w:p w14:paraId="569E526D" w14:textId="77777777" w:rsidR="00245753" w:rsidRDefault="00BD00AB">
            <w:pPr>
              <w:pStyle w:val="A10"/>
            </w:pPr>
            <w:r>
              <w:t>种植顶板消防车道</w:t>
            </w:r>
          </w:p>
        </w:tc>
        <w:tc>
          <w:tcPr>
            <w:tcW w:w="4956" w:type="dxa"/>
            <w:shd w:val="clear" w:color="auto" w:fill="FFFFFF"/>
            <w:vAlign w:val="center"/>
          </w:tcPr>
          <w:p w14:paraId="12CD104B" w14:textId="77777777" w:rsidR="00245753" w:rsidRDefault="00BD00AB">
            <w:pPr>
              <w:pStyle w:val="A10"/>
              <w:jc w:val="left"/>
            </w:pPr>
            <w:r>
              <w:rPr>
                <w:rFonts w:hint="eastAsia"/>
              </w:rPr>
              <w:t>150</w:t>
            </w:r>
            <w:r>
              <w:rPr>
                <w:rFonts w:hint="eastAsia"/>
              </w:rPr>
              <w:t>厚</w:t>
            </w:r>
            <w:r>
              <w:rPr>
                <w:rFonts w:hint="eastAsia"/>
              </w:rPr>
              <w:t>C20</w:t>
            </w:r>
            <w:r>
              <w:rPr>
                <w:rFonts w:hint="eastAsia"/>
              </w:rPr>
              <w:t>砼路面</w:t>
            </w:r>
          </w:p>
          <w:p w14:paraId="5FF6C7EA" w14:textId="77777777" w:rsidR="00245753" w:rsidRDefault="00BD00AB">
            <w:pPr>
              <w:pStyle w:val="A10"/>
              <w:jc w:val="left"/>
            </w:pPr>
            <w:r>
              <w:rPr>
                <w:rFonts w:hint="eastAsia"/>
              </w:rPr>
              <w:t>100</w:t>
            </w:r>
            <w:r>
              <w:rPr>
                <w:rFonts w:hint="eastAsia"/>
              </w:rPr>
              <w:t>厚碎石垫层</w:t>
            </w:r>
          </w:p>
          <w:p w14:paraId="19603E77" w14:textId="77777777" w:rsidR="00245753" w:rsidRDefault="00BD00AB">
            <w:pPr>
              <w:pStyle w:val="A10"/>
              <w:jc w:val="left"/>
            </w:pPr>
            <w:r>
              <w:t>素土分层夯实</w:t>
            </w:r>
          </w:p>
          <w:p w14:paraId="1C4928A2" w14:textId="77777777" w:rsidR="00245753" w:rsidRDefault="00BD00AB">
            <w:pPr>
              <w:pStyle w:val="A10"/>
              <w:jc w:val="left"/>
            </w:pPr>
            <w:r>
              <w:t>铺</w:t>
            </w:r>
            <w:r>
              <w:rPr>
                <w:rFonts w:hint="eastAsia"/>
              </w:rPr>
              <w:t>150g</w:t>
            </w:r>
            <w:r>
              <w:rPr>
                <w:rFonts w:hint="eastAsia"/>
              </w:rPr>
              <w:t>土工布一层</w:t>
            </w:r>
          </w:p>
          <w:p w14:paraId="3DA89AAE" w14:textId="77777777" w:rsidR="00245753" w:rsidRDefault="00BD00AB">
            <w:pPr>
              <w:pStyle w:val="A10"/>
              <w:jc w:val="left"/>
            </w:pPr>
            <w:r>
              <w:rPr>
                <w:rFonts w:hint="eastAsia"/>
              </w:rPr>
              <w:t>25</w:t>
            </w:r>
            <w:r>
              <w:rPr>
                <w:rFonts w:hint="eastAsia"/>
              </w:rPr>
              <w:t>厚塑料透水疏水板</w:t>
            </w:r>
          </w:p>
          <w:p w14:paraId="0842D829" w14:textId="77777777" w:rsidR="00245753" w:rsidRDefault="00BD00AB">
            <w:pPr>
              <w:pStyle w:val="A10"/>
              <w:jc w:val="left"/>
            </w:pPr>
            <w:r>
              <w:rPr>
                <w:rFonts w:hint="eastAsia"/>
              </w:rPr>
              <w:t>70</w:t>
            </w:r>
            <w:r>
              <w:rPr>
                <w:rFonts w:hint="eastAsia"/>
              </w:rPr>
              <w:t>厚</w:t>
            </w:r>
            <w:r>
              <w:rPr>
                <w:rFonts w:hint="eastAsia"/>
              </w:rPr>
              <w:t>C20</w:t>
            </w:r>
            <w:r>
              <w:rPr>
                <w:rFonts w:hint="eastAsia"/>
              </w:rPr>
              <w:t>细石混凝土保护层配</w:t>
            </w:r>
            <w:r>
              <w:rPr>
                <w:rFonts w:hint="eastAsia"/>
              </w:rPr>
              <w:t>A4@</w:t>
            </w:r>
            <w:r>
              <w:t>150</w:t>
            </w:r>
            <w:r>
              <w:t>双向</w:t>
            </w:r>
            <w:r>
              <w:rPr>
                <w:rFonts w:hint="eastAsia"/>
              </w:rPr>
              <w:t>（</w:t>
            </w:r>
            <w:r>
              <w:t>纵横向分仓缝间距不大于</w:t>
            </w:r>
            <w:r>
              <w:rPr>
                <w:rFonts w:hint="eastAsia"/>
              </w:rPr>
              <w:t>6</w:t>
            </w:r>
            <w:r>
              <w:rPr>
                <w:rFonts w:hint="eastAsia"/>
              </w:rPr>
              <w:t>米）</w:t>
            </w:r>
          </w:p>
          <w:p w14:paraId="076B534C" w14:textId="77777777" w:rsidR="00245753" w:rsidRDefault="00BD00AB">
            <w:pPr>
              <w:pStyle w:val="A10"/>
              <w:jc w:val="left"/>
            </w:pPr>
            <w:r>
              <w:rPr>
                <w:rFonts w:hint="eastAsia"/>
              </w:rPr>
              <w:t>2.</w:t>
            </w:r>
            <w:r>
              <w:t>0</w:t>
            </w:r>
            <w:r>
              <w:t>厚阻根型双面反应粘高分子防水卷材</w:t>
            </w:r>
          </w:p>
          <w:p w14:paraId="3B673924" w14:textId="77777777" w:rsidR="00245753" w:rsidRDefault="00BD00AB">
            <w:pPr>
              <w:pStyle w:val="A10"/>
              <w:jc w:val="left"/>
            </w:pPr>
            <w:r>
              <w:t>现浇钢筋混凝土顶板</w:t>
            </w:r>
          </w:p>
          <w:p w14:paraId="0207EC34" w14:textId="77777777" w:rsidR="00245753" w:rsidRDefault="00BD00AB">
            <w:pPr>
              <w:pStyle w:val="A10"/>
              <w:jc w:val="left"/>
            </w:pPr>
            <w:r>
              <w:t>满刮腻子防霉涂料</w:t>
            </w:r>
          </w:p>
        </w:tc>
        <w:tc>
          <w:tcPr>
            <w:tcW w:w="2248" w:type="dxa"/>
            <w:shd w:val="clear" w:color="auto" w:fill="FFFFFF"/>
            <w:vAlign w:val="center"/>
          </w:tcPr>
          <w:p w14:paraId="04FD3D5E" w14:textId="77777777" w:rsidR="00245753" w:rsidRDefault="00245753">
            <w:pPr>
              <w:pStyle w:val="A10"/>
            </w:pPr>
          </w:p>
        </w:tc>
      </w:tr>
      <w:tr w:rsidR="00245753" w14:paraId="4EA42046" w14:textId="77777777">
        <w:trPr>
          <w:trHeight w:val="391"/>
          <w:jc w:val="center"/>
        </w:trPr>
        <w:tc>
          <w:tcPr>
            <w:tcW w:w="779" w:type="dxa"/>
            <w:vMerge/>
            <w:shd w:val="clear" w:color="auto" w:fill="FFFFFF"/>
            <w:vAlign w:val="center"/>
          </w:tcPr>
          <w:p w14:paraId="51E1694C" w14:textId="77777777" w:rsidR="00245753" w:rsidRDefault="00245753">
            <w:pPr>
              <w:pStyle w:val="A10"/>
            </w:pPr>
          </w:p>
        </w:tc>
        <w:tc>
          <w:tcPr>
            <w:tcW w:w="1813" w:type="dxa"/>
            <w:shd w:val="clear" w:color="auto" w:fill="FFFFFF"/>
            <w:vAlign w:val="center"/>
          </w:tcPr>
          <w:p w14:paraId="4F9173DD" w14:textId="77777777" w:rsidR="00245753" w:rsidRDefault="00BD00AB">
            <w:pPr>
              <w:pStyle w:val="A10"/>
            </w:pPr>
            <w:r>
              <w:t>种植顶板</w:t>
            </w:r>
          </w:p>
        </w:tc>
        <w:tc>
          <w:tcPr>
            <w:tcW w:w="4956" w:type="dxa"/>
            <w:shd w:val="clear" w:color="auto" w:fill="FFFFFF"/>
            <w:vAlign w:val="center"/>
          </w:tcPr>
          <w:p w14:paraId="1A16B469" w14:textId="77777777" w:rsidR="00245753" w:rsidRDefault="00BD00AB">
            <w:pPr>
              <w:pStyle w:val="A10"/>
              <w:jc w:val="left"/>
            </w:pPr>
            <w:r>
              <w:t>种植土厚度见剖面图</w:t>
            </w:r>
          </w:p>
          <w:p w14:paraId="7413F2CA" w14:textId="77777777" w:rsidR="00245753" w:rsidRDefault="00BD00AB">
            <w:pPr>
              <w:pStyle w:val="A10"/>
              <w:jc w:val="left"/>
            </w:pPr>
            <w:r>
              <w:t>铺</w:t>
            </w:r>
            <w:r>
              <w:rPr>
                <w:rFonts w:hint="eastAsia"/>
              </w:rPr>
              <w:t>150g</w:t>
            </w:r>
            <w:r>
              <w:rPr>
                <w:rFonts w:hint="eastAsia"/>
              </w:rPr>
              <w:t>土工布一层</w:t>
            </w:r>
          </w:p>
          <w:p w14:paraId="3C5616A2" w14:textId="77777777" w:rsidR="00245753" w:rsidRDefault="00BD00AB">
            <w:pPr>
              <w:pStyle w:val="A10"/>
              <w:jc w:val="left"/>
            </w:pPr>
            <w:r>
              <w:rPr>
                <w:rFonts w:hint="eastAsia"/>
              </w:rPr>
              <w:t>25</w:t>
            </w:r>
            <w:r>
              <w:rPr>
                <w:rFonts w:hint="eastAsia"/>
              </w:rPr>
              <w:t>厚塑料透水疏水板</w:t>
            </w:r>
          </w:p>
          <w:p w14:paraId="4DAF2A61" w14:textId="77777777" w:rsidR="00245753" w:rsidRDefault="00BD00AB">
            <w:pPr>
              <w:pStyle w:val="81"/>
            </w:pPr>
            <w:r>
              <w:rPr>
                <w:rFonts w:hint="eastAsia"/>
              </w:rPr>
              <w:t>70</w:t>
            </w:r>
            <w:r>
              <w:rPr>
                <w:rFonts w:hint="eastAsia"/>
              </w:rPr>
              <w:t>厚</w:t>
            </w:r>
            <w:r>
              <w:rPr>
                <w:rFonts w:hint="eastAsia"/>
              </w:rPr>
              <w:t>C20</w:t>
            </w:r>
            <w:r>
              <w:rPr>
                <w:rFonts w:hint="eastAsia"/>
              </w:rPr>
              <w:t>细石混凝土保护层配</w:t>
            </w:r>
            <w:r>
              <w:rPr>
                <w:rFonts w:hint="eastAsia"/>
              </w:rPr>
              <w:t>A4@</w:t>
            </w:r>
            <w:r>
              <w:t>150</w:t>
            </w:r>
            <w:r>
              <w:t>双向</w:t>
            </w:r>
            <w:r>
              <w:rPr>
                <w:rFonts w:hint="eastAsia"/>
              </w:rPr>
              <w:t>（</w:t>
            </w:r>
            <w:r>
              <w:t>纵横向分仓缝间距不大于</w:t>
            </w:r>
            <w:r>
              <w:rPr>
                <w:rFonts w:hint="eastAsia"/>
              </w:rPr>
              <w:t>6</w:t>
            </w:r>
            <w:r>
              <w:rPr>
                <w:rFonts w:hint="eastAsia"/>
              </w:rPr>
              <w:t>米）</w:t>
            </w:r>
          </w:p>
          <w:p w14:paraId="53F9A9CC" w14:textId="77777777" w:rsidR="00245753" w:rsidRDefault="00BD00AB">
            <w:pPr>
              <w:pStyle w:val="A10"/>
              <w:jc w:val="left"/>
            </w:pPr>
            <w:r>
              <w:rPr>
                <w:rFonts w:hint="eastAsia"/>
              </w:rPr>
              <w:t>2.</w:t>
            </w:r>
            <w:r>
              <w:t>0</w:t>
            </w:r>
            <w:r>
              <w:t>厚阻根型双面反应粘高分子防水卷材</w:t>
            </w:r>
          </w:p>
          <w:p w14:paraId="2BF3D9CB" w14:textId="77777777" w:rsidR="00245753" w:rsidRDefault="00BD00AB">
            <w:pPr>
              <w:pStyle w:val="A10"/>
              <w:jc w:val="left"/>
            </w:pPr>
            <w:r>
              <w:t>现浇钢筋混凝土顶板</w:t>
            </w:r>
          </w:p>
          <w:p w14:paraId="44F6FCB0" w14:textId="77777777" w:rsidR="00245753" w:rsidRDefault="00BD00AB">
            <w:pPr>
              <w:pStyle w:val="A10"/>
              <w:jc w:val="left"/>
            </w:pPr>
            <w:r>
              <w:t>满刮腻子防霉涂料</w:t>
            </w:r>
          </w:p>
        </w:tc>
        <w:tc>
          <w:tcPr>
            <w:tcW w:w="2248" w:type="dxa"/>
            <w:shd w:val="clear" w:color="auto" w:fill="FFFFFF"/>
            <w:vAlign w:val="center"/>
          </w:tcPr>
          <w:p w14:paraId="5248D1C4" w14:textId="77777777" w:rsidR="00245753" w:rsidRDefault="00245753">
            <w:pPr>
              <w:pStyle w:val="A10"/>
            </w:pPr>
          </w:p>
        </w:tc>
      </w:tr>
      <w:tr w:rsidR="00245753" w14:paraId="2127F8A0" w14:textId="77777777">
        <w:trPr>
          <w:trHeight w:val="391"/>
          <w:jc w:val="center"/>
        </w:trPr>
        <w:tc>
          <w:tcPr>
            <w:tcW w:w="779" w:type="dxa"/>
            <w:vMerge/>
            <w:shd w:val="clear" w:color="auto" w:fill="FFFFFF"/>
            <w:vAlign w:val="center"/>
          </w:tcPr>
          <w:p w14:paraId="0976EFA1" w14:textId="77777777" w:rsidR="00245753" w:rsidRDefault="00245753">
            <w:pPr>
              <w:pStyle w:val="A10"/>
            </w:pPr>
          </w:p>
        </w:tc>
        <w:tc>
          <w:tcPr>
            <w:tcW w:w="1813" w:type="dxa"/>
            <w:shd w:val="clear" w:color="auto" w:fill="FFFFFF"/>
            <w:vAlign w:val="center"/>
          </w:tcPr>
          <w:p w14:paraId="32D3B0EE" w14:textId="77777777" w:rsidR="00245753" w:rsidRDefault="00BD00AB">
            <w:pPr>
              <w:pStyle w:val="A10"/>
            </w:pPr>
            <w:r>
              <w:t>铺装顶板</w:t>
            </w:r>
          </w:p>
        </w:tc>
        <w:tc>
          <w:tcPr>
            <w:tcW w:w="4956" w:type="dxa"/>
            <w:shd w:val="clear" w:color="auto" w:fill="FFFFFF"/>
            <w:vAlign w:val="center"/>
          </w:tcPr>
          <w:p w14:paraId="7E377233" w14:textId="77777777" w:rsidR="00245753" w:rsidRDefault="00BD00AB">
            <w:pPr>
              <w:pStyle w:val="A10"/>
              <w:jc w:val="left"/>
            </w:pPr>
            <w:r>
              <w:rPr>
                <w:rFonts w:hint="eastAsia"/>
              </w:rPr>
              <w:t>铺装顶板</w:t>
            </w:r>
            <w:r>
              <w:rPr>
                <w:rFonts w:hint="eastAsia"/>
              </w:rPr>
              <w:t>(</w:t>
            </w:r>
            <w:r>
              <w:rPr>
                <w:rFonts w:hint="eastAsia"/>
              </w:rPr>
              <w:t>上部为架空层局部室内，如住宅大堂</w:t>
            </w:r>
            <w:r>
              <w:rPr>
                <w:rFonts w:hint="eastAsia"/>
              </w:rPr>
              <w:t>)</w:t>
            </w:r>
            <w:r>
              <w:rPr>
                <w:rFonts w:hint="eastAsia"/>
              </w:rPr>
              <w:t>：</w:t>
            </w:r>
          </w:p>
          <w:p w14:paraId="30250344" w14:textId="77777777" w:rsidR="00245753" w:rsidRDefault="00BD00AB">
            <w:pPr>
              <w:pStyle w:val="A10"/>
              <w:jc w:val="left"/>
            </w:pPr>
            <w:r>
              <w:rPr>
                <w:rFonts w:hint="eastAsia"/>
              </w:rPr>
              <w:lastRenderedPageBreak/>
              <w:t>10</w:t>
            </w:r>
            <w:r>
              <w:rPr>
                <w:rFonts w:hint="eastAsia"/>
              </w:rPr>
              <w:t>厚地砖（</w:t>
            </w:r>
            <w:r>
              <w:t>20</w:t>
            </w:r>
            <w:r>
              <w:rPr>
                <w:rFonts w:hint="eastAsia"/>
              </w:rPr>
              <w:t>厚石材）</w:t>
            </w:r>
          </w:p>
          <w:p w14:paraId="16FB218C" w14:textId="77777777" w:rsidR="00245753" w:rsidRDefault="00BD00AB">
            <w:pPr>
              <w:pStyle w:val="A10"/>
              <w:jc w:val="left"/>
            </w:pPr>
            <w:r>
              <w:rPr>
                <w:rFonts w:hint="eastAsia"/>
              </w:rPr>
              <w:t>30</w:t>
            </w:r>
            <w:r>
              <w:rPr>
                <w:rFonts w:hint="eastAsia"/>
              </w:rPr>
              <w:t>厚</w:t>
            </w:r>
            <w:r>
              <w:rPr>
                <w:rFonts w:hint="eastAsia"/>
              </w:rPr>
              <w:t>1:3</w:t>
            </w:r>
            <w:r>
              <w:rPr>
                <w:rFonts w:hint="eastAsia"/>
              </w:rPr>
              <w:t>干硬性水泥砂浆面撒素水泥</w:t>
            </w:r>
          </w:p>
          <w:p w14:paraId="3B42A32B" w14:textId="77777777" w:rsidR="00245753" w:rsidRDefault="00BD00AB">
            <w:pPr>
              <w:pStyle w:val="A10"/>
              <w:jc w:val="left"/>
            </w:pPr>
            <w:r>
              <w:rPr>
                <w:rFonts w:hint="eastAsia"/>
              </w:rPr>
              <w:t>80</w:t>
            </w:r>
            <w:r>
              <w:rPr>
                <w:rFonts w:hint="eastAsia"/>
              </w:rPr>
              <w:t>厚</w:t>
            </w:r>
            <w:r>
              <w:rPr>
                <w:rFonts w:hint="eastAsia"/>
              </w:rPr>
              <w:t>C20</w:t>
            </w:r>
            <w:r>
              <w:rPr>
                <w:rFonts w:hint="eastAsia"/>
              </w:rPr>
              <w:t>混凝土地板</w:t>
            </w:r>
          </w:p>
          <w:p w14:paraId="067A8204" w14:textId="77777777" w:rsidR="00245753" w:rsidRDefault="00BD00AB">
            <w:pPr>
              <w:pStyle w:val="A10"/>
              <w:jc w:val="left"/>
            </w:pPr>
            <w:r>
              <w:rPr>
                <w:rFonts w:hint="eastAsia"/>
              </w:rPr>
              <w:t>填土夯实（厚度见设计）</w:t>
            </w:r>
          </w:p>
          <w:p w14:paraId="24DA7B51" w14:textId="77777777" w:rsidR="00245753" w:rsidRDefault="00BD00AB">
            <w:pPr>
              <w:pStyle w:val="A10"/>
              <w:jc w:val="left"/>
            </w:pPr>
            <w:r>
              <w:rPr>
                <w:rFonts w:hint="eastAsia"/>
              </w:rPr>
              <w:t>40</w:t>
            </w:r>
            <w:r>
              <w:rPr>
                <w:rFonts w:hint="eastAsia"/>
              </w:rPr>
              <w:t>厚</w:t>
            </w:r>
            <w:r>
              <w:rPr>
                <w:rFonts w:hint="eastAsia"/>
              </w:rPr>
              <w:t>C20</w:t>
            </w:r>
            <w:r>
              <w:rPr>
                <w:rFonts w:hint="eastAsia"/>
              </w:rPr>
              <w:t>细石混凝土保护层配</w:t>
            </w:r>
            <w:r>
              <w:t>A4@150</w:t>
            </w:r>
            <w:r>
              <w:rPr>
                <w:rFonts w:hint="eastAsia"/>
              </w:rPr>
              <w:t>双向</w:t>
            </w:r>
            <w:r>
              <w:rPr>
                <w:rFonts w:hint="eastAsia"/>
              </w:rPr>
              <w:t>(</w:t>
            </w:r>
            <w:r>
              <w:rPr>
                <w:rFonts w:hint="eastAsia"/>
              </w:rPr>
              <w:t>纵横分仓缝间距不大于</w:t>
            </w:r>
            <w:r>
              <w:t>6</w:t>
            </w:r>
            <w:r>
              <w:rPr>
                <w:rFonts w:hint="eastAsia"/>
              </w:rPr>
              <w:t>米</w:t>
            </w:r>
            <w:r>
              <w:rPr>
                <w:rFonts w:hint="eastAsia"/>
              </w:rPr>
              <w:t>)</w:t>
            </w:r>
          </w:p>
          <w:p w14:paraId="6CB99E2D" w14:textId="77777777" w:rsidR="00245753" w:rsidRDefault="00BD00AB">
            <w:pPr>
              <w:pStyle w:val="A10"/>
              <w:jc w:val="left"/>
            </w:pPr>
            <w:r>
              <w:t>2.0</w:t>
            </w:r>
            <w:r>
              <w:rPr>
                <w:rFonts w:hint="eastAsia"/>
              </w:rPr>
              <w:t>厚双面反应粘高分子防水卷材</w:t>
            </w:r>
          </w:p>
          <w:p w14:paraId="27F616B1" w14:textId="77777777" w:rsidR="00245753" w:rsidRDefault="00BD00AB">
            <w:pPr>
              <w:pStyle w:val="A10"/>
              <w:jc w:val="left"/>
            </w:pPr>
            <w:r>
              <w:rPr>
                <w:rFonts w:hint="eastAsia"/>
              </w:rPr>
              <w:t>现浇钢筋混凝土顶板</w:t>
            </w:r>
          </w:p>
          <w:p w14:paraId="26D13EF9" w14:textId="77777777" w:rsidR="00245753" w:rsidRDefault="00BD00AB">
            <w:pPr>
              <w:pStyle w:val="A10"/>
              <w:jc w:val="left"/>
            </w:pPr>
            <w:r>
              <w:rPr>
                <w:rFonts w:hint="eastAsia"/>
              </w:rPr>
              <w:t>满刮腻子刷防霉涂料</w:t>
            </w:r>
          </w:p>
        </w:tc>
        <w:tc>
          <w:tcPr>
            <w:tcW w:w="2248" w:type="dxa"/>
            <w:shd w:val="clear" w:color="auto" w:fill="FFFFFF"/>
            <w:vAlign w:val="center"/>
          </w:tcPr>
          <w:p w14:paraId="4469928D" w14:textId="77777777" w:rsidR="00245753" w:rsidRDefault="00245753">
            <w:pPr>
              <w:pStyle w:val="A10"/>
            </w:pPr>
          </w:p>
        </w:tc>
      </w:tr>
      <w:tr w:rsidR="00245753" w14:paraId="2DAA5420" w14:textId="77777777">
        <w:trPr>
          <w:trHeight w:val="391"/>
          <w:jc w:val="center"/>
        </w:trPr>
        <w:tc>
          <w:tcPr>
            <w:tcW w:w="779" w:type="dxa"/>
            <w:shd w:val="clear" w:color="auto" w:fill="FFFFFF"/>
            <w:vAlign w:val="center"/>
          </w:tcPr>
          <w:p w14:paraId="1579DDF5" w14:textId="77777777" w:rsidR="00245753" w:rsidRDefault="00BD00AB">
            <w:pPr>
              <w:pStyle w:val="81"/>
            </w:pPr>
            <w:r>
              <w:rPr>
                <w:rFonts w:hint="eastAsia"/>
              </w:rPr>
              <w:t>侧墙</w:t>
            </w:r>
          </w:p>
        </w:tc>
        <w:tc>
          <w:tcPr>
            <w:tcW w:w="1813" w:type="dxa"/>
            <w:shd w:val="clear" w:color="auto" w:fill="FFFFFF"/>
            <w:vAlign w:val="center"/>
          </w:tcPr>
          <w:p w14:paraId="7F44AC95" w14:textId="77777777" w:rsidR="00245753" w:rsidRDefault="00245753">
            <w:pPr>
              <w:pStyle w:val="81"/>
            </w:pPr>
          </w:p>
        </w:tc>
        <w:tc>
          <w:tcPr>
            <w:tcW w:w="4956" w:type="dxa"/>
            <w:shd w:val="clear" w:color="auto" w:fill="FFFFFF"/>
            <w:vAlign w:val="center"/>
          </w:tcPr>
          <w:p w14:paraId="089DD342" w14:textId="77777777" w:rsidR="00245753" w:rsidRDefault="00BD00AB">
            <w:pPr>
              <w:pStyle w:val="81"/>
            </w:pPr>
            <w:r>
              <w:rPr>
                <w:rFonts w:hint="eastAsia"/>
              </w:rPr>
              <w:t>满刮腻子刷白色内墙防霉涂料</w:t>
            </w:r>
          </w:p>
          <w:p w14:paraId="29BE39A9" w14:textId="77777777" w:rsidR="00245753" w:rsidRDefault="00BD00AB">
            <w:pPr>
              <w:pStyle w:val="81"/>
            </w:pPr>
            <w:r>
              <w:rPr>
                <w:rFonts w:hint="eastAsia"/>
              </w:rPr>
              <w:t>20</w:t>
            </w:r>
            <w:r>
              <w:rPr>
                <w:rFonts w:hint="eastAsia"/>
              </w:rPr>
              <w:t>厚</w:t>
            </w:r>
            <w:r>
              <w:rPr>
                <w:rFonts w:hint="eastAsia"/>
              </w:rPr>
              <w:t>1:2</w:t>
            </w:r>
            <w:r>
              <w:rPr>
                <w:rFonts w:hint="eastAsia"/>
              </w:rPr>
              <w:t>水泥砂浆</w:t>
            </w:r>
          </w:p>
          <w:p w14:paraId="01B6C218" w14:textId="77777777" w:rsidR="00245753" w:rsidRDefault="00BD00AB">
            <w:pPr>
              <w:pStyle w:val="81"/>
            </w:pPr>
            <w:r>
              <w:rPr>
                <w:rFonts w:hint="eastAsia"/>
              </w:rPr>
              <w:t>现浇钢筋混凝土侧墙</w:t>
            </w:r>
          </w:p>
          <w:p w14:paraId="5B40C0F3" w14:textId="77777777" w:rsidR="00245753" w:rsidRDefault="00BD00AB">
            <w:pPr>
              <w:pStyle w:val="81"/>
            </w:pPr>
            <w:r>
              <w:rPr>
                <w:rFonts w:hint="eastAsia"/>
              </w:rPr>
              <w:t>1.5</w:t>
            </w:r>
            <w:r>
              <w:rPr>
                <w:rFonts w:hint="eastAsia"/>
              </w:rPr>
              <w:t>厚单面反应粘高分子防水卷材</w:t>
            </w:r>
          </w:p>
          <w:p w14:paraId="5E3706E4" w14:textId="77777777" w:rsidR="00245753" w:rsidRDefault="00BD00AB">
            <w:pPr>
              <w:pStyle w:val="81"/>
            </w:pPr>
            <w:r>
              <w:rPr>
                <w:rFonts w:hint="eastAsia"/>
              </w:rPr>
              <w:t>厚发泡聚乙烯片保护层（密度每立方不小于</w:t>
            </w:r>
            <w:r>
              <w:t>30kg</w:t>
            </w:r>
            <w:r>
              <w:rPr>
                <w:rFonts w:hint="eastAsia"/>
              </w:rPr>
              <w:t>）</w:t>
            </w:r>
            <w:r>
              <w:rPr>
                <w:rFonts w:hint="eastAsia"/>
              </w:rPr>
              <w:t>(</w:t>
            </w:r>
            <w:r>
              <w:rPr>
                <w:rFonts w:hint="eastAsia"/>
              </w:rPr>
              <w:t>非四边全埋地下室或别墅独立地下室用</w:t>
            </w:r>
            <w:r>
              <w:t>30</w:t>
            </w:r>
            <w:r>
              <w:rPr>
                <w:rFonts w:hint="eastAsia"/>
              </w:rPr>
              <w:t>厚</w:t>
            </w:r>
            <w:r>
              <w:t>XPS</w:t>
            </w:r>
            <w:r>
              <w:rPr>
                <w:rFonts w:hint="eastAsia"/>
              </w:rPr>
              <w:t>挤塑聚苯板保护层密度同上</w:t>
            </w:r>
            <w:r>
              <w:rPr>
                <w:rFonts w:hint="eastAsia"/>
              </w:rPr>
              <w:t>)</w:t>
            </w:r>
          </w:p>
          <w:p w14:paraId="001036CB" w14:textId="77777777" w:rsidR="00245753" w:rsidRDefault="00BD00AB">
            <w:pPr>
              <w:pStyle w:val="81"/>
            </w:pPr>
            <w:r>
              <w:rPr>
                <w:rFonts w:hint="eastAsia"/>
              </w:rPr>
              <w:t>素土夯实</w:t>
            </w:r>
          </w:p>
        </w:tc>
        <w:tc>
          <w:tcPr>
            <w:tcW w:w="2248" w:type="dxa"/>
            <w:shd w:val="clear" w:color="auto" w:fill="FFFFFF"/>
            <w:vAlign w:val="center"/>
          </w:tcPr>
          <w:p w14:paraId="0912B4AF" w14:textId="77777777" w:rsidR="00245753" w:rsidRDefault="00245753">
            <w:pPr>
              <w:pStyle w:val="81"/>
            </w:pPr>
          </w:p>
        </w:tc>
      </w:tr>
    </w:tbl>
    <w:p w14:paraId="7A6A19BF" w14:textId="77777777" w:rsidR="00245753" w:rsidRDefault="00BD00AB">
      <w:pPr>
        <w:pStyle w:val="71"/>
      </w:pPr>
      <w:r>
        <w:t>注：其余未尽做法详建筑总说明及相关图集。</w:t>
      </w:r>
    </w:p>
    <w:p w14:paraId="536A9F02" w14:textId="77777777" w:rsidR="00245753" w:rsidRDefault="00BD00AB">
      <w:pPr>
        <w:pStyle w:val="35"/>
        <w:ind w:firstLine="482"/>
      </w:pPr>
      <w:bookmarkStart w:id="15" w:name="_Toc472085819"/>
      <w:bookmarkStart w:id="16" w:name="_Toc472086311"/>
      <w:bookmarkStart w:id="17" w:name="_Toc472085435"/>
      <w:r>
        <w:rPr>
          <w:rFonts w:hint="eastAsia"/>
        </w:rPr>
        <w:t>2</w:t>
      </w:r>
      <w:r>
        <w:rPr>
          <w:rFonts w:hint="eastAsia"/>
        </w:rPr>
        <w:t>、结构</w:t>
      </w:r>
      <w:bookmarkEnd w:id="15"/>
      <w:bookmarkEnd w:id="16"/>
      <w:bookmarkEnd w:id="1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669"/>
        <w:gridCol w:w="1907"/>
        <w:gridCol w:w="1559"/>
        <w:gridCol w:w="1276"/>
        <w:gridCol w:w="1134"/>
        <w:gridCol w:w="1276"/>
        <w:gridCol w:w="1417"/>
      </w:tblGrid>
      <w:tr w:rsidR="00245753" w14:paraId="3DD484E8" w14:textId="77777777">
        <w:trPr>
          <w:trHeight w:hRule="exact" w:val="391"/>
        </w:trPr>
        <w:tc>
          <w:tcPr>
            <w:tcW w:w="651" w:type="dxa"/>
            <w:vAlign w:val="center"/>
          </w:tcPr>
          <w:p w14:paraId="3C62FBD9" w14:textId="77777777" w:rsidR="00245753" w:rsidRDefault="00BD00AB">
            <w:pPr>
              <w:pStyle w:val="A10"/>
            </w:pPr>
            <w:r>
              <w:t>序号</w:t>
            </w:r>
          </w:p>
        </w:tc>
        <w:tc>
          <w:tcPr>
            <w:tcW w:w="2576" w:type="dxa"/>
            <w:gridSpan w:val="2"/>
            <w:vAlign w:val="center"/>
          </w:tcPr>
          <w:p w14:paraId="3C6491CB" w14:textId="77777777" w:rsidR="00245753" w:rsidRDefault="00BD00AB">
            <w:pPr>
              <w:pStyle w:val="A10"/>
            </w:pPr>
            <w:r>
              <w:t>内</w:t>
            </w:r>
            <w:r>
              <w:t xml:space="preserve">  </w:t>
            </w:r>
            <w:r>
              <w:t>容</w:t>
            </w:r>
          </w:p>
        </w:tc>
        <w:tc>
          <w:tcPr>
            <w:tcW w:w="6662" w:type="dxa"/>
            <w:gridSpan w:val="5"/>
            <w:vAlign w:val="center"/>
          </w:tcPr>
          <w:p w14:paraId="7939EA0A" w14:textId="77777777" w:rsidR="00245753" w:rsidRDefault="00BD00AB">
            <w:pPr>
              <w:pStyle w:val="A10"/>
            </w:pPr>
            <w:r>
              <w:t>说明与要求</w:t>
            </w:r>
          </w:p>
        </w:tc>
      </w:tr>
      <w:tr w:rsidR="00245753" w14:paraId="5848E728" w14:textId="77777777">
        <w:trPr>
          <w:trHeight w:hRule="exact" w:val="391"/>
        </w:trPr>
        <w:tc>
          <w:tcPr>
            <w:tcW w:w="651" w:type="dxa"/>
            <w:vAlign w:val="center"/>
          </w:tcPr>
          <w:p w14:paraId="1CFB9B1D" w14:textId="77777777" w:rsidR="00245753" w:rsidRDefault="00BD00AB">
            <w:pPr>
              <w:pStyle w:val="A10"/>
            </w:pPr>
            <w:r>
              <w:t>1</w:t>
            </w:r>
          </w:p>
        </w:tc>
        <w:tc>
          <w:tcPr>
            <w:tcW w:w="669" w:type="dxa"/>
            <w:vMerge w:val="restart"/>
            <w:vAlign w:val="center"/>
          </w:tcPr>
          <w:p w14:paraId="7B7A7169" w14:textId="77777777" w:rsidR="00245753" w:rsidRDefault="00BD00AB">
            <w:pPr>
              <w:pStyle w:val="A10"/>
            </w:pPr>
            <w:r>
              <w:t>基础与地下室</w:t>
            </w:r>
          </w:p>
        </w:tc>
        <w:tc>
          <w:tcPr>
            <w:tcW w:w="1907" w:type="dxa"/>
            <w:vAlign w:val="center"/>
          </w:tcPr>
          <w:p w14:paraId="235DCD18" w14:textId="77777777" w:rsidR="00245753" w:rsidRDefault="00BD00AB">
            <w:pPr>
              <w:pStyle w:val="A10"/>
            </w:pPr>
            <w:r>
              <w:t>基础形式</w:t>
            </w:r>
          </w:p>
        </w:tc>
        <w:tc>
          <w:tcPr>
            <w:tcW w:w="6662" w:type="dxa"/>
            <w:gridSpan w:val="5"/>
            <w:vAlign w:val="center"/>
          </w:tcPr>
          <w:p w14:paraId="6091E69C" w14:textId="77777777" w:rsidR="00245753" w:rsidRDefault="00BD00AB">
            <w:pPr>
              <w:pStyle w:val="A10"/>
            </w:pPr>
            <w:r>
              <w:rPr>
                <w:rFonts w:hint="eastAsia"/>
              </w:rPr>
              <w:t>塔楼基础为</w:t>
            </w:r>
            <w:r>
              <w:t>桩基</w:t>
            </w:r>
            <w:r>
              <w:rPr>
                <w:rFonts w:hint="eastAsia"/>
              </w:rPr>
              <w:t>、</w:t>
            </w:r>
            <w:r>
              <w:t>地库部分为天然基础</w:t>
            </w:r>
          </w:p>
        </w:tc>
      </w:tr>
      <w:tr w:rsidR="00245753" w14:paraId="1FF582CD" w14:textId="77777777">
        <w:trPr>
          <w:trHeight w:hRule="exact" w:val="391"/>
        </w:trPr>
        <w:tc>
          <w:tcPr>
            <w:tcW w:w="651" w:type="dxa"/>
            <w:vAlign w:val="center"/>
          </w:tcPr>
          <w:p w14:paraId="7FD8C65D" w14:textId="77777777" w:rsidR="00245753" w:rsidRDefault="00BD00AB">
            <w:pPr>
              <w:pStyle w:val="A10"/>
            </w:pPr>
            <w:r>
              <w:t>2</w:t>
            </w:r>
          </w:p>
        </w:tc>
        <w:tc>
          <w:tcPr>
            <w:tcW w:w="669" w:type="dxa"/>
            <w:vMerge/>
            <w:vAlign w:val="center"/>
          </w:tcPr>
          <w:p w14:paraId="3A3EE003" w14:textId="77777777" w:rsidR="00245753" w:rsidRDefault="00245753">
            <w:pPr>
              <w:pStyle w:val="A10"/>
            </w:pPr>
          </w:p>
        </w:tc>
        <w:tc>
          <w:tcPr>
            <w:tcW w:w="1907" w:type="dxa"/>
            <w:vAlign w:val="center"/>
          </w:tcPr>
          <w:p w14:paraId="1924A13E" w14:textId="77777777" w:rsidR="00245753" w:rsidRDefault="00BD00AB">
            <w:pPr>
              <w:pStyle w:val="A10"/>
            </w:pPr>
            <w:r>
              <w:t>基础持力层</w:t>
            </w:r>
          </w:p>
        </w:tc>
        <w:tc>
          <w:tcPr>
            <w:tcW w:w="6662" w:type="dxa"/>
            <w:gridSpan w:val="5"/>
            <w:vAlign w:val="center"/>
          </w:tcPr>
          <w:p w14:paraId="2D4A8C4F" w14:textId="77777777" w:rsidR="00245753" w:rsidRDefault="00BD00AB">
            <w:pPr>
              <w:pStyle w:val="A10"/>
            </w:pPr>
            <w:r>
              <w:rPr>
                <w:rFonts w:hint="eastAsia"/>
              </w:rPr>
              <w:t>强风化泥质板岩④</w:t>
            </w:r>
          </w:p>
        </w:tc>
      </w:tr>
      <w:tr w:rsidR="00245753" w14:paraId="12C26F01" w14:textId="77777777">
        <w:trPr>
          <w:trHeight w:hRule="exact" w:val="391"/>
        </w:trPr>
        <w:tc>
          <w:tcPr>
            <w:tcW w:w="651" w:type="dxa"/>
            <w:vAlign w:val="center"/>
          </w:tcPr>
          <w:p w14:paraId="28A7AC9E" w14:textId="77777777" w:rsidR="00245753" w:rsidRDefault="00BD00AB">
            <w:pPr>
              <w:pStyle w:val="A10"/>
            </w:pPr>
            <w:r>
              <w:t>3</w:t>
            </w:r>
          </w:p>
        </w:tc>
        <w:tc>
          <w:tcPr>
            <w:tcW w:w="669" w:type="dxa"/>
            <w:vMerge/>
            <w:vAlign w:val="center"/>
          </w:tcPr>
          <w:p w14:paraId="43960170" w14:textId="77777777" w:rsidR="00245753" w:rsidRDefault="00245753">
            <w:pPr>
              <w:pStyle w:val="A10"/>
            </w:pPr>
          </w:p>
        </w:tc>
        <w:tc>
          <w:tcPr>
            <w:tcW w:w="1907" w:type="dxa"/>
            <w:vAlign w:val="center"/>
          </w:tcPr>
          <w:p w14:paraId="6CC20FEF" w14:textId="77777777" w:rsidR="00245753" w:rsidRDefault="00BD00AB">
            <w:pPr>
              <w:pStyle w:val="A10"/>
            </w:pPr>
            <w:r>
              <w:t>抗浮设计水位</w:t>
            </w:r>
          </w:p>
        </w:tc>
        <w:tc>
          <w:tcPr>
            <w:tcW w:w="6662" w:type="dxa"/>
            <w:gridSpan w:val="5"/>
            <w:vAlign w:val="center"/>
          </w:tcPr>
          <w:p w14:paraId="6BEA3364" w14:textId="77777777" w:rsidR="00245753" w:rsidRDefault="00BD00AB">
            <w:pPr>
              <w:pStyle w:val="A10"/>
            </w:pPr>
            <w:r>
              <w:rPr>
                <w:rFonts w:hint="eastAsia"/>
              </w:rPr>
              <w:t>南侧</w:t>
            </w:r>
            <w:r>
              <w:rPr>
                <w:rFonts w:hint="eastAsia"/>
              </w:rPr>
              <w:t>58.50</w:t>
            </w:r>
            <w:r>
              <w:rPr>
                <w:rFonts w:hint="eastAsia"/>
              </w:rPr>
              <w:t>米，北侧</w:t>
            </w:r>
            <w:r>
              <w:rPr>
                <w:rFonts w:hint="eastAsia"/>
              </w:rPr>
              <w:t>56.50</w:t>
            </w:r>
            <w:r>
              <w:rPr>
                <w:rFonts w:hint="eastAsia"/>
              </w:rPr>
              <w:t>米</w:t>
            </w:r>
          </w:p>
        </w:tc>
      </w:tr>
      <w:tr w:rsidR="00245753" w14:paraId="0BA7B4CA" w14:textId="77777777">
        <w:trPr>
          <w:trHeight w:hRule="exact" w:val="391"/>
        </w:trPr>
        <w:tc>
          <w:tcPr>
            <w:tcW w:w="651" w:type="dxa"/>
            <w:vAlign w:val="center"/>
          </w:tcPr>
          <w:p w14:paraId="48292D97" w14:textId="77777777" w:rsidR="00245753" w:rsidRDefault="00BD00AB">
            <w:pPr>
              <w:pStyle w:val="A10"/>
            </w:pPr>
            <w:r>
              <w:t>4</w:t>
            </w:r>
          </w:p>
        </w:tc>
        <w:tc>
          <w:tcPr>
            <w:tcW w:w="669" w:type="dxa"/>
            <w:vMerge/>
            <w:vAlign w:val="center"/>
          </w:tcPr>
          <w:p w14:paraId="6EC6C47B" w14:textId="77777777" w:rsidR="00245753" w:rsidRDefault="00245753">
            <w:pPr>
              <w:pStyle w:val="A10"/>
            </w:pPr>
          </w:p>
        </w:tc>
        <w:tc>
          <w:tcPr>
            <w:tcW w:w="1907" w:type="dxa"/>
            <w:vAlign w:val="center"/>
          </w:tcPr>
          <w:p w14:paraId="5A6C9F96" w14:textId="77777777" w:rsidR="00245753" w:rsidRDefault="00BD00AB">
            <w:pPr>
              <w:pStyle w:val="A10"/>
            </w:pPr>
            <w:r>
              <w:t>地下室底板厚度</w:t>
            </w:r>
          </w:p>
        </w:tc>
        <w:tc>
          <w:tcPr>
            <w:tcW w:w="6662" w:type="dxa"/>
            <w:gridSpan w:val="5"/>
            <w:vAlign w:val="center"/>
          </w:tcPr>
          <w:p w14:paraId="143335E8" w14:textId="77777777" w:rsidR="00245753" w:rsidRDefault="00BD00AB">
            <w:pPr>
              <w:pStyle w:val="A10"/>
            </w:pPr>
            <w:r>
              <w:t>120</w:t>
            </w:r>
            <w:r>
              <w:rPr>
                <w:rFonts w:hint="eastAsia"/>
              </w:rPr>
              <w:t>、</w:t>
            </w:r>
            <w:r>
              <w:rPr>
                <w:rFonts w:hint="eastAsia"/>
              </w:rPr>
              <w:t>300mm</w:t>
            </w:r>
          </w:p>
        </w:tc>
      </w:tr>
      <w:tr w:rsidR="00245753" w14:paraId="2C009E91" w14:textId="77777777">
        <w:trPr>
          <w:trHeight w:hRule="exact" w:val="391"/>
        </w:trPr>
        <w:tc>
          <w:tcPr>
            <w:tcW w:w="651" w:type="dxa"/>
            <w:vAlign w:val="center"/>
          </w:tcPr>
          <w:p w14:paraId="3BCF6301" w14:textId="77777777" w:rsidR="00245753" w:rsidRDefault="00BD00AB">
            <w:pPr>
              <w:pStyle w:val="A10"/>
            </w:pPr>
            <w:r>
              <w:rPr>
                <w:rFonts w:hint="eastAsia"/>
              </w:rPr>
              <w:t>5</w:t>
            </w:r>
          </w:p>
        </w:tc>
        <w:tc>
          <w:tcPr>
            <w:tcW w:w="669" w:type="dxa"/>
            <w:vMerge/>
            <w:vAlign w:val="center"/>
          </w:tcPr>
          <w:p w14:paraId="1E15EAFE" w14:textId="77777777" w:rsidR="00245753" w:rsidRDefault="00245753">
            <w:pPr>
              <w:pStyle w:val="A10"/>
            </w:pPr>
          </w:p>
        </w:tc>
        <w:tc>
          <w:tcPr>
            <w:tcW w:w="1907" w:type="dxa"/>
            <w:vAlign w:val="center"/>
          </w:tcPr>
          <w:p w14:paraId="49E4CCA4" w14:textId="77777777" w:rsidR="00245753" w:rsidRDefault="00BD00AB">
            <w:pPr>
              <w:pStyle w:val="A10"/>
            </w:pPr>
            <w:r>
              <w:t>地下室顶板厚度</w:t>
            </w:r>
          </w:p>
        </w:tc>
        <w:tc>
          <w:tcPr>
            <w:tcW w:w="6662" w:type="dxa"/>
            <w:gridSpan w:val="5"/>
            <w:vAlign w:val="center"/>
          </w:tcPr>
          <w:p w14:paraId="698B9C86" w14:textId="77777777" w:rsidR="00245753" w:rsidRDefault="00BD00AB">
            <w:pPr>
              <w:pStyle w:val="A10"/>
            </w:pPr>
            <w:r>
              <w:rPr>
                <w:rFonts w:hint="eastAsia"/>
              </w:rPr>
              <w:t>160</w:t>
            </w:r>
            <w:r>
              <w:rPr>
                <w:rFonts w:hint="eastAsia"/>
              </w:rPr>
              <w:t>、</w:t>
            </w:r>
            <w:r>
              <w:rPr>
                <w:rFonts w:hint="eastAsia"/>
              </w:rPr>
              <w:t>180mm</w:t>
            </w:r>
          </w:p>
        </w:tc>
      </w:tr>
      <w:tr w:rsidR="00245753" w14:paraId="1C628AE6" w14:textId="77777777">
        <w:trPr>
          <w:trHeight w:hRule="exact" w:val="391"/>
        </w:trPr>
        <w:tc>
          <w:tcPr>
            <w:tcW w:w="651" w:type="dxa"/>
            <w:vAlign w:val="center"/>
          </w:tcPr>
          <w:p w14:paraId="2ECFEB02" w14:textId="77777777" w:rsidR="00245753" w:rsidRDefault="00BD00AB">
            <w:pPr>
              <w:pStyle w:val="A10"/>
            </w:pPr>
            <w:r>
              <w:t>6</w:t>
            </w:r>
          </w:p>
        </w:tc>
        <w:tc>
          <w:tcPr>
            <w:tcW w:w="669" w:type="dxa"/>
            <w:vMerge/>
            <w:vAlign w:val="center"/>
          </w:tcPr>
          <w:p w14:paraId="79776664" w14:textId="77777777" w:rsidR="00245753" w:rsidRDefault="00245753">
            <w:pPr>
              <w:pStyle w:val="A10"/>
            </w:pPr>
          </w:p>
        </w:tc>
        <w:tc>
          <w:tcPr>
            <w:tcW w:w="1907" w:type="dxa"/>
            <w:vAlign w:val="center"/>
          </w:tcPr>
          <w:p w14:paraId="74A01325" w14:textId="77777777" w:rsidR="00245753" w:rsidRDefault="00BD00AB">
            <w:pPr>
              <w:pStyle w:val="A10"/>
            </w:pPr>
            <w:r>
              <w:t>地下室剪力墙厚度</w:t>
            </w:r>
          </w:p>
        </w:tc>
        <w:tc>
          <w:tcPr>
            <w:tcW w:w="6662" w:type="dxa"/>
            <w:gridSpan w:val="5"/>
            <w:vAlign w:val="center"/>
          </w:tcPr>
          <w:p w14:paraId="3C0B665B" w14:textId="77777777" w:rsidR="00245753" w:rsidRDefault="00BD00AB">
            <w:pPr>
              <w:pStyle w:val="A10"/>
            </w:pPr>
            <w:r>
              <w:t>200</w:t>
            </w:r>
            <w:r>
              <w:rPr>
                <w:rFonts w:hint="eastAsia"/>
              </w:rPr>
              <w:t>、</w:t>
            </w:r>
            <w:r>
              <w:t>250</w:t>
            </w:r>
            <w:r>
              <w:rPr>
                <w:rFonts w:hint="eastAsia"/>
              </w:rPr>
              <w:t>、</w:t>
            </w:r>
            <w:r>
              <w:rPr>
                <w:rFonts w:hint="eastAsia"/>
              </w:rPr>
              <w:t>300</w:t>
            </w:r>
            <w:r>
              <w:rPr>
                <w:rFonts w:hint="eastAsia"/>
              </w:rPr>
              <w:t>、</w:t>
            </w:r>
            <w:r>
              <w:rPr>
                <w:rFonts w:hint="eastAsia"/>
              </w:rPr>
              <w:t>310mm</w:t>
            </w:r>
          </w:p>
        </w:tc>
      </w:tr>
      <w:tr w:rsidR="00245753" w14:paraId="73CB78B4" w14:textId="77777777">
        <w:trPr>
          <w:trHeight w:hRule="exact" w:val="391"/>
        </w:trPr>
        <w:tc>
          <w:tcPr>
            <w:tcW w:w="651" w:type="dxa"/>
            <w:vAlign w:val="center"/>
          </w:tcPr>
          <w:p w14:paraId="0B776B3B" w14:textId="77777777" w:rsidR="00245753" w:rsidRDefault="00BD00AB">
            <w:pPr>
              <w:pStyle w:val="A10"/>
            </w:pPr>
            <w:r>
              <w:t>6</w:t>
            </w:r>
          </w:p>
        </w:tc>
        <w:tc>
          <w:tcPr>
            <w:tcW w:w="669" w:type="dxa"/>
            <w:vMerge w:val="restart"/>
            <w:vAlign w:val="center"/>
          </w:tcPr>
          <w:p w14:paraId="7F596975" w14:textId="77777777" w:rsidR="00245753" w:rsidRDefault="00BD00AB">
            <w:pPr>
              <w:pStyle w:val="A10"/>
            </w:pPr>
            <w:r>
              <w:t>主体</w:t>
            </w:r>
          </w:p>
          <w:p w14:paraId="242FA218" w14:textId="77777777" w:rsidR="00245753" w:rsidRDefault="00BD00AB">
            <w:pPr>
              <w:pStyle w:val="A10"/>
            </w:pPr>
            <w:r>
              <w:t>混凝土</w:t>
            </w:r>
          </w:p>
        </w:tc>
        <w:tc>
          <w:tcPr>
            <w:tcW w:w="1907" w:type="dxa"/>
            <w:vAlign w:val="center"/>
          </w:tcPr>
          <w:p w14:paraId="526A3E78" w14:textId="77777777" w:rsidR="00245753" w:rsidRDefault="00BD00AB">
            <w:pPr>
              <w:pStyle w:val="A10"/>
            </w:pPr>
            <w:r>
              <w:t>结构体系</w:t>
            </w:r>
          </w:p>
        </w:tc>
        <w:tc>
          <w:tcPr>
            <w:tcW w:w="6662" w:type="dxa"/>
            <w:gridSpan w:val="5"/>
            <w:vAlign w:val="center"/>
          </w:tcPr>
          <w:p w14:paraId="50EB73EF" w14:textId="77777777" w:rsidR="00245753" w:rsidRDefault="00BD00AB">
            <w:pPr>
              <w:pStyle w:val="A10"/>
            </w:pPr>
            <w:r>
              <w:rPr>
                <w:rFonts w:hint="eastAsia"/>
              </w:rPr>
              <w:t>框架</w:t>
            </w:r>
            <w:r>
              <w:rPr>
                <w:rFonts w:hint="eastAsia"/>
              </w:rPr>
              <w:t>-</w:t>
            </w:r>
            <w:r>
              <w:t>剪力墙</w:t>
            </w:r>
            <w:r>
              <w:rPr>
                <w:rFonts w:hint="eastAsia"/>
              </w:rPr>
              <w:t>结构</w:t>
            </w:r>
          </w:p>
        </w:tc>
      </w:tr>
      <w:tr w:rsidR="00245753" w14:paraId="7DFBD05D" w14:textId="77777777">
        <w:trPr>
          <w:trHeight w:hRule="exact" w:val="391"/>
        </w:trPr>
        <w:tc>
          <w:tcPr>
            <w:tcW w:w="651" w:type="dxa"/>
            <w:vAlign w:val="center"/>
          </w:tcPr>
          <w:p w14:paraId="5FE28C45" w14:textId="77777777" w:rsidR="00245753" w:rsidRDefault="00BD00AB">
            <w:pPr>
              <w:pStyle w:val="A10"/>
            </w:pPr>
            <w:r>
              <w:t>7</w:t>
            </w:r>
          </w:p>
        </w:tc>
        <w:tc>
          <w:tcPr>
            <w:tcW w:w="669" w:type="dxa"/>
            <w:vMerge/>
            <w:vAlign w:val="center"/>
          </w:tcPr>
          <w:p w14:paraId="112C2F13" w14:textId="77777777" w:rsidR="00245753" w:rsidRDefault="00245753">
            <w:pPr>
              <w:pStyle w:val="A10"/>
            </w:pPr>
          </w:p>
        </w:tc>
        <w:tc>
          <w:tcPr>
            <w:tcW w:w="1907" w:type="dxa"/>
            <w:vAlign w:val="center"/>
          </w:tcPr>
          <w:p w14:paraId="6716B6FA" w14:textId="77777777" w:rsidR="00245753" w:rsidRDefault="00BD00AB">
            <w:pPr>
              <w:pStyle w:val="A10"/>
            </w:pPr>
            <w:r>
              <w:t>结构设计</w:t>
            </w:r>
          </w:p>
          <w:p w14:paraId="6D76952C" w14:textId="77777777" w:rsidR="00245753" w:rsidRDefault="00BD00AB">
            <w:pPr>
              <w:pStyle w:val="A10"/>
            </w:pPr>
            <w:r>
              <w:t>使用年限</w:t>
            </w:r>
          </w:p>
        </w:tc>
        <w:tc>
          <w:tcPr>
            <w:tcW w:w="6662" w:type="dxa"/>
            <w:gridSpan w:val="5"/>
            <w:vAlign w:val="center"/>
          </w:tcPr>
          <w:p w14:paraId="79459897" w14:textId="77777777" w:rsidR="00245753" w:rsidRDefault="00BD00AB">
            <w:pPr>
              <w:pStyle w:val="A10"/>
            </w:pPr>
            <w:r>
              <w:t>50</w:t>
            </w:r>
            <w:r>
              <w:t>年</w:t>
            </w:r>
          </w:p>
        </w:tc>
      </w:tr>
      <w:tr w:rsidR="00245753" w14:paraId="05B98210" w14:textId="77777777">
        <w:trPr>
          <w:trHeight w:hRule="exact" w:val="391"/>
        </w:trPr>
        <w:tc>
          <w:tcPr>
            <w:tcW w:w="651" w:type="dxa"/>
            <w:vAlign w:val="center"/>
          </w:tcPr>
          <w:p w14:paraId="40757533" w14:textId="77777777" w:rsidR="00245753" w:rsidRDefault="00BD00AB">
            <w:pPr>
              <w:pStyle w:val="A10"/>
            </w:pPr>
            <w:r>
              <w:t>8</w:t>
            </w:r>
          </w:p>
        </w:tc>
        <w:tc>
          <w:tcPr>
            <w:tcW w:w="669" w:type="dxa"/>
            <w:vMerge/>
            <w:vAlign w:val="center"/>
          </w:tcPr>
          <w:p w14:paraId="751DF147" w14:textId="77777777" w:rsidR="00245753" w:rsidRDefault="00245753">
            <w:pPr>
              <w:pStyle w:val="A10"/>
            </w:pPr>
          </w:p>
        </w:tc>
        <w:tc>
          <w:tcPr>
            <w:tcW w:w="1907" w:type="dxa"/>
            <w:vAlign w:val="center"/>
          </w:tcPr>
          <w:p w14:paraId="18BE2323" w14:textId="77777777" w:rsidR="00245753" w:rsidRDefault="00BD00AB">
            <w:pPr>
              <w:pStyle w:val="A10"/>
            </w:pPr>
            <w:r>
              <w:t>安全等级</w:t>
            </w:r>
          </w:p>
        </w:tc>
        <w:tc>
          <w:tcPr>
            <w:tcW w:w="6662" w:type="dxa"/>
            <w:gridSpan w:val="5"/>
            <w:vAlign w:val="center"/>
          </w:tcPr>
          <w:p w14:paraId="5156B062" w14:textId="77777777" w:rsidR="00245753" w:rsidRDefault="00BD00AB">
            <w:pPr>
              <w:pStyle w:val="A10"/>
            </w:pPr>
            <w:r>
              <w:t>二级</w:t>
            </w:r>
          </w:p>
        </w:tc>
      </w:tr>
      <w:tr w:rsidR="00245753" w14:paraId="20FE6CDC" w14:textId="77777777">
        <w:trPr>
          <w:trHeight w:hRule="exact" w:val="391"/>
        </w:trPr>
        <w:tc>
          <w:tcPr>
            <w:tcW w:w="651" w:type="dxa"/>
            <w:vAlign w:val="center"/>
          </w:tcPr>
          <w:p w14:paraId="38BF46DA" w14:textId="77777777" w:rsidR="00245753" w:rsidRDefault="00BD00AB">
            <w:pPr>
              <w:pStyle w:val="A10"/>
            </w:pPr>
            <w:r>
              <w:t>9</w:t>
            </w:r>
          </w:p>
        </w:tc>
        <w:tc>
          <w:tcPr>
            <w:tcW w:w="669" w:type="dxa"/>
            <w:vMerge/>
            <w:vAlign w:val="center"/>
          </w:tcPr>
          <w:p w14:paraId="1D0DE506" w14:textId="77777777" w:rsidR="00245753" w:rsidRDefault="00245753">
            <w:pPr>
              <w:pStyle w:val="A10"/>
            </w:pPr>
          </w:p>
        </w:tc>
        <w:tc>
          <w:tcPr>
            <w:tcW w:w="1907" w:type="dxa"/>
            <w:vAlign w:val="center"/>
          </w:tcPr>
          <w:p w14:paraId="3917EA20" w14:textId="77777777" w:rsidR="00245753" w:rsidRDefault="00BD00AB">
            <w:pPr>
              <w:pStyle w:val="A10"/>
            </w:pPr>
            <w:r>
              <w:t>抗震设防</w:t>
            </w:r>
          </w:p>
        </w:tc>
        <w:tc>
          <w:tcPr>
            <w:tcW w:w="6662" w:type="dxa"/>
            <w:gridSpan w:val="5"/>
            <w:vAlign w:val="center"/>
          </w:tcPr>
          <w:p w14:paraId="657DAA62" w14:textId="77777777" w:rsidR="00245753" w:rsidRDefault="00BD00AB">
            <w:pPr>
              <w:pStyle w:val="A10"/>
            </w:pPr>
            <w:r>
              <w:t>抗震等级四级，抗震设防烈度为</w:t>
            </w:r>
            <w:r>
              <w:t>6</w:t>
            </w:r>
            <w:r>
              <w:t>度</w:t>
            </w:r>
          </w:p>
        </w:tc>
      </w:tr>
      <w:tr w:rsidR="00245753" w14:paraId="422558E4" w14:textId="77777777">
        <w:trPr>
          <w:trHeight w:hRule="exact" w:val="391"/>
        </w:trPr>
        <w:tc>
          <w:tcPr>
            <w:tcW w:w="651" w:type="dxa"/>
            <w:vAlign w:val="center"/>
          </w:tcPr>
          <w:p w14:paraId="5BA3060B" w14:textId="77777777" w:rsidR="00245753" w:rsidRDefault="00BD00AB">
            <w:pPr>
              <w:pStyle w:val="A10"/>
            </w:pPr>
            <w:r>
              <w:t>10</w:t>
            </w:r>
          </w:p>
        </w:tc>
        <w:tc>
          <w:tcPr>
            <w:tcW w:w="669" w:type="dxa"/>
            <w:vMerge/>
            <w:vAlign w:val="center"/>
          </w:tcPr>
          <w:p w14:paraId="182BB0D6" w14:textId="77777777" w:rsidR="00245753" w:rsidRDefault="00245753">
            <w:pPr>
              <w:pStyle w:val="A10"/>
            </w:pPr>
          </w:p>
        </w:tc>
        <w:tc>
          <w:tcPr>
            <w:tcW w:w="1907" w:type="dxa"/>
            <w:vAlign w:val="center"/>
          </w:tcPr>
          <w:p w14:paraId="5F2BB73D" w14:textId="77777777" w:rsidR="00245753" w:rsidRDefault="00BD00AB">
            <w:pPr>
              <w:pStyle w:val="A10"/>
            </w:pPr>
            <w:r>
              <w:t>梁</w:t>
            </w:r>
          </w:p>
        </w:tc>
        <w:tc>
          <w:tcPr>
            <w:tcW w:w="6662" w:type="dxa"/>
            <w:gridSpan w:val="5"/>
            <w:vAlign w:val="center"/>
          </w:tcPr>
          <w:p w14:paraId="2B219386" w14:textId="77777777" w:rsidR="00245753" w:rsidRDefault="00BD00AB">
            <w:pPr>
              <w:pStyle w:val="A10"/>
            </w:pPr>
            <w:r>
              <w:t>现浇混凝土梁</w:t>
            </w:r>
          </w:p>
        </w:tc>
      </w:tr>
      <w:tr w:rsidR="00245753" w14:paraId="24198FED" w14:textId="77777777">
        <w:trPr>
          <w:trHeight w:hRule="exact" w:val="391"/>
        </w:trPr>
        <w:tc>
          <w:tcPr>
            <w:tcW w:w="651" w:type="dxa"/>
            <w:vAlign w:val="center"/>
          </w:tcPr>
          <w:p w14:paraId="2DCFFB2C" w14:textId="77777777" w:rsidR="00245753" w:rsidRDefault="00BD00AB">
            <w:pPr>
              <w:pStyle w:val="A10"/>
            </w:pPr>
            <w:r>
              <w:t>13</w:t>
            </w:r>
          </w:p>
        </w:tc>
        <w:tc>
          <w:tcPr>
            <w:tcW w:w="669" w:type="dxa"/>
            <w:vMerge/>
            <w:vAlign w:val="center"/>
          </w:tcPr>
          <w:p w14:paraId="1EE38062" w14:textId="77777777" w:rsidR="00245753" w:rsidRDefault="00245753">
            <w:pPr>
              <w:pStyle w:val="A10"/>
            </w:pPr>
          </w:p>
        </w:tc>
        <w:tc>
          <w:tcPr>
            <w:tcW w:w="1907" w:type="dxa"/>
            <w:vAlign w:val="center"/>
          </w:tcPr>
          <w:p w14:paraId="18C0E853" w14:textId="77777777" w:rsidR="00245753" w:rsidRDefault="00BD00AB">
            <w:pPr>
              <w:pStyle w:val="A10"/>
            </w:pPr>
            <w:r>
              <w:t>板</w:t>
            </w:r>
          </w:p>
        </w:tc>
        <w:tc>
          <w:tcPr>
            <w:tcW w:w="6662" w:type="dxa"/>
            <w:gridSpan w:val="5"/>
            <w:vAlign w:val="center"/>
          </w:tcPr>
          <w:p w14:paraId="3B9D7EE3" w14:textId="77777777" w:rsidR="00245753" w:rsidRDefault="00BD00AB">
            <w:pPr>
              <w:pStyle w:val="A10"/>
            </w:pPr>
            <w:r>
              <w:t>100</w:t>
            </w:r>
            <w:r>
              <w:rPr>
                <w:rFonts w:hint="eastAsia"/>
              </w:rPr>
              <w:t>、</w:t>
            </w:r>
            <w:r>
              <w:rPr>
                <w:rFonts w:hint="eastAsia"/>
              </w:rPr>
              <w:t>110</w:t>
            </w:r>
            <w:r>
              <w:rPr>
                <w:rFonts w:hint="eastAsia"/>
              </w:rPr>
              <w:t>、</w:t>
            </w:r>
            <w:r>
              <w:rPr>
                <w:rFonts w:hint="eastAsia"/>
              </w:rPr>
              <w:t>120mm</w:t>
            </w:r>
          </w:p>
        </w:tc>
      </w:tr>
      <w:tr w:rsidR="00245753" w14:paraId="2C1F42AA" w14:textId="77777777">
        <w:trPr>
          <w:trHeight w:hRule="exact" w:val="391"/>
        </w:trPr>
        <w:tc>
          <w:tcPr>
            <w:tcW w:w="651" w:type="dxa"/>
            <w:vAlign w:val="center"/>
          </w:tcPr>
          <w:p w14:paraId="03B33930" w14:textId="77777777" w:rsidR="00245753" w:rsidRDefault="00BD00AB">
            <w:pPr>
              <w:pStyle w:val="A10"/>
            </w:pPr>
            <w:r>
              <w:t>14</w:t>
            </w:r>
          </w:p>
        </w:tc>
        <w:tc>
          <w:tcPr>
            <w:tcW w:w="669" w:type="dxa"/>
            <w:vMerge/>
            <w:vAlign w:val="center"/>
          </w:tcPr>
          <w:p w14:paraId="0DA5A1DC" w14:textId="77777777" w:rsidR="00245753" w:rsidRDefault="00245753">
            <w:pPr>
              <w:pStyle w:val="A10"/>
            </w:pPr>
          </w:p>
        </w:tc>
        <w:tc>
          <w:tcPr>
            <w:tcW w:w="1907" w:type="dxa"/>
            <w:vAlign w:val="center"/>
          </w:tcPr>
          <w:p w14:paraId="263F29F9" w14:textId="77777777" w:rsidR="00245753" w:rsidRDefault="00BD00AB">
            <w:pPr>
              <w:pStyle w:val="A10"/>
            </w:pPr>
            <w:r>
              <w:t>墙柱</w:t>
            </w:r>
          </w:p>
        </w:tc>
        <w:tc>
          <w:tcPr>
            <w:tcW w:w="6662" w:type="dxa"/>
            <w:gridSpan w:val="5"/>
            <w:vAlign w:val="center"/>
          </w:tcPr>
          <w:p w14:paraId="603A0002" w14:textId="77777777" w:rsidR="00245753" w:rsidRDefault="00BD00AB">
            <w:pPr>
              <w:pStyle w:val="A10"/>
            </w:pPr>
            <w:r>
              <w:t>柱</w:t>
            </w:r>
            <w:r>
              <w:rPr>
                <w:rFonts w:hint="eastAsia"/>
              </w:rPr>
              <w:t>：</w:t>
            </w:r>
            <w:r>
              <w:t>400*300</w:t>
            </w:r>
            <w:r>
              <w:rPr>
                <w:rFonts w:hint="eastAsia"/>
              </w:rPr>
              <w:t>、</w:t>
            </w:r>
            <w:r>
              <w:rPr>
                <w:rFonts w:hint="eastAsia"/>
              </w:rPr>
              <w:t>400*400</w:t>
            </w:r>
            <w:r>
              <w:rPr>
                <w:rFonts w:hint="eastAsia"/>
              </w:rPr>
              <w:t>、</w:t>
            </w:r>
            <w:r>
              <w:rPr>
                <w:rFonts w:hint="eastAsia"/>
              </w:rPr>
              <w:t>400*500</w:t>
            </w:r>
            <w:r>
              <w:rPr>
                <w:rFonts w:hint="eastAsia"/>
              </w:rPr>
              <w:t>、</w:t>
            </w:r>
            <w:r>
              <w:rPr>
                <w:rFonts w:hint="eastAsia"/>
              </w:rPr>
              <w:t>500*500</w:t>
            </w:r>
            <w:r>
              <w:rPr>
                <w:rFonts w:hint="eastAsia"/>
              </w:rPr>
              <w:t>，墙：</w:t>
            </w:r>
            <w:r>
              <w:rPr>
                <w:rFonts w:hint="eastAsia"/>
              </w:rPr>
              <w:t>200</w:t>
            </w:r>
          </w:p>
        </w:tc>
      </w:tr>
      <w:tr w:rsidR="00245753" w14:paraId="1121A66E" w14:textId="77777777">
        <w:trPr>
          <w:trHeight w:hRule="exact" w:val="391"/>
        </w:trPr>
        <w:tc>
          <w:tcPr>
            <w:tcW w:w="651" w:type="dxa"/>
            <w:vMerge w:val="restart"/>
            <w:vAlign w:val="center"/>
          </w:tcPr>
          <w:p w14:paraId="464D49DA" w14:textId="77777777" w:rsidR="00245753" w:rsidRDefault="00245753">
            <w:pPr>
              <w:pStyle w:val="A10"/>
            </w:pPr>
          </w:p>
          <w:p w14:paraId="1E16FEB9" w14:textId="77777777" w:rsidR="00245753" w:rsidRDefault="00BD00AB">
            <w:pPr>
              <w:pStyle w:val="A10"/>
            </w:pPr>
            <w:r>
              <w:t>15</w:t>
            </w:r>
          </w:p>
        </w:tc>
        <w:tc>
          <w:tcPr>
            <w:tcW w:w="669" w:type="dxa"/>
            <w:vMerge/>
            <w:vAlign w:val="center"/>
          </w:tcPr>
          <w:p w14:paraId="7336C077" w14:textId="77777777" w:rsidR="00245753" w:rsidRDefault="00245753">
            <w:pPr>
              <w:pStyle w:val="A10"/>
            </w:pPr>
          </w:p>
        </w:tc>
        <w:tc>
          <w:tcPr>
            <w:tcW w:w="1907" w:type="dxa"/>
            <w:vMerge w:val="restart"/>
            <w:vAlign w:val="center"/>
          </w:tcPr>
          <w:p w14:paraId="16829D74" w14:textId="77777777" w:rsidR="00245753" w:rsidRDefault="00BD00AB">
            <w:pPr>
              <w:pStyle w:val="A10"/>
            </w:pPr>
            <w:r>
              <w:t>砌体</w:t>
            </w:r>
          </w:p>
        </w:tc>
        <w:tc>
          <w:tcPr>
            <w:tcW w:w="1559" w:type="dxa"/>
            <w:vAlign w:val="center"/>
          </w:tcPr>
          <w:p w14:paraId="2BDF274F" w14:textId="77777777" w:rsidR="00245753" w:rsidRDefault="00BD00AB">
            <w:pPr>
              <w:pStyle w:val="A10"/>
            </w:pPr>
            <w:r>
              <w:t>部位</w:t>
            </w:r>
          </w:p>
        </w:tc>
        <w:tc>
          <w:tcPr>
            <w:tcW w:w="1276" w:type="dxa"/>
            <w:vAlign w:val="center"/>
          </w:tcPr>
          <w:p w14:paraId="2AF3D612" w14:textId="77777777" w:rsidR="00245753" w:rsidRDefault="00BD00AB">
            <w:pPr>
              <w:pStyle w:val="A10"/>
            </w:pPr>
            <w:r>
              <w:t>砌体材料</w:t>
            </w:r>
          </w:p>
        </w:tc>
        <w:tc>
          <w:tcPr>
            <w:tcW w:w="1134" w:type="dxa"/>
            <w:vAlign w:val="center"/>
          </w:tcPr>
          <w:p w14:paraId="6768383E" w14:textId="77777777" w:rsidR="00245753" w:rsidRDefault="00BD00AB">
            <w:pPr>
              <w:pStyle w:val="A10"/>
            </w:pPr>
            <w:r>
              <w:t>砌体强度</w:t>
            </w:r>
          </w:p>
        </w:tc>
        <w:tc>
          <w:tcPr>
            <w:tcW w:w="1276" w:type="dxa"/>
            <w:vAlign w:val="center"/>
          </w:tcPr>
          <w:p w14:paraId="24429C36" w14:textId="77777777" w:rsidR="00245753" w:rsidRDefault="00BD00AB">
            <w:pPr>
              <w:pStyle w:val="A10"/>
            </w:pPr>
            <w:r>
              <w:t>砂浆材料</w:t>
            </w:r>
          </w:p>
        </w:tc>
        <w:tc>
          <w:tcPr>
            <w:tcW w:w="1417" w:type="dxa"/>
            <w:vAlign w:val="center"/>
          </w:tcPr>
          <w:p w14:paraId="2A6F767F" w14:textId="77777777" w:rsidR="00245753" w:rsidRDefault="00BD00AB">
            <w:pPr>
              <w:pStyle w:val="A10"/>
            </w:pPr>
            <w:r>
              <w:t>强度</w:t>
            </w:r>
          </w:p>
        </w:tc>
      </w:tr>
      <w:tr w:rsidR="00245753" w14:paraId="7F726689" w14:textId="77777777">
        <w:trPr>
          <w:trHeight w:hRule="exact" w:val="391"/>
        </w:trPr>
        <w:tc>
          <w:tcPr>
            <w:tcW w:w="651" w:type="dxa"/>
            <w:vMerge/>
            <w:vAlign w:val="center"/>
          </w:tcPr>
          <w:p w14:paraId="52FA7797" w14:textId="77777777" w:rsidR="00245753" w:rsidRDefault="00245753">
            <w:pPr>
              <w:pStyle w:val="A10"/>
            </w:pPr>
          </w:p>
        </w:tc>
        <w:tc>
          <w:tcPr>
            <w:tcW w:w="669" w:type="dxa"/>
            <w:vMerge/>
            <w:vAlign w:val="center"/>
          </w:tcPr>
          <w:p w14:paraId="6DCACD72" w14:textId="77777777" w:rsidR="00245753" w:rsidRDefault="00245753">
            <w:pPr>
              <w:pStyle w:val="A10"/>
            </w:pPr>
          </w:p>
        </w:tc>
        <w:tc>
          <w:tcPr>
            <w:tcW w:w="1907" w:type="dxa"/>
            <w:vMerge/>
            <w:vAlign w:val="center"/>
          </w:tcPr>
          <w:p w14:paraId="18387658" w14:textId="77777777" w:rsidR="00245753" w:rsidRDefault="00245753">
            <w:pPr>
              <w:pStyle w:val="A10"/>
            </w:pPr>
          </w:p>
        </w:tc>
        <w:tc>
          <w:tcPr>
            <w:tcW w:w="1559" w:type="dxa"/>
            <w:vAlign w:val="center"/>
          </w:tcPr>
          <w:p w14:paraId="4920BF0C" w14:textId="77777777" w:rsidR="00245753" w:rsidRDefault="00BD00AB">
            <w:pPr>
              <w:pStyle w:val="A10"/>
            </w:pPr>
            <w:r>
              <w:rPr>
                <w:rFonts w:hint="eastAsia"/>
              </w:rPr>
              <w:t>室内地坪以下墙体、阳台砖砌拦河以及天面女儿墙</w:t>
            </w:r>
          </w:p>
        </w:tc>
        <w:tc>
          <w:tcPr>
            <w:tcW w:w="1276" w:type="dxa"/>
            <w:vAlign w:val="center"/>
          </w:tcPr>
          <w:p w14:paraId="084E083A" w14:textId="77777777" w:rsidR="00245753" w:rsidRDefault="00BD00AB">
            <w:pPr>
              <w:pStyle w:val="A10"/>
            </w:pPr>
            <w:r>
              <w:rPr>
                <w:rFonts w:hint="eastAsia"/>
              </w:rPr>
              <w:t>蒸压灰砂砖</w:t>
            </w:r>
          </w:p>
        </w:tc>
        <w:tc>
          <w:tcPr>
            <w:tcW w:w="1134" w:type="dxa"/>
            <w:vAlign w:val="center"/>
          </w:tcPr>
          <w:p w14:paraId="349E5CE2" w14:textId="77777777" w:rsidR="00245753" w:rsidRDefault="00BD00AB">
            <w:pPr>
              <w:pStyle w:val="A10"/>
            </w:pPr>
            <w:r>
              <w:t>MU15</w:t>
            </w:r>
          </w:p>
        </w:tc>
        <w:tc>
          <w:tcPr>
            <w:tcW w:w="1276" w:type="dxa"/>
            <w:vAlign w:val="center"/>
          </w:tcPr>
          <w:p w14:paraId="3A5E0C57" w14:textId="77777777" w:rsidR="00245753" w:rsidRDefault="00BD00AB">
            <w:pPr>
              <w:pStyle w:val="A10"/>
            </w:pPr>
            <w:r>
              <w:t>水泥砂浆</w:t>
            </w:r>
          </w:p>
        </w:tc>
        <w:tc>
          <w:tcPr>
            <w:tcW w:w="1417" w:type="dxa"/>
            <w:vAlign w:val="center"/>
          </w:tcPr>
          <w:p w14:paraId="450C2EF6" w14:textId="77777777" w:rsidR="00245753" w:rsidRDefault="00BD00AB">
            <w:pPr>
              <w:pStyle w:val="A10"/>
            </w:pPr>
            <w:r>
              <w:t>M10.0</w:t>
            </w:r>
          </w:p>
        </w:tc>
      </w:tr>
      <w:tr w:rsidR="00245753" w14:paraId="1381B62B" w14:textId="77777777">
        <w:trPr>
          <w:trHeight w:hRule="exact" w:val="391"/>
        </w:trPr>
        <w:tc>
          <w:tcPr>
            <w:tcW w:w="651" w:type="dxa"/>
            <w:vMerge/>
            <w:vAlign w:val="center"/>
          </w:tcPr>
          <w:p w14:paraId="62D4876F" w14:textId="77777777" w:rsidR="00245753" w:rsidRDefault="00245753">
            <w:pPr>
              <w:pStyle w:val="A10"/>
            </w:pPr>
          </w:p>
        </w:tc>
        <w:tc>
          <w:tcPr>
            <w:tcW w:w="669" w:type="dxa"/>
            <w:vMerge/>
            <w:vAlign w:val="center"/>
          </w:tcPr>
          <w:p w14:paraId="0E5C9C4C" w14:textId="77777777" w:rsidR="00245753" w:rsidRDefault="00245753">
            <w:pPr>
              <w:pStyle w:val="A10"/>
            </w:pPr>
          </w:p>
        </w:tc>
        <w:tc>
          <w:tcPr>
            <w:tcW w:w="1907" w:type="dxa"/>
            <w:vMerge/>
            <w:vAlign w:val="center"/>
          </w:tcPr>
          <w:p w14:paraId="11E4C377" w14:textId="77777777" w:rsidR="00245753" w:rsidRDefault="00245753">
            <w:pPr>
              <w:pStyle w:val="A10"/>
            </w:pPr>
          </w:p>
        </w:tc>
        <w:tc>
          <w:tcPr>
            <w:tcW w:w="1559" w:type="dxa"/>
            <w:vAlign w:val="center"/>
          </w:tcPr>
          <w:p w14:paraId="102B5405" w14:textId="77777777" w:rsidR="00245753" w:rsidRDefault="00BD00AB">
            <w:pPr>
              <w:pStyle w:val="A10"/>
            </w:pPr>
            <w:r>
              <w:rPr>
                <w:rFonts w:hint="eastAsia"/>
              </w:rPr>
              <w:t>室内地坪以上</w:t>
            </w:r>
          </w:p>
        </w:tc>
        <w:tc>
          <w:tcPr>
            <w:tcW w:w="1276" w:type="dxa"/>
            <w:vAlign w:val="center"/>
          </w:tcPr>
          <w:p w14:paraId="69430899" w14:textId="77777777" w:rsidR="00245753" w:rsidRDefault="00BD00AB">
            <w:pPr>
              <w:pStyle w:val="A10"/>
            </w:pPr>
            <w:r>
              <w:rPr>
                <w:rFonts w:hint="eastAsia"/>
              </w:rPr>
              <w:t>蒸压加气混凝土砌块</w:t>
            </w:r>
          </w:p>
        </w:tc>
        <w:tc>
          <w:tcPr>
            <w:tcW w:w="1134" w:type="dxa"/>
            <w:vAlign w:val="center"/>
          </w:tcPr>
          <w:p w14:paraId="4BADCC0B" w14:textId="77777777" w:rsidR="00245753" w:rsidRDefault="00BD00AB">
            <w:pPr>
              <w:pStyle w:val="A10"/>
            </w:pPr>
            <w:r>
              <w:t>A5.0</w:t>
            </w:r>
          </w:p>
        </w:tc>
        <w:tc>
          <w:tcPr>
            <w:tcW w:w="1276" w:type="dxa"/>
            <w:vAlign w:val="center"/>
          </w:tcPr>
          <w:p w14:paraId="6579A280" w14:textId="77777777" w:rsidR="00245753" w:rsidRDefault="00BD00AB">
            <w:pPr>
              <w:pStyle w:val="A10"/>
            </w:pPr>
            <w:r>
              <w:rPr>
                <w:rFonts w:hint="eastAsia"/>
              </w:rPr>
              <w:t>专用砌筑砂浆</w:t>
            </w:r>
          </w:p>
        </w:tc>
        <w:tc>
          <w:tcPr>
            <w:tcW w:w="1417" w:type="dxa"/>
            <w:vAlign w:val="center"/>
          </w:tcPr>
          <w:p w14:paraId="065C06E8" w14:textId="77777777" w:rsidR="00245753" w:rsidRDefault="00BD00AB">
            <w:pPr>
              <w:pStyle w:val="A10"/>
            </w:pPr>
            <w:r>
              <w:rPr>
                <w:rFonts w:hint="eastAsia"/>
              </w:rPr>
              <w:t>Ma5.0</w:t>
            </w:r>
          </w:p>
        </w:tc>
      </w:tr>
      <w:tr w:rsidR="00245753" w14:paraId="7EB56084" w14:textId="77777777">
        <w:trPr>
          <w:trHeight w:hRule="exact" w:val="391"/>
        </w:trPr>
        <w:tc>
          <w:tcPr>
            <w:tcW w:w="651" w:type="dxa"/>
            <w:vMerge w:val="restart"/>
            <w:vAlign w:val="center"/>
          </w:tcPr>
          <w:p w14:paraId="723658D3" w14:textId="77777777" w:rsidR="00245753" w:rsidRDefault="00BD00AB">
            <w:pPr>
              <w:pStyle w:val="A10"/>
            </w:pPr>
            <w:r>
              <w:t>16</w:t>
            </w:r>
          </w:p>
        </w:tc>
        <w:tc>
          <w:tcPr>
            <w:tcW w:w="669" w:type="dxa"/>
            <w:vMerge/>
            <w:vAlign w:val="center"/>
          </w:tcPr>
          <w:p w14:paraId="29FA8240" w14:textId="77777777" w:rsidR="00245753" w:rsidRDefault="00245753">
            <w:pPr>
              <w:pStyle w:val="A10"/>
            </w:pPr>
          </w:p>
        </w:tc>
        <w:tc>
          <w:tcPr>
            <w:tcW w:w="1907" w:type="dxa"/>
            <w:vMerge w:val="restart"/>
            <w:vAlign w:val="center"/>
          </w:tcPr>
          <w:p w14:paraId="0A63A4CC" w14:textId="77777777" w:rsidR="00245753" w:rsidRDefault="00BD00AB">
            <w:pPr>
              <w:pStyle w:val="A10"/>
            </w:pPr>
            <w:r>
              <w:t>强度等级</w:t>
            </w:r>
          </w:p>
        </w:tc>
        <w:tc>
          <w:tcPr>
            <w:tcW w:w="1559" w:type="dxa"/>
            <w:vMerge w:val="restart"/>
            <w:vAlign w:val="center"/>
          </w:tcPr>
          <w:p w14:paraId="2BB5EDE4" w14:textId="77777777" w:rsidR="00245753" w:rsidRDefault="00BD00AB">
            <w:pPr>
              <w:pStyle w:val="A10"/>
            </w:pPr>
            <w:r>
              <w:t>基础</w:t>
            </w:r>
          </w:p>
        </w:tc>
        <w:tc>
          <w:tcPr>
            <w:tcW w:w="1276" w:type="dxa"/>
            <w:vAlign w:val="center"/>
          </w:tcPr>
          <w:p w14:paraId="7D741E1D" w14:textId="77777777" w:rsidR="00245753" w:rsidRDefault="00BD00AB">
            <w:pPr>
              <w:pStyle w:val="A10"/>
            </w:pPr>
            <w:r>
              <w:t>垫层</w:t>
            </w:r>
          </w:p>
        </w:tc>
        <w:tc>
          <w:tcPr>
            <w:tcW w:w="1134" w:type="dxa"/>
            <w:vAlign w:val="center"/>
          </w:tcPr>
          <w:p w14:paraId="6AB43A04" w14:textId="77777777" w:rsidR="00245753" w:rsidRDefault="00BD00AB">
            <w:pPr>
              <w:pStyle w:val="A10"/>
            </w:pPr>
            <w:r>
              <w:t>C15</w:t>
            </w:r>
          </w:p>
        </w:tc>
        <w:tc>
          <w:tcPr>
            <w:tcW w:w="1276" w:type="dxa"/>
            <w:vAlign w:val="center"/>
          </w:tcPr>
          <w:p w14:paraId="1F22927B" w14:textId="77777777" w:rsidR="00245753" w:rsidRDefault="00BD00AB">
            <w:pPr>
              <w:pStyle w:val="A10"/>
            </w:pPr>
            <w:r>
              <w:t>墙柱</w:t>
            </w:r>
          </w:p>
        </w:tc>
        <w:tc>
          <w:tcPr>
            <w:tcW w:w="1417" w:type="dxa"/>
            <w:vAlign w:val="center"/>
          </w:tcPr>
          <w:p w14:paraId="0C5A4929" w14:textId="77777777" w:rsidR="00245753" w:rsidRDefault="00BD00AB">
            <w:pPr>
              <w:pStyle w:val="A10"/>
            </w:pPr>
            <w:r>
              <w:rPr>
                <w:rFonts w:hint="eastAsia"/>
              </w:rPr>
              <w:t>C30</w:t>
            </w:r>
          </w:p>
        </w:tc>
      </w:tr>
      <w:tr w:rsidR="00245753" w14:paraId="5622B766" w14:textId="77777777">
        <w:trPr>
          <w:trHeight w:hRule="exact" w:val="391"/>
        </w:trPr>
        <w:tc>
          <w:tcPr>
            <w:tcW w:w="651" w:type="dxa"/>
            <w:vMerge/>
            <w:vAlign w:val="center"/>
          </w:tcPr>
          <w:p w14:paraId="0F4491C1" w14:textId="77777777" w:rsidR="00245753" w:rsidRDefault="00245753">
            <w:pPr>
              <w:pStyle w:val="A10"/>
            </w:pPr>
          </w:p>
        </w:tc>
        <w:tc>
          <w:tcPr>
            <w:tcW w:w="669" w:type="dxa"/>
            <w:vMerge/>
            <w:vAlign w:val="center"/>
          </w:tcPr>
          <w:p w14:paraId="54985EDF" w14:textId="77777777" w:rsidR="00245753" w:rsidRDefault="00245753">
            <w:pPr>
              <w:pStyle w:val="A10"/>
            </w:pPr>
          </w:p>
        </w:tc>
        <w:tc>
          <w:tcPr>
            <w:tcW w:w="1907" w:type="dxa"/>
            <w:vMerge/>
            <w:vAlign w:val="center"/>
          </w:tcPr>
          <w:p w14:paraId="747C6EF8" w14:textId="77777777" w:rsidR="00245753" w:rsidRDefault="00245753">
            <w:pPr>
              <w:pStyle w:val="A10"/>
            </w:pPr>
          </w:p>
        </w:tc>
        <w:tc>
          <w:tcPr>
            <w:tcW w:w="1559" w:type="dxa"/>
            <w:vMerge/>
            <w:vAlign w:val="center"/>
          </w:tcPr>
          <w:p w14:paraId="64BA17C1" w14:textId="77777777" w:rsidR="00245753" w:rsidRDefault="00245753">
            <w:pPr>
              <w:pStyle w:val="A10"/>
            </w:pPr>
          </w:p>
        </w:tc>
        <w:tc>
          <w:tcPr>
            <w:tcW w:w="1276" w:type="dxa"/>
            <w:vAlign w:val="center"/>
          </w:tcPr>
          <w:p w14:paraId="522E2419" w14:textId="77777777" w:rsidR="00245753" w:rsidRDefault="00BD00AB">
            <w:pPr>
              <w:pStyle w:val="A10"/>
            </w:pPr>
            <w:r>
              <w:rPr>
                <w:rFonts w:hint="eastAsia"/>
              </w:rPr>
              <w:t>桩</w:t>
            </w:r>
          </w:p>
        </w:tc>
        <w:tc>
          <w:tcPr>
            <w:tcW w:w="1134" w:type="dxa"/>
            <w:vAlign w:val="center"/>
          </w:tcPr>
          <w:p w14:paraId="4F2BBCE1" w14:textId="77777777" w:rsidR="00245753" w:rsidRDefault="00BD00AB">
            <w:pPr>
              <w:pStyle w:val="A10"/>
            </w:pPr>
            <w:r>
              <w:rPr>
                <w:rFonts w:hint="eastAsia"/>
              </w:rPr>
              <w:t>C30</w:t>
            </w:r>
          </w:p>
        </w:tc>
        <w:tc>
          <w:tcPr>
            <w:tcW w:w="1276" w:type="dxa"/>
            <w:vAlign w:val="center"/>
          </w:tcPr>
          <w:p w14:paraId="5BF9EFDC" w14:textId="77777777" w:rsidR="00245753" w:rsidRDefault="00BD00AB">
            <w:pPr>
              <w:pStyle w:val="A10"/>
            </w:pPr>
            <w:r>
              <w:t>梁板</w:t>
            </w:r>
          </w:p>
        </w:tc>
        <w:tc>
          <w:tcPr>
            <w:tcW w:w="1417" w:type="dxa"/>
            <w:vAlign w:val="center"/>
          </w:tcPr>
          <w:p w14:paraId="1E73A8E2" w14:textId="77777777" w:rsidR="00245753" w:rsidRDefault="00BD00AB">
            <w:pPr>
              <w:pStyle w:val="A10"/>
            </w:pPr>
            <w:r>
              <w:rPr>
                <w:rFonts w:hint="eastAsia"/>
              </w:rPr>
              <w:t>C30</w:t>
            </w:r>
          </w:p>
        </w:tc>
      </w:tr>
      <w:tr w:rsidR="00245753" w14:paraId="4F22EA59" w14:textId="77777777">
        <w:trPr>
          <w:trHeight w:hRule="exact" w:val="391"/>
        </w:trPr>
        <w:tc>
          <w:tcPr>
            <w:tcW w:w="651" w:type="dxa"/>
            <w:vMerge/>
            <w:vAlign w:val="center"/>
          </w:tcPr>
          <w:p w14:paraId="0CE2A0F8" w14:textId="77777777" w:rsidR="00245753" w:rsidRDefault="00245753">
            <w:pPr>
              <w:pStyle w:val="A10"/>
            </w:pPr>
          </w:p>
        </w:tc>
        <w:tc>
          <w:tcPr>
            <w:tcW w:w="669" w:type="dxa"/>
            <w:vMerge/>
            <w:vAlign w:val="center"/>
          </w:tcPr>
          <w:p w14:paraId="6D46068F" w14:textId="77777777" w:rsidR="00245753" w:rsidRDefault="00245753">
            <w:pPr>
              <w:pStyle w:val="A10"/>
            </w:pPr>
          </w:p>
        </w:tc>
        <w:tc>
          <w:tcPr>
            <w:tcW w:w="1907" w:type="dxa"/>
            <w:vMerge/>
            <w:vAlign w:val="center"/>
          </w:tcPr>
          <w:p w14:paraId="32768C31" w14:textId="77777777" w:rsidR="00245753" w:rsidRDefault="00245753">
            <w:pPr>
              <w:pStyle w:val="A10"/>
            </w:pPr>
          </w:p>
        </w:tc>
        <w:tc>
          <w:tcPr>
            <w:tcW w:w="1559" w:type="dxa"/>
            <w:vMerge w:val="restart"/>
            <w:vAlign w:val="center"/>
          </w:tcPr>
          <w:p w14:paraId="08ED118A" w14:textId="77777777" w:rsidR="00245753" w:rsidRDefault="00BD00AB">
            <w:pPr>
              <w:pStyle w:val="A10"/>
            </w:pPr>
            <w:r>
              <w:rPr>
                <w:rFonts w:hint="eastAsia"/>
              </w:rPr>
              <w:t>主体</w:t>
            </w:r>
          </w:p>
        </w:tc>
        <w:tc>
          <w:tcPr>
            <w:tcW w:w="1276" w:type="dxa"/>
            <w:vAlign w:val="center"/>
          </w:tcPr>
          <w:p w14:paraId="09C69787" w14:textId="77777777" w:rsidR="00245753" w:rsidRDefault="00BD00AB">
            <w:pPr>
              <w:pStyle w:val="A10"/>
            </w:pPr>
            <w:r>
              <w:t>墙柱</w:t>
            </w:r>
          </w:p>
        </w:tc>
        <w:tc>
          <w:tcPr>
            <w:tcW w:w="3827" w:type="dxa"/>
            <w:gridSpan w:val="3"/>
            <w:tcBorders>
              <w:bottom w:val="single" w:sz="4" w:space="0" w:color="auto"/>
            </w:tcBorders>
            <w:vAlign w:val="center"/>
          </w:tcPr>
          <w:p w14:paraId="22AFD8F5" w14:textId="77777777" w:rsidR="00245753" w:rsidRDefault="00BD00AB">
            <w:pPr>
              <w:pStyle w:val="A10"/>
            </w:pPr>
            <w:r>
              <w:t>C40</w:t>
            </w:r>
            <w:r>
              <w:rPr>
                <w:rFonts w:hint="eastAsia"/>
              </w:rPr>
              <w:t>、</w:t>
            </w:r>
            <w:r>
              <w:rPr>
                <w:rFonts w:hint="eastAsia"/>
              </w:rPr>
              <w:t>C35</w:t>
            </w:r>
            <w:r>
              <w:rPr>
                <w:rFonts w:hint="eastAsia"/>
              </w:rPr>
              <w:t>、</w:t>
            </w:r>
            <w:r>
              <w:rPr>
                <w:rFonts w:hint="eastAsia"/>
              </w:rPr>
              <w:t>C30</w:t>
            </w:r>
            <w:r>
              <w:rPr>
                <w:rFonts w:hint="eastAsia"/>
              </w:rPr>
              <w:t>、</w:t>
            </w:r>
            <w:r>
              <w:rPr>
                <w:rFonts w:hint="eastAsia"/>
              </w:rPr>
              <w:t>C25</w:t>
            </w:r>
          </w:p>
        </w:tc>
      </w:tr>
      <w:tr w:rsidR="00245753" w14:paraId="559EA36C" w14:textId="77777777">
        <w:trPr>
          <w:trHeight w:hRule="exact" w:val="391"/>
        </w:trPr>
        <w:tc>
          <w:tcPr>
            <w:tcW w:w="651" w:type="dxa"/>
            <w:vMerge/>
            <w:shd w:val="clear" w:color="auto" w:fill="FFFF99"/>
            <w:vAlign w:val="center"/>
          </w:tcPr>
          <w:p w14:paraId="09852CC8" w14:textId="77777777" w:rsidR="00245753" w:rsidRDefault="00245753">
            <w:pPr>
              <w:pStyle w:val="A10"/>
            </w:pPr>
          </w:p>
        </w:tc>
        <w:tc>
          <w:tcPr>
            <w:tcW w:w="669" w:type="dxa"/>
            <w:vMerge/>
            <w:shd w:val="clear" w:color="auto" w:fill="FFFF99"/>
            <w:vAlign w:val="center"/>
          </w:tcPr>
          <w:p w14:paraId="55139CF7" w14:textId="77777777" w:rsidR="00245753" w:rsidRDefault="00245753">
            <w:pPr>
              <w:pStyle w:val="A10"/>
            </w:pPr>
          </w:p>
        </w:tc>
        <w:tc>
          <w:tcPr>
            <w:tcW w:w="1907" w:type="dxa"/>
            <w:vMerge/>
            <w:shd w:val="clear" w:color="auto" w:fill="FFFF99"/>
            <w:vAlign w:val="center"/>
          </w:tcPr>
          <w:p w14:paraId="6C79A54A" w14:textId="77777777" w:rsidR="00245753" w:rsidRDefault="00245753">
            <w:pPr>
              <w:pStyle w:val="A10"/>
            </w:pPr>
          </w:p>
        </w:tc>
        <w:tc>
          <w:tcPr>
            <w:tcW w:w="1559" w:type="dxa"/>
            <w:vMerge/>
            <w:shd w:val="clear" w:color="auto" w:fill="FFFF99"/>
            <w:vAlign w:val="center"/>
          </w:tcPr>
          <w:p w14:paraId="11C707DD" w14:textId="77777777" w:rsidR="00245753" w:rsidRDefault="00245753">
            <w:pPr>
              <w:pStyle w:val="A10"/>
            </w:pPr>
          </w:p>
        </w:tc>
        <w:tc>
          <w:tcPr>
            <w:tcW w:w="1276" w:type="dxa"/>
            <w:shd w:val="clear" w:color="auto" w:fill="auto"/>
            <w:vAlign w:val="center"/>
          </w:tcPr>
          <w:p w14:paraId="1B85660E" w14:textId="77777777" w:rsidR="00245753" w:rsidRDefault="00BD00AB">
            <w:pPr>
              <w:pStyle w:val="A10"/>
            </w:pPr>
            <w:r>
              <w:t>梁板</w:t>
            </w:r>
          </w:p>
        </w:tc>
        <w:tc>
          <w:tcPr>
            <w:tcW w:w="3827" w:type="dxa"/>
            <w:gridSpan w:val="3"/>
            <w:shd w:val="clear" w:color="auto" w:fill="auto"/>
            <w:vAlign w:val="center"/>
          </w:tcPr>
          <w:p w14:paraId="67A8E679" w14:textId="77777777" w:rsidR="00245753" w:rsidRDefault="00BD00AB">
            <w:pPr>
              <w:pStyle w:val="A10"/>
            </w:pPr>
            <w:r>
              <w:rPr>
                <w:rFonts w:hint="eastAsia"/>
              </w:rPr>
              <w:t>C30</w:t>
            </w:r>
            <w:r>
              <w:rPr>
                <w:rFonts w:hint="eastAsia"/>
              </w:rPr>
              <w:t>、</w:t>
            </w:r>
            <w:r>
              <w:rPr>
                <w:rFonts w:hint="eastAsia"/>
              </w:rPr>
              <w:t>C25</w:t>
            </w:r>
          </w:p>
        </w:tc>
      </w:tr>
      <w:tr w:rsidR="00245753" w14:paraId="3B98B8DE" w14:textId="77777777">
        <w:trPr>
          <w:trHeight w:hRule="exact" w:val="391"/>
        </w:trPr>
        <w:tc>
          <w:tcPr>
            <w:tcW w:w="651" w:type="dxa"/>
            <w:vAlign w:val="center"/>
          </w:tcPr>
          <w:p w14:paraId="41F03C8D" w14:textId="77777777" w:rsidR="00245753" w:rsidRDefault="00BD00AB">
            <w:pPr>
              <w:pStyle w:val="A10"/>
            </w:pPr>
            <w:r>
              <w:t>17</w:t>
            </w:r>
          </w:p>
        </w:tc>
        <w:tc>
          <w:tcPr>
            <w:tcW w:w="669" w:type="dxa"/>
            <w:vMerge/>
            <w:vAlign w:val="center"/>
          </w:tcPr>
          <w:p w14:paraId="384FD0A7" w14:textId="77777777" w:rsidR="00245753" w:rsidRDefault="00245753">
            <w:pPr>
              <w:pStyle w:val="A10"/>
            </w:pPr>
          </w:p>
        </w:tc>
        <w:tc>
          <w:tcPr>
            <w:tcW w:w="1907" w:type="dxa"/>
            <w:vAlign w:val="center"/>
          </w:tcPr>
          <w:p w14:paraId="690471EE" w14:textId="77777777" w:rsidR="00245753" w:rsidRDefault="00BD00AB">
            <w:pPr>
              <w:pStyle w:val="A10"/>
            </w:pPr>
            <w:r>
              <w:t>抗渗等级</w:t>
            </w:r>
          </w:p>
        </w:tc>
        <w:tc>
          <w:tcPr>
            <w:tcW w:w="6662" w:type="dxa"/>
            <w:gridSpan w:val="5"/>
            <w:vAlign w:val="center"/>
          </w:tcPr>
          <w:p w14:paraId="6A939A70" w14:textId="77777777" w:rsidR="00245753" w:rsidRDefault="00BD00AB">
            <w:pPr>
              <w:pStyle w:val="A10"/>
            </w:pPr>
            <w:r>
              <w:t>地下室底板，</w:t>
            </w:r>
            <w:r>
              <w:rPr>
                <w:rFonts w:hint="eastAsia"/>
              </w:rPr>
              <w:t>顶板，</w:t>
            </w:r>
            <w:r>
              <w:t>侧壁</w:t>
            </w:r>
            <w:r>
              <w:rPr>
                <w:rFonts w:hint="eastAsia"/>
              </w:rPr>
              <w:t>、</w:t>
            </w:r>
            <w:r>
              <w:t>屋面抗渗等级为</w:t>
            </w:r>
            <w:r>
              <w:t>P6</w:t>
            </w:r>
          </w:p>
        </w:tc>
      </w:tr>
      <w:tr w:rsidR="00245753" w14:paraId="6972E4BF" w14:textId="77777777">
        <w:trPr>
          <w:trHeight w:hRule="exact" w:val="391"/>
        </w:trPr>
        <w:tc>
          <w:tcPr>
            <w:tcW w:w="651" w:type="dxa"/>
            <w:vAlign w:val="center"/>
          </w:tcPr>
          <w:p w14:paraId="6CF8F1FD" w14:textId="77777777" w:rsidR="00245753" w:rsidRDefault="00BD00AB">
            <w:pPr>
              <w:pStyle w:val="A10"/>
            </w:pPr>
            <w:r>
              <w:t>18</w:t>
            </w:r>
          </w:p>
        </w:tc>
        <w:tc>
          <w:tcPr>
            <w:tcW w:w="669" w:type="dxa"/>
            <w:vMerge/>
            <w:vAlign w:val="center"/>
          </w:tcPr>
          <w:p w14:paraId="256872D8" w14:textId="77777777" w:rsidR="00245753" w:rsidRDefault="00245753">
            <w:pPr>
              <w:pStyle w:val="A10"/>
            </w:pPr>
          </w:p>
        </w:tc>
        <w:tc>
          <w:tcPr>
            <w:tcW w:w="1907" w:type="dxa"/>
            <w:vAlign w:val="center"/>
          </w:tcPr>
          <w:p w14:paraId="330A8CBB" w14:textId="77777777" w:rsidR="00245753" w:rsidRDefault="00BD00AB">
            <w:pPr>
              <w:pStyle w:val="A10"/>
            </w:pPr>
            <w:r>
              <w:t>外加剂</w:t>
            </w:r>
          </w:p>
          <w:p w14:paraId="36C5A79E" w14:textId="77777777" w:rsidR="00245753" w:rsidRDefault="00BD00AB">
            <w:pPr>
              <w:pStyle w:val="A10"/>
            </w:pPr>
            <w:r>
              <w:t>要求</w:t>
            </w:r>
          </w:p>
        </w:tc>
        <w:tc>
          <w:tcPr>
            <w:tcW w:w="6662" w:type="dxa"/>
            <w:gridSpan w:val="5"/>
            <w:vAlign w:val="center"/>
          </w:tcPr>
          <w:p w14:paraId="57BC2F64" w14:textId="77777777" w:rsidR="00245753" w:rsidRDefault="00BD00AB">
            <w:pPr>
              <w:pStyle w:val="A10"/>
              <w:jc w:val="left"/>
            </w:pPr>
            <w:r>
              <w:rPr>
                <w:rFonts w:hint="eastAsia"/>
              </w:rPr>
              <w:t>补偿收缩混凝土应掺砼膨胀剂，其限制膨胀率为</w:t>
            </w:r>
            <w:r>
              <w:rPr>
                <w:rFonts w:hint="eastAsia"/>
              </w:rPr>
              <w:t>0.015</w:t>
            </w:r>
            <w:r>
              <w:rPr>
                <w:rFonts w:hint="eastAsia"/>
              </w:rPr>
              <w:t>～</w:t>
            </w:r>
            <w:r>
              <w:rPr>
                <w:rFonts w:hint="eastAsia"/>
              </w:rPr>
              <w:t>0.040%</w:t>
            </w:r>
            <w:r>
              <w:rPr>
                <w:rFonts w:hint="eastAsia"/>
              </w:rPr>
              <w:t>，梁板不低于</w:t>
            </w:r>
            <w:r>
              <w:rPr>
                <w:rFonts w:hint="eastAsia"/>
              </w:rPr>
              <w:t>0.015</w:t>
            </w:r>
            <w:r>
              <w:rPr>
                <w:rFonts w:hint="eastAsia"/>
              </w:rPr>
              <w:t>，墙体不小于</w:t>
            </w:r>
            <w:r>
              <w:rPr>
                <w:rFonts w:hint="eastAsia"/>
              </w:rPr>
              <w:t>0.020</w:t>
            </w:r>
            <w:r>
              <w:rPr>
                <w:rFonts w:hint="eastAsia"/>
              </w:rPr>
              <w:t>，后浇带、膨胀带不小于</w:t>
            </w:r>
            <w:r>
              <w:rPr>
                <w:rFonts w:hint="eastAsia"/>
              </w:rPr>
              <w:t>0.025</w:t>
            </w:r>
          </w:p>
        </w:tc>
      </w:tr>
      <w:tr w:rsidR="00245753" w14:paraId="732ECE1D" w14:textId="77777777">
        <w:trPr>
          <w:trHeight w:hRule="exact" w:val="391"/>
        </w:trPr>
        <w:tc>
          <w:tcPr>
            <w:tcW w:w="651" w:type="dxa"/>
            <w:vAlign w:val="center"/>
          </w:tcPr>
          <w:p w14:paraId="77BE4FEC" w14:textId="77777777" w:rsidR="00245753" w:rsidRDefault="00BD00AB">
            <w:pPr>
              <w:pStyle w:val="A10"/>
            </w:pPr>
            <w:r>
              <w:t>19</w:t>
            </w:r>
          </w:p>
        </w:tc>
        <w:tc>
          <w:tcPr>
            <w:tcW w:w="669" w:type="dxa"/>
            <w:vMerge w:val="restart"/>
            <w:vAlign w:val="center"/>
          </w:tcPr>
          <w:p w14:paraId="5B0CF716" w14:textId="77777777" w:rsidR="00245753" w:rsidRDefault="00245753">
            <w:pPr>
              <w:pStyle w:val="A10"/>
            </w:pPr>
          </w:p>
        </w:tc>
        <w:tc>
          <w:tcPr>
            <w:tcW w:w="1907" w:type="dxa"/>
            <w:vAlign w:val="center"/>
          </w:tcPr>
          <w:p w14:paraId="1B6FE5A1" w14:textId="77777777" w:rsidR="00245753" w:rsidRDefault="00BD00AB">
            <w:pPr>
              <w:pStyle w:val="A10"/>
            </w:pPr>
            <w:r>
              <w:t>钢筋</w:t>
            </w:r>
          </w:p>
        </w:tc>
        <w:tc>
          <w:tcPr>
            <w:tcW w:w="6662" w:type="dxa"/>
            <w:gridSpan w:val="5"/>
            <w:vAlign w:val="center"/>
          </w:tcPr>
          <w:p w14:paraId="2EC914C6" w14:textId="77777777" w:rsidR="00245753" w:rsidRDefault="00BD00AB">
            <w:pPr>
              <w:pStyle w:val="A10"/>
              <w:jc w:val="left"/>
            </w:pPr>
            <w:r>
              <w:t>HPB300</w:t>
            </w:r>
            <w:r>
              <w:t>钢筋</w:t>
            </w:r>
            <w:r>
              <w:rPr>
                <w:rFonts w:hint="eastAsia"/>
              </w:rPr>
              <w:t>（</w:t>
            </w:r>
            <w:proofErr w:type="spellStart"/>
            <w:r>
              <w:t>fy</w:t>
            </w:r>
            <w:proofErr w:type="spellEnd"/>
            <w:r>
              <w:t>=270N/mm2</w:t>
            </w:r>
            <w:r>
              <w:rPr>
                <w:rFonts w:hint="eastAsia"/>
              </w:rPr>
              <w:t>）</w:t>
            </w:r>
            <w:r>
              <w:t>；</w:t>
            </w:r>
            <w:r>
              <w:t xml:space="preserve"> HRB400</w:t>
            </w:r>
            <w:r>
              <w:t>钢筋</w:t>
            </w:r>
            <w:r>
              <w:rPr>
                <w:rFonts w:hint="eastAsia"/>
              </w:rPr>
              <w:t>（</w:t>
            </w:r>
            <w:proofErr w:type="spellStart"/>
            <w:r>
              <w:t>fy</w:t>
            </w:r>
            <w:proofErr w:type="spellEnd"/>
            <w:r>
              <w:t>=360N/mm2</w:t>
            </w:r>
            <w:r>
              <w:rPr>
                <w:rFonts w:hint="eastAsia"/>
              </w:rPr>
              <w:t>）</w:t>
            </w:r>
            <w:r>
              <w:t>；吊钩应采用</w:t>
            </w:r>
            <w:r>
              <w:t>HPB300</w:t>
            </w:r>
            <w:r>
              <w:t>。预埋件根据需求采用</w:t>
            </w:r>
            <w:r>
              <w:t>Q235</w:t>
            </w:r>
            <w:r>
              <w:rPr>
                <w:rFonts w:hint="eastAsia"/>
              </w:rPr>
              <w:t>B</w:t>
            </w:r>
            <w:r>
              <w:t>级钢。</w:t>
            </w:r>
          </w:p>
        </w:tc>
      </w:tr>
      <w:tr w:rsidR="00245753" w14:paraId="6BEA9508" w14:textId="77777777">
        <w:trPr>
          <w:trHeight w:hRule="exact" w:val="391"/>
        </w:trPr>
        <w:tc>
          <w:tcPr>
            <w:tcW w:w="651" w:type="dxa"/>
            <w:vAlign w:val="center"/>
          </w:tcPr>
          <w:p w14:paraId="65A614BC" w14:textId="77777777" w:rsidR="00245753" w:rsidRDefault="00BD00AB">
            <w:pPr>
              <w:pStyle w:val="A10"/>
            </w:pPr>
            <w:r>
              <w:t>20</w:t>
            </w:r>
          </w:p>
        </w:tc>
        <w:tc>
          <w:tcPr>
            <w:tcW w:w="669" w:type="dxa"/>
            <w:vMerge/>
            <w:vAlign w:val="center"/>
          </w:tcPr>
          <w:p w14:paraId="2F766736" w14:textId="77777777" w:rsidR="00245753" w:rsidRDefault="00245753">
            <w:pPr>
              <w:pStyle w:val="A10"/>
            </w:pPr>
          </w:p>
        </w:tc>
        <w:tc>
          <w:tcPr>
            <w:tcW w:w="1907" w:type="dxa"/>
            <w:vAlign w:val="center"/>
          </w:tcPr>
          <w:p w14:paraId="6C624035" w14:textId="77777777" w:rsidR="00245753" w:rsidRDefault="00BD00AB">
            <w:pPr>
              <w:pStyle w:val="A10"/>
            </w:pPr>
            <w:r>
              <w:t>焊条</w:t>
            </w:r>
          </w:p>
        </w:tc>
        <w:tc>
          <w:tcPr>
            <w:tcW w:w="6662" w:type="dxa"/>
            <w:gridSpan w:val="5"/>
            <w:vAlign w:val="center"/>
          </w:tcPr>
          <w:p w14:paraId="104616EF" w14:textId="77777777" w:rsidR="00245753" w:rsidRDefault="00BD00AB">
            <w:pPr>
              <w:pStyle w:val="A10"/>
              <w:jc w:val="left"/>
            </w:pPr>
            <w:r>
              <w:t>HPB300</w:t>
            </w:r>
            <w:r>
              <w:t>级钢筋</w:t>
            </w:r>
            <w:r>
              <w:rPr>
                <w:rFonts w:hint="eastAsia"/>
              </w:rPr>
              <w:t>、</w:t>
            </w:r>
            <w:r>
              <w:t>Q235</w:t>
            </w:r>
            <w:r>
              <w:t>级钢采用</w:t>
            </w:r>
            <w:r>
              <w:t>E43</w:t>
            </w:r>
            <w:r>
              <w:rPr>
                <w:rFonts w:hint="eastAsia"/>
              </w:rPr>
              <w:t>系列</w:t>
            </w:r>
            <w:r>
              <w:t>；</w:t>
            </w:r>
            <w:r>
              <w:t>HRB400</w:t>
            </w:r>
            <w:r>
              <w:t>采用</w:t>
            </w:r>
            <w:r>
              <w:t>E55</w:t>
            </w:r>
            <w:r>
              <w:t>系列</w:t>
            </w:r>
          </w:p>
        </w:tc>
      </w:tr>
    </w:tbl>
    <w:p w14:paraId="21643551" w14:textId="77777777" w:rsidR="00245753" w:rsidRDefault="00BD00AB">
      <w:pPr>
        <w:pStyle w:val="27"/>
      </w:pPr>
      <w:bookmarkStart w:id="18" w:name="_Toc472085820"/>
      <w:bookmarkStart w:id="19" w:name="_Toc472085436"/>
      <w:bookmarkStart w:id="20" w:name="_Toc472086312"/>
      <w:r>
        <w:rPr>
          <w:rFonts w:hint="eastAsia"/>
        </w:rPr>
        <w:t xml:space="preserve">1.3 </w:t>
      </w:r>
      <w:r>
        <w:rPr>
          <w:rFonts w:hint="eastAsia"/>
        </w:rPr>
        <w:t>现场基本情况</w:t>
      </w:r>
      <w:bookmarkEnd w:id="18"/>
      <w:bookmarkEnd w:id="19"/>
      <w:bookmarkEnd w:id="20"/>
      <w:r>
        <w:rPr>
          <w:rFonts w:hint="eastAsia"/>
        </w:rPr>
        <w:t xml:space="preserve"> </w:t>
      </w:r>
    </w:p>
    <w:p w14:paraId="1C5E1D00" w14:textId="77777777" w:rsidR="00245753" w:rsidRDefault="00BD00AB">
      <w:pPr>
        <w:pStyle w:val="35"/>
        <w:ind w:firstLine="482"/>
      </w:pPr>
      <w:bookmarkStart w:id="21" w:name="_Toc472086313"/>
      <w:bookmarkStart w:id="22" w:name="_Toc472085821"/>
      <w:bookmarkStart w:id="23" w:name="_Toc472085437"/>
      <w:r>
        <w:rPr>
          <w:rFonts w:hint="eastAsia"/>
        </w:rPr>
        <w:t>1</w:t>
      </w:r>
      <w:r>
        <w:rPr>
          <w:rFonts w:hint="eastAsia"/>
        </w:rPr>
        <w:t>、气象状况</w:t>
      </w:r>
      <w:bookmarkEnd w:id="21"/>
      <w:bookmarkEnd w:id="22"/>
      <w:bookmarkEnd w:id="23"/>
    </w:p>
    <w:p w14:paraId="618B41CB" w14:textId="77777777" w:rsidR="00245753" w:rsidRDefault="00BD00AB">
      <w:pPr>
        <w:pStyle w:val="Aff6"/>
        <w:spacing w:before="156" w:after="156"/>
        <w:ind w:firstLine="480"/>
      </w:pPr>
      <w:r>
        <w:rPr>
          <w:rFonts w:hint="eastAsia"/>
        </w:rPr>
        <w:t>益阳市处在东亚季风气候区中，气候带上具有中亚热带向北亚热带过渡性质，属湿润的大陆性季风气候。年平均降水量为</w:t>
      </w:r>
      <w:r>
        <w:rPr>
          <w:rFonts w:hint="eastAsia"/>
        </w:rPr>
        <w:t>1289.8</w:t>
      </w:r>
      <w:r>
        <w:rPr>
          <w:rFonts w:hint="eastAsia"/>
        </w:rPr>
        <w:t>～</w:t>
      </w:r>
      <w:r>
        <w:rPr>
          <w:rFonts w:hint="eastAsia"/>
        </w:rPr>
        <w:t>1556.2mm</w:t>
      </w:r>
      <w:r>
        <w:rPr>
          <w:rFonts w:hint="eastAsia"/>
        </w:rPr>
        <w:t>，呈春夏多、秋冬少，东部多、西部少的格局，春夏雨量占全年的</w:t>
      </w:r>
      <w:r>
        <w:rPr>
          <w:rFonts w:hint="eastAsia"/>
        </w:rPr>
        <w:t>70%</w:t>
      </w:r>
      <w:r>
        <w:rPr>
          <w:rFonts w:hint="eastAsia"/>
        </w:rPr>
        <w:t>～</w:t>
      </w:r>
      <w:r>
        <w:rPr>
          <w:rFonts w:hint="eastAsia"/>
        </w:rPr>
        <w:t>73%</w:t>
      </w:r>
      <w:r>
        <w:rPr>
          <w:rFonts w:hint="eastAsia"/>
        </w:rPr>
        <w:t>，降雨年际分布不均，最多达</w:t>
      </w:r>
      <w:r>
        <w:rPr>
          <w:rFonts w:hint="eastAsia"/>
        </w:rPr>
        <w:t>2336.5mm</w:t>
      </w:r>
      <w:r>
        <w:rPr>
          <w:rFonts w:hint="eastAsia"/>
        </w:rPr>
        <w:t>，降雨少的年份只有</w:t>
      </w:r>
      <w:r>
        <w:rPr>
          <w:rFonts w:hint="eastAsia"/>
        </w:rPr>
        <w:t>750.9mm</w:t>
      </w:r>
      <w:r>
        <w:rPr>
          <w:rFonts w:hint="eastAsia"/>
        </w:rPr>
        <w:t>。年平均气温在</w:t>
      </w:r>
      <w:r>
        <w:rPr>
          <w:rFonts w:hint="eastAsia"/>
        </w:rPr>
        <w:t>16.5</w:t>
      </w:r>
      <w:r>
        <w:rPr>
          <w:rFonts w:hint="eastAsia"/>
        </w:rPr>
        <w:t>～</w:t>
      </w:r>
      <w:r>
        <w:rPr>
          <w:rFonts w:hint="eastAsia"/>
        </w:rPr>
        <w:t>17.2</w:t>
      </w:r>
      <w:r>
        <w:rPr>
          <w:rFonts w:hint="eastAsia"/>
        </w:rPr>
        <w:t>℃之间，极端最高气温为</w:t>
      </w:r>
      <w:r>
        <w:rPr>
          <w:rFonts w:hint="eastAsia"/>
        </w:rPr>
        <w:t>39.3</w:t>
      </w:r>
      <w:r>
        <w:rPr>
          <w:rFonts w:hint="eastAsia"/>
        </w:rPr>
        <w:t>～</w:t>
      </w:r>
      <w:r>
        <w:rPr>
          <w:rFonts w:hint="eastAsia"/>
        </w:rPr>
        <w:t>40.8</w:t>
      </w:r>
      <w:r>
        <w:rPr>
          <w:rFonts w:hint="eastAsia"/>
        </w:rPr>
        <w:t>℃，极端最低气温为</w:t>
      </w:r>
      <w:r>
        <w:rPr>
          <w:rFonts w:hint="eastAsia"/>
        </w:rPr>
        <w:t>-11.4</w:t>
      </w:r>
      <w:r>
        <w:rPr>
          <w:rFonts w:hint="eastAsia"/>
        </w:rPr>
        <w:t>～</w:t>
      </w:r>
      <w:r>
        <w:rPr>
          <w:rFonts w:hint="eastAsia"/>
        </w:rPr>
        <w:t>-18.1</w:t>
      </w:r>
      <w:r>
        <w:rPr>
          <w:rFonts w:hint="eastAsia"/>
        </w:rPr>
        <w:t>℃。城区年平均气温偏高，为</w:t>
      </w:r>
      <w:r>
        <w:rPr>
          <w:rFonts w:hint="eastAsia"/>
        </w:rPr>
        <w:t>17.0</w:t>
      </w:r>
      <w:r>
        <w:rPr>
          <w:rFonts w:hint="eastAsia"/>
        </w:rPr>
        <w:t>℃。年无霜期</w:t>
      </w:r>
      <w:r>
        <w:rPr>
          <w:rFonts w:hint="eastAsia"/>
        </w:rPr>
        <w:t>256</w:t>
      </w:r>
      <w:r>
        <w:rPr>
          <w:rFonts w:hint="eastAsia"/>
        </w:rPr>
        <w:t>～</w:t>
      </w:r>
      <w:r>
        <w:rPr>
          <w:rFonts w:hint="eastAsia"/>
        </w:rPr>
        <w:t>285</w:t>
      </w:r>
      <w:r>
        <w:rPr>
          <w:rFonts w:hint="eastAsia"/>
        </w:rPr>
        <w:t>天。市境主导风向为北风和东北偏北风，年平均风速为</w:t>
      </w:r>
      <w:r>
        <w:rPr>
          <w:rFonts w:hint="eastAsia"/>
        </w:rPr>
        <w:t>2.0</w:t>
      </w:r>
      <w:r>
        <w:rPr>
          <w:rFonts w:hint="eastAsia"/>
        </w:rPr>
        <w:t>～</w:t>
      </w:r>
      <w:r>
        <w:rPr>
          <w:rFonts w:hint="eastAsia"/>
        </w:rPr>
        <w:t>2</w:t>
      </w:r>
      <w:r>
        <w:rPr>
          <w:rFonts w:hint="eastAsia"/>
        </w:rPr>
        <w:t>.7m/s</w:t>
      </w:r>
      <w:r>
        <w:rPr>
          <w:rFonts w:hint="eastAsia"/>
        </w:rPr>
        <w:t>。</w:t>
      </w:r>
    </w:p>
    <w:p w14:paraId="3667FCD0" w14:textId="77777777" w:rsidR="00245753" w:rsidRDefault="00BD00AB">
      <w:pPr>
        <w:pStyle w:val="35"/>
        <w:ind w:firstLine="482"/>
      </w:pPr>
      <w:bookmarkStart w:id="24" w:name="_Toc472085438"/>
      <w:bookmarkStart w:id="25" w:name="_Toc472085822"/>
      <w:bookmarkStart w:id="26" w:name="_Toc472086314"/>
      <w:r>
        <w:rPr>
          <w:rFonts w:hint="eastAsia"/>
        </w:rPr>
        <w:t>2</w:t>
      </w:r>
      <w:r>
        <w:rPr>
          <w:rFonts w:hint="eastAsia"/>
        </w:rPr>
        <w:t>、现场地形、地貌及水文地质状况</w:t>
      </w:r>
      <w:bookmarkEnd w:id="24"/>
      <w:bookmarkEnd w:id="25"/>
      <w:bookmarkEnd w:id="26"/>
    </w:p>
    <w:p w14:paraId="4E5A78E6" w14:textId="77777777" w:rsidR="00245753" w:rsidRDefault="00BD00AB">
      <w:pPr>
        <w:pStyle w:val="Aff8"/>
        <w:spacing w:before="156" w:after="156"/>
      </w:pPr>
      <w:r>
        <w:rPr>
          <w:rFonts w:eastAsiaTheme="minorEastAsia" w:hint="eastAsia"/>
        </w:rPr>
        <w:t>（</w:t>
      </w:r>
      <w:r>
        <w:rPr>
          <w:rFonts w:eastAsiaTheme="minorEastAsia" w:hint="eastAsia"/>
        </w:rPr>
        <w:t>1</w:t>
      </w:r>
      <w:r>
        <w:rPr>
          <w:rFonts w:eastAsiaTheme="minorEastAsia" w:hint="eastAsia"/>
        </w:rPr>
        <w:t>）</w:t>
      </w:r>
      <w:r>
        <w:rPr>
          <w:rFonts w:hint="eastAsia"/>
        </w:rPr>
        <w:t xml:space="preserve"> </w:t>
      </w:r>
      <w:r>
        <w:rPr>
          <w:rFonts w:ascii="宋体" w:eastAsia="宋体" w:hAnsi="宋体" w:cs="宋体" w:hint="eastAsia"/>
        </w:rPr>
        <w:t>场地地形、地貌</w:t>
      </w:r>
    </w:p>
    <w:p w14:paraId="7FDCF860" w14:textId="77777777" w:rsidR="00245753" w:rsidRDefault="00BD00AB">
      <w:pPr>
        <w:pStyle w:val="Aff6"/>
        <w:spacing w:before="156" w:after="156"/>
        <w:ind w:firstLine="480"/>
      </w:pPr>
      <w:r>
        <w:rPr>
          <w:rFonts w:hint="eastAsia"/>
        </w:rPr>
        <w:t>拟建场地位于湖南省益阳市碧桂园内。原始地貌为剥蚀残丘与山间冲沟结合区域，目前场地地形复杂，高差起伏较大。南侧场地标高约为</w:t>
      </w:r>
      <w:r>
        <w:rPr>
          <w:rFonts w:hint="eastAsia"/>
        </w:rPr>
        <w:t>63.00</w:t>
      </w:r>
      <w:r>
        <w:rPr>
          <w:rFonts w:hint="eastAsia"/>
        </w:rPr>
        <w:t>米，北侧场地标高约为</w:t>
      </w:r>
      <w:r>
        <w:rPr>
          <w:rFonts w:hint="eastAsia"/>
        </w:rPr>
        <w:t>59.00</w:t>
      </w:r>
      <w:r>
        <w:rPr>
          <w:rFonts w:hint="eastAsia"/>
        </w:rPr>
        <w:t>米，且北侧局部为新近回填土。</w:t>
      </w:r>
    </w:p>
    <w:p w14:paraId="5B317F7F" w14:textId="77777777" w:rsidR="00245753" w:rsidRDefault="00BD00AB">
      <w:pPr>
        <w:pStyle w:val="Aff8"/>
        <w:spacing w:before="156" w:after="156"/>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）地质状况</w:t>
      </w:r>
    </w:p>
    <w:p w14:paraId="14F51876" w14:textId="77777777" w:rsidR="00245753" w:rsidRDefault="00BD00AB">
      <w:pPr>
        <w:pStyle w:val="Aff6"/>
        <w:spacing w:before="156" w:after="156"/>
        <w:ind w:firstLine="480"/>
      </w:pPr>
      <w:r>
        <w:rPr>
          <w:rFonts w:hint="eastAsia"/>
        </w:rPr>
        <w:t>根据</w:t>
      </w:r>
      <w:r>
        <w:t>地勘报告结果</w:t>
      </w:r>
      <w:r>
        <w:rPr>
          <w:rFonts w:hint="eastAsia"/>
        </w:rPr>
        <w:t>：</w:t>
      </w:r>
      <w:r>
        <w:t>场地内埋藏地层的野外特征自上而下描述如下：</w:t>
      </w:r>
    </w:p>
    <w:p w14:paraId="19B81ADF" w14:textId="77777777" w:rsidR="00245753" w:rsidRDefault="00BD00AB">
      <w:pPr>
        <w:pStyle w:val="Aff6"/>
        <w:spacing w:before="156" w:after="156"/>
        <w:ind w:firstLine="480"/>
      </w:pPr>
      <w:r>
        <w:rPr>
          <w:rFonts w:hint="eastAsia"/>
        </w:rPr>
        <w:t>素填土（</w:t>
      </w:r>
      <w:r>
        <w:rPr>
          <w:rFonts w:hint="eastAsia"/>
        </w:rPr>
        <w:t>Q4ml</w:t>
      </w:r>
      <w:r>
        <w:rPr>
          <w:rFonts w:hint="eastAsia"/>
        </w:rPr>
        <w:t>）①：褐红色，褐黄色，松散，稍湿，主要由粘性土组成，为新近填土。场区局部分布，厚度</w:t>
      </w:r>
      <w:r>
        <w:rPr>
          <w:rFonts w:hint="eastAsia"/>
        </w:rPr>
        <w:t>:0.80</w:t>
      </w:r>
      <w:r>
        <w:rPr>
          <w:rFonts w:hint="eastAsia"/>
        </w:rPr>
        <w:t>～</w:t>
      </w:r>
      <w:r>
        <w:rPr>
          <w:rFonts w:hint="eastAsia"/>
        </w:rPr>
        <w:t>3.80m</w:t>
      </w:r>
      <w:r>
        <w:rPr>
          <w:rFonts w:hint="eastAsia"/>
        </w:rPr>
        <w:t>，平均</w:t>
      </w:r>
      <w:r>
        <w:rPr>
          <w:rFonts w:hint="eastAsia"/>
        </w:rPr>
        <w:t>1.73m</w:t>
      </w:r>
      <w:r>
        <w:rPr>
          <w:rFonts w:hint="eastAsia"/>
        </w:rPr>
        <w:t>；层底标高：</w:t>
      </w:r>
      <w:r>
        <w:rPr>
          <w:rFonts w:hint="eastAsia"/>
        </w:rPr>
        <w:t>50.97</w:t>
      </w:r>
      <w:r>
        <w:rPr>
          <w:rFonts w:hint="eastAsia"/>
        </w:rPr>
        <w:t>～</w:t>
      </w:r>
      <w:r>
        <w:rPr>
          <w:rFonts w:hint="eastAsia"/>
        </w:rPr>
        <w:t>57.26m</w:t>
      </w:r>
      <w:r>
        <w:rPr>
          <w:rFonts w:hint="eastAsia"/>
        </w:rPr>
        <w:t>，平均</w:t>
      </w:r>
      <w:r>
        <w:rPr>
          <w:rFonts w:hint="eastAsia"/>
        </w:rPr>
        <w:t>55.54m</w:t>
      </w:r>
      <w:r>
        <w:rPr>
          <w:rFonts w:hint="eastAsia"/>
        </w:rPr>
        <w:t>；层底埋深：</w:t>
      </w:r>
      <w:r>
        <w:rPr>
          <w:rFonts w:hint="eastAsia"/>
        </w:rPr>
        <w:t>0.80</w:t>
      </w:r>
      <w:r>
        <w:rPr>
          <w:rFonts w:hint="eastAsia"/>
        </w:rPr>
        <w:t>～</w:t>
      </w:r>
      <w:r>
        <w:rPr>
          <w:rFonts w:hint="eastAsia"/>
        </w:rPr>
        <w:t>3.80m</w:t>
      </w:r>
      <w:r>
        <w:rPr>
          <w:rFonts w:hint="eastAsia"/>
        </w:rPr>
        <w:t>，平均</w:t>
      </w:r>
      <w:r>
        <w:rPr>
          <w:rFonts w:hint="eastAsia"/>
        </w:rPr>
        <w:t>1.73m</w:t>
      </w:r>
      <w:r>
        <w:rPr>
          <w:rFonts w:hint="eastAsia"/>
        </w:rPr>
        <w:t>。</w:t>
      </w:r>
    </w:p>
    <w:p w14:paraId="46EB92BC" w14:textId="77777777" w:rsidR="00245753" w:rsidRDefault="00BD00AB">
      <w:pPr>
        <w:pStyle w:val="Aff6"/>
        <w:spacing w:before="156" w:after="156"/>
        <w:ind w:firstLine="480"/>
      </w:pPr>
      <w:r>
        <w:rPr>
          <w:rFonts w:hint="eastAsia"/>
        </w:rPr>
        <w:t>粉质黏土（</w:t>
      </w:r>
      <w:r>
        <w:rPr>
          <w:rFonts w:hint="eastAsia"/>
        </w:rPr>
        <w:t>Q3al+pl</w:t>
      </w:r>
      <w:r>
        <w:rPr>
          <w:rFonts w:hint="eastAsia"/>
        </w:rPr>
        <w:t>）②：褐红色夹灰白色，灰黄色，硬塑</w:t>
      </w:r>
      <w:r>
        <w:rPr>
          <w:rFonts w:hint="eastAsia"/>
        </w:rPr>
        <w:t>-</w:t>
      </w:r>
      <w:r>
        <w:rPr>
          <w:rFonts w:hint="eastAsia"/>
        </w:rPr>
        <w:t>坚硬，呈网纹状，稍有光滑，无摇振反应，中等干强度，中等韧性。场区普遍分布，厚度：</w:t>
      </w:r>
      <w:r>
        <w:rPr>
          <w:rFonts w:hint="eastAsia"/>
        </w:rPr>
        <w:t>1.10</w:t>
      </w:r>
      <w:r>
        <w:rPr>
          <w:rFonts w:hint="eastAsia"/>
        </w:rPr>
        <w:t>～</w:t>
      </w:r>
      <w:r>
        <w:rPr>
          <w:rFonts w:hint="eastAsia"/>
        </w:rPr>
        <w:t>12.10m</w:t>
      </w:r>
      <w:r>
        <w:rPr>
          <w:rFonts w:hint="eastAsia"/>
        </w:rPr>
        <w:t>，平均</w:t>
      </w:r>
      <w:r>
        <w:rPr>
          <w:rFonts w:hint="eastAsia"/>
        </w:rPr>
        <w:t>5.91m</w:t>
      </w:r>
      <w:r>
        <w:rPr>
          <w:rFonts w:hint="eastAsia"/>
        </w:rPr>
        <w:t>；层底标高：</w:t>
      </w:r>
      <w:r>
        <w:rPr>
          <w:rFonts w:hint="eastAsia"/>
        </w:rPr>
        <w:t>47.67</w:t>
      </w:r>
      <w:r>
        <w:rPr>
          <w:rFonts w:hint="eastAsia"/>
        </w:rPr>
        <w:t>～</w:t>
      </w:r>
      <w:r>
        <w:rPr>
          <w:rFonts w:hint="eastAsia"/>
        </w:rPr>
        <w:t>59.60m</w:t>
      </w:r>
      <w:r>
        <w:rPr>
          <w:rFonts w:hint="eastAsia"/>
        </w:rPr>
        <w:t>，平均</w:t>
      </w:r>
      <w:r>
        <w:rPr>
          <w:rFonts w:hint="eastAsia"/>
        </w:rPr>
        <w:t>53.48m</w:t>
      </w:r>
      <w:r>
        <w:rPr>
          <w:rFonts w:hint="eastAsia"/>
        </w:rPr>
        <w:t>；层底埋深：</w:t>
      </w:r>
      <w:r>
        <w:rPr>
          <w:rFonts w:hint="eastAsia"/>
        </w:rPr>
        <w:t>2.10</w:t>
      </w:r>
      <w:r>
        <w:rPr>
          <w:rFonts w:hint="eastAsia"/>
        </w:rPr>
        <w:t>～</w:t>
      </w:r>
      <w:r>
        <w:rPr>
          <w:rFonts w:hint="eastAsia"/>
        </w:rPr>
        <w:t>12.10m</w:t>
      </w:r>
      <w:r>
        <w:rPr>
          <w:rFonts w:hint="eastAsia"/>
        </w:rPr>
        <w:t>，平</w:t>
      </w:r>
      <w:r>
        <w:rPr>
          <w:rFonts w:hint="eastAsia"/>
        </w:rPr>
        <w:t>均</w:t>
      </w:r>
      <w:r>
        <w:rPr>
          <w:rFonts w:hint="eastAsia"/>
        </w:rPr>
        <w:t>6.19m</w:t>
      </w:r>
      <w:r>
        <w:rPr>
          <w:rFonts w:hint="eastAsia"/>
        </w:rPr>
        <w:t>。</w:t>
      </w:r>
    </w:p>
    <w:p w14:paraId="56691934" w14:textId="77777777" w:rsidR="00245753" w:rsidRDefault="00BD00AB">
      <w:pPr>
        <w:pStyle w:val="Aff6"/>
        <w:spacing w:before="156" w:after="156"/>
        <w:ind w:firstLine="480"/>
      </w:pPr>
      <w:r>
        <w:rPr>
          <w:rFonts w:hint="eastAsia"/>
        </w:rPr>
        <w:lastRenderedPageBreak/>
        <w:t>全风化泥质板岩（</w:t>
      </w:r>
      <w:r>
        <w:rPr>
          <w:rFonts w:hint="eastAsia"/>
        </w:rPr>
        <w:t>Pt</w:t>
      </w:r>
      <w:r>
        <w:rPr>
          <w:rFonts w:hint="eastAsia"/>
        </w:rPr>
        <w:t>）③：黄色，褐红色，灰色，变余泥质结构，板状构造，岩芯已基本风化成土状，母岩组织结构已基本破坏，尚可辨认。场区普遍分布，厚度：</w:t>
      </w:r>
      <w:r>
        <w:rPr>
          <w:rFonts w:hint="eastAsia"/>
        </w:rPr>
        <w:t>10.40</w:t>
      </w:r>
      <w:r>
        <w:rPr>
          <w:rFonts w:hint="eastAsia"/>
        </w:rPr>
        <w:t>～</w:t>
      </w:r>
      <w:r>
        <w:rPr>
          <w:rFonts w:hint="eastAsia"/>
        </w:rPr>
        <w:t>27.80m,</w:t>
      </w:r>
      <w:r>
        <w:rPr>
          <w:rFonts w:hint="eastAsia"/>
        </w:rPr>
        <w:t>平均</w:t>
      </w:r>
      <w:r>
        <w:rPr>
          <w:rFonts w:hint="eastAsia"/>
        </w:rPr>
        <w:t>16.47m</w:t>
      </w:r>
      <w:r>
        <w:rPr>
          <w:rFonts w:hint="eastAsia"/>
        </w:rPr>
        <w:t>；层底标高：</w:t>
      </w:r>
      <w:r>
        <w:rPr>
          <w:rFonts w:hint="eastAsia"/>
        </w:rPr>
        <w:t>30.32</w:t>
      </w:r>
      <w:r>
        <w:rPr>
          <w:rFonts w:hint="eastAsia"/>
        </w:rPr>
        <w:t>～</w:t>
      </w:r>
      <w:r>
        <w:rPr>
          <w:rFonts w:hint="eastAsia"/>
        </w:rPr>
        <w:t>47.50m</w:t>
      </w:r>
      <w:r>
        <w:rPr>
          <w:rFonts w:hint="eastAsia"/>
        </w:rPr>
        <w:t>，平均</w:t>
      </w:r>
      <w:r>
        <w:rPr>
          <w:rFonts w:hint="eastAsia"/>
        </w:rPr>
        <w:t>37.01m</w:t>
      </w:r>
      <w:r>
        <w:rPr>
          <w:rFonts w:hint="eastAsia"/>
        </w:rPr>
        <w:t>；层底埋深：</w:t>
      </w:r>
      <w:r>
        <w:rPr>
          <w:rFonts w:hint="eastAsia"/>
        </w:rPr>
        <w:t>13.10</w:t>
      </w:r>
      <w:r>
        <w:rPr>
          <w:rFonts w:hint="eastAsia"/>
        </w:rPr>
        <w:t>～</w:t>
      </w:r>
      <w:r>
        <w:rPr>
          <w:rFonts w:hint="eastAsia"/>
        </w:rPr>
        <w:t>30.80m</w:t>
      </w:r>
      <w:r>
        <w:rPr>
          <w:rFonts w:hint="eastAsia"/>
        </w:rPr>
        <w:t>，平均</w:t>
      </w:r>
      <w:r>
        <w:rPr>
          <w:rFonts w:hint="eastAsia"/>
        </w:rPr>
        <w:t>22.66m</w:t>
      </w:r>
      <w:r>
        <w:rPr>
          <w:rFonts w:hint="eastAsia"/>
        </w:rPr>
        <w:t>。</w:t>
      </w:r>
    </w:p>
    <w:p w14:paraId="18F8B0BE" w14:textId="77777777" w:rsidR="00245753" w:rsidRDefault="00BD00AB">
      <w:pPr>
        <w:pStyle w:val="Aff6"/>
        <w:spacing w:before="156" w:after="156"/>
        <w:ind w:firstLine="480"/>
      </w:pPr>
      <w:r>
        <w:rPr>
          <w:rFonts w:hint="eastAsia"/>
        </w:rPr>
        <w:t>强风化泥质板岩（</w:t>
      </w:r>
      <w:r>
        <w:rPr>
          <w:rFonts w:hint="eastAsia"/>
        </w:rPr>
        <w:t>Pt</w:t>
      </w:r>
      <w:r>
        <w:rPr>
          <w:rFonts w:hint="eastAsia"/>
        </w:rPr>
        <w:t>）：灰色，青灰色夹褐红色，褐黄色，变余泥质结构，板状构造，节理裂隙很发育，岩体破碎，为极软岩，岩体基本质量等级为</w:t>
      </w:r>
      <w:r>
        <w:rPr>
          <w:rFonts w:hint="eastAsia"/>
        </w:rPr>
        <w:t>V</w:t>
      </w:r>
      <w:r>
        <w:rPr>
          <w:rFonts w:hint="eastAsia"/>
        </w:rPr>
        <w:t>级，岩芯呈碎块状、块状，采取率约为</w:t>
      </w:r>
      <w:r>
        <w:rPr>
          <w:rFonts w:hint="eastAsia"/>
        </w:rPr>
        <w:t>70-80%</w:t>
      </w:r>
      <w:r>
        <w:rPr>
          <w:rFonts w:hint="eastAsia"/>
        </w:rPr>
        <w:t>，</w:t>
      </w:r>
      <w:r>
        <w:rPr>
          <w:rFonts w:hint="eastAsia"/>
        </w:rPr>
        <w:t>RQD</w:t>
      </w:r>
      <w:r>
        <w:rPr>
          <w:rFonts w:hint="eastAsia"/>
        </w:rPr>
        <w:t>为</w:t>
      </w:r>
      <w:r>
        <w:rPr>
          <w:rFonts w:hint="eastAsia"/>
        </w:rPr>
        <w:t>10-</w:t>
      </w:r>
      <w:r>
        <w:rPr>
          <w:rFonts w:hint="eastAsia"/>
        </w:rPr>
        <w:t>20</w:t>
      </w:r>
      <w:r>
        <w:rPr>
          <w:rFonts w:hint="eastAsia"/>
        </w:rPr>
        <w:t>。控制厚度：</w:t>
      </w:r>
      <w:r>
        <w:rPr>
          <w:rFonts w:hint="eastAsia"/>
        </w:rPr>
        <w:t>0.6-25.50m</w:t>
      </w:r>
      <w:r>
        <w:rPr>
          <w:rFonts w:hint="eastAsia"/>
        </w:rPr>
        <w:t>。</w:t>
      </w:r>
    </w:p>
    <w:p w14:paraId="17A11C21" w14:textId="77777777" w:rsidR="00245753" w:rsidRDefault="00BD00AB">
      <w:pPr>
        <w:pStyle w:val="Aff8"/>
        <w:spacing w:before="156" w:after="156"/>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）地下水状况</w:t>
      </w:r>
    </w:p>
    <w:p w14:paraId="1AC0CCD2" w14:textId="77777777" w:rsidR="00245753" w:rsidRDefault="00BD00AB">
      <w:pPr>
        <w:pStyle w:val="Aff6"/>
        <w:spacing w:before="156" w:after="156"/>
        <w:ind w:firstLine="480"/>
      </w:pPr>
      <w:r>
        <w:rPr>
          <w:rFonts w:hint="eastAsia"/>
        </w:rPr>
        <w:t>根据地勘报告，勘察期间，场地局部钻孔均遇见地下水，场地地下水主要为素填土①中的上层滞水，水量较小，勘察期间测得上层滞水稳定水位埋深为</w:t>
      </w:r>
      <w:r>
        <w:rPr>
          <w:rFonts w:hint="eastAsia"/>
        </w:rPr>
        <w:t>0.60</w:t>
      </w:r>
      <w:r>
        <w:rPr>
          <w:rFonts w:hint="eastAsia"/>
        </w:rPr>
        <w:t>～</w:t>
      </w:r>
      <w:r>
        <w:rPr>
          <w:rFonts w:hint="eastAsia"/>
        </w:rPr>
        <w:t>2.50m</w:t>
      </w:r>
      <w:r>
        <w:rPr>
          <w:rFonts w:hint="eastAsia"/>
        </w:rPr>
        <w:t>，相当于标高</w:t>
      </w:r>
      <w:r>
        <w:rPr>
          <w:rFonts w:hint="eastAsia"/>
        </w:rPr>
        <w:t>52.27</w:t>
      </w:r>
      <w:r>
        <w:rPr>
          <w:rFonts w:hint="eastAsia"/>
        </w:rPr>
        <w:t>～</w:t>
      </w:r>
      <w:r>
        <w:rPr>
          <w:rFonts w:hint="eastAsia"/>
        </w:rPr>
        <w:t>58.12m</w:t>
      </w:r>
      <w:r>
        <w:rPr>
          <w:rFonts w:hint="eastAsia"/>
        </w:rPr>
        <w:t>。</w:t>
      </w:r>
    </w:p>
    <w:p w14:paraId="717E5BEB" w14:textId="77777777" w:rsidR="00245753" w:rsidRDefault="00BD00AB">
      <w:pPr>
        <w:pStyle w:val="35"/>
        <w:ind w:firstLine="482"/>
      </w:pPr>
      <w:bookmarkStart w:id="27" w:name="_Toc472085439"/>
      <w:bookmarkStart w:id="28" w:name="_Toc472085823"/>
      <w:bookmarkStart w:id="29" w:name="_Toc472086315"/>
      <w:r>
        <w:rPr>
          <w:rFonts w:hint="eastAsia"/>
        </w:rPr>
        <w:t>3</w:t>
      </w:r>
      <w:r>
        <w:rPr>
          <w:rFonts w:hint="eastAsia"/>
        </w:rPr>
        <w:t>、现场地上、地下管线及周边建（构）筑情况</w:t>
      </w:r>
      <w:bookmarkEnd w:id="27"/>
      <w:bookmarkEnd w:id="28"/>
      <w:bookmarkEnd w:id="29"/>
    </w:p>
    <w:p w14:paraId="17993917" w14:textId="77777777" w:rsidR="00245753" w:rsidRDefault="00BD00AB">
      <w:pPr>
        <w:pStyle w:val="Aff6"/>
        <w:spacing w:before="156" w:after="156"/>
        <w:ind w:firstLine="480"/>
      </w:pPr>
      <w:r>
        <w:rPr>
          <w:rFonts w:hint="eastAsia"/>
        </w:rPr>
        <w:t>场地北边、西边为已建高层，东侧为在建高层。场地南边为原状山丘，存在一座民房还未拆迁，土方还未开挖到位，整体地势呈现南高北低，南边土方标高约为</w:t>
      </w:r>
      <w:r>
        <w:rPr>
          <w:rFonts w:hint="eastAsia"/>
        </w:rPr>
        <w:t>64.00</w:t>
      </w:r>
      <w:r>
        <w:rPr>
          <w:rFonts w:hint="eastAsia"/>
        </w:rPr>
        <w:t>米，南侧土方标高约为</w:t>
      </w:r>
      <w:r>
        <w:rPr>
          <w:rFonts w:hint="eastAsia"/>
        </w:rPr>
        <w:t>59.00</w:t>
      </w:r>
      <w:r>
        <w:rPr>
          <w:rFonts w:hint="eastAsia"/>
        </w:rPr>
        <w:t>米。紧邻北侧已建高层区，场内北侧有东西</w:t>
      </w:r>
      <w:r>
        <w:rPr>
          <w:rFonts w:hint="eastAsia"/>
        </w:rPr>
        <w:t>走向的临时道路一条，标高约为</w:t>
      </w:r>
      <w:r>
        <w:rPr>
          <w:rFonts w:hint="eastAsia"/>
        </w:rPr>
        <w:t>59.50</w:t>
      </w:r>
      <w:r>
        <w:rPr>
          <w:rFonts w:hint="eastAsia"/>
        </w:rPr>
        <w:t>米。</w:t>
      </w:r>
    </w:p>
    <w:p w14:paraId="6C2FDE6D" w14:textId="77777777" w:rsidR="00245753" w:rsidRDefault="00BD00AB">
      <w:pPr>
        <w:pStyle w:val="Aff6"/>
        <w:spacing w:before="156" w:after="156"/>
        <w:ind w:firstLine="480"/>
      </w:pPr>
      <w:r>
        <w:t>场内无高压线及地下管网</w:t>
      </w:r>
      <w:r>
        <w:rPr>
          <w:rFonts w:hint="eastAsia"/>
        </w:rPr>
        <w:t>。</w:t>
      </w:r>
    </w:p>
    <w:p w14:paraId="0374E8D9" w14:textId="77777777" w:rsidR="00245753" w:rsidRDefault="00BD00AB">
      <w:pPr>
        <w:pStyle w:val="35"/>
        <w:ind w:firstLine="482"/>
      </w:pPr>
      <w:bookmarkStart w:id="30" w:name="_Toc472085824"/>
      <w:bookmarkStart w:id="31" w:name="_Toc472085440"/>
      <w:bookmarkStart w:id="32" w:name="_Toc472086316"/>
      <w:r>
        <w:rPr>
          <w:rFonts w:hint="eastAsia"/>
        </w:rPr>
        <w:t>4</w:t>
      </w:r>
      <w:r>
        <w:rPr>
          <w:rFonts w:hint="eastAsia"/>
        </w:rPr>
        <w:t>、现场“三通一平”情况</w:t>
      </w:r>
      <w:bookmarkEnd w:id="30"/>
      <w:bookmarkEnd w:id="31"/>
      <w:bookmarkEnd w:id="32"/>
    </w:p>
    <w:p w14:paraId="37157A04" w14:textId="77777777" w:rsidR="00245753" w:rsidRDefault="00BD00AB">
      <w:pPr>
        <w:pStyle w:val="Aff6"/>
        <w:spacing w:before="156" w:after="156"/>
        <w:ind w:firstLine="480"/>
      </w:pPr>
      <w:r>
        <w:rPr>
          <w:rFonts w:hint="eastAsia"/>
        </w:rPr>
        <w:t>（</w:t>
      </w:r>
      <w:r>
        <w:rPr>
          <w:rFonts w:hint="eastAsia"/>
        </w:rPr>
        <w:t>1</w:t>
      </w:r>
      <w:r>
        <w:rPr>
          <w:rFonts w:hint="eastAsia"/>
        </w:rPr>
        <w:t>）电源</w:t>
      </w:r>
    </w:p>
    <w:p w14:paraId="4DF6B33C" w14:textId="77777777" w:rsidR="00245753" w:rsidRDefault="00BD00AB">
      <w:pPr>
        <w:pStyle w:val="Aff6"/>
        <w:spacing w:before="156" w:after="156"/>
        <w:ind w:firstLine="480"/>
      </w:pPr>
      <w:r>
        <w:rPr>
          <w:rFonts w:hint="eastAsia"/>
        </w:rPr>
        <w:t>业主共提供</w:t>
      </w:r>
      <w:r>
        <w:rPr>
          <w:rFonts w:hint="eastAsia"/>
        </w:rPr>
        <w:t>1</w:t>
      </w:r>
      <w:r>
        <w:rPr>
          <w:rFonts w:hint="eastAsia"/>
        </w:rPr>
        <w:t>台</w:t>
      </w:r>
      <w:r>
        <w:rPr>
          <w:rFonts w:hint="eastAsia"/>
        </w:rPr>
        <w:t>800KA</w:t>
      </w:r>
      <w:r>
        <w:rPr>
          <w:rFonts w:hint="eastAsia"/>
        </w:rPr>
        <w:t>箱变，位于迎宾路一侧，供</w:t>
      </w:r>
      <w:r>
        <w:rPr>
          <w:rFonts w:hint="eastAsia"/>
        </w:rPr>
        <w:t>10#</w:t>
      </w:r>
      <w:r>
        <w:rPr>
          <w:rFonts w:hint="eastAsia"/>
        </w:rPr>
        <w:t>、</w:t>
      </w:r>
      <w:r>
        <w:rPr>
          <w:rFonts w:hint="eastAsia"/>
        </w:rPr>
        <w:t>12#</w:t>
      </w:r>
      <w:r>
        <w:rPr>
          <w:rFonts w:hint="eastAsia"/>
        </w:rPr>
        <w:t>施工用电。</w:t>
      </w:r>
    </w:p>
    <w:p w14:paraId="0C46DF17" w14:textId="77777777" w:rsidR="00245753" w:rsidRDefault="00BD00AB">
      <w:pPr>
        <w:pStyle w:val="Aff6"/>
        <w:spacing w:before="156" w:after="156"/>
        <w:ind w:firstLine="480"/>
      </w:pPr>
      <w:r>
        <w:rPr>
          <w:rFonts w:hint="eastAsia"/>
        </w:rPr>
        <w:t>（</w:t>
      </w:r>
      <w:r>
        <w:rPr>
          <w:rFonts w:hint="eastAsia"/>
        </w:rPr>
        <w:t>2</w:t>
      </w:r>
      <w:r>
        <w:rPr>
          <w:rFonts w:hint="eastAsia"/>
        </w:rPr>
        <w:t>）给排水接驳口</w:t>
      </w:r>
    </w:p>
    <w:p w14:paraId="15E9241D" w14:textId="77777777" w:rsidR="00245753" w:rsidRDefault="00BD00AB">
      <w:pPr>
        <w:pStyle w:val="Aff6"/>
        <w:spacing w:before="156" w:after="156"/>
        <w:ind w:firstLine="480"/>
      </w:pPr>
      <w:r>
        <w:rPr>
          <w:rFonts w:hint="eastAsia"/>
        </w:rPr>
        <w:t>业主还未提供市政用水接驳口；迎宾道路旁有市政污水井，我部生产、生活污水经场内三级沉淀处理达到排放标准后接入市政污水井进行排放。</w:t>
      </w:r>
    </w:p>
    <w:p w14:paraId="2C1B2D33" w14:textId="77777777" w:rsidR="00245753" w:rsidRDefault="00BD00AB">
      <w:pPr>
        <w:pStyle w:val="Aff6"/>
        <w:spacing w:before="156" w:after="156"/>
        <w:ind w:firstLine="480"/>
      </w:pPr>
      <w:r>
        <w:rPr>
          <w:rFonts w:hint="eastAsia"/>
        </w:rPr>
        <w:t>（</w:t>
      </w:r>
      <w:r>
        <w:rPr>
          <w:rFonts w:hint="eastAsia"/>
        </w:rPr>
        <w:t>3</w:t>
      </w:r>
      <w:r>
        <w:rPr>
          <w:rFonts w:hint="eastAsia"/>
        </w:rPr>
        <w:t>）临时道路</w:t>
      </w:r>
      <w:r>
        <w:rPr>
          <w:rFonts w:hint="eastAsia"/>
        </w:rPr>
        <w:t xml:space="preserve"> </w:t>
      </w:r>
    </w:p>
    <w:p w14:paraId="29A1CE01" w14:textId="77777777" w:rsidR="00245753" w:rsidRDefault="00BD00AB">
      <w:pPr>
        <w:pStyle w:val="Aff6"/>
        <w:spacing w:before="156" w:after="156"/>
        <w:ind w:firstLine="480"/>
      </w:pPr>
      <w:r>
        <w:rPr>
          <w:rFonts w:hint="eastAsia"/>
        </w:rPr>
        <w:t>先场内仅有一条紧邻北侧已建建筑，呈东西方向，接迎城大道临时道路，</w:t>
      </w:r>
      <w:r>
        <w:rPr>
          <w:rFonts w:hint="eastAsia"/>
        </w:rPr>
        <w:t>10#</w:t>
      </w:r>
      <w:r>
        <w:rPr>
          <w:rFonts w:hint="eastAsia"/>
        </w:rPr>
        <w:t>东侧与迎城大道之间为</w:t>
      </w:r>
      <w:r>
        <w:rPr>
          <w:rFonts w:hint="eastAsia"/>
        </w:rPr>
        <w:t>A#</w:t>
      </w:r>
      <w:r>
        <w:rPr>
          <w:rFonts w:hint="eastAsia"/>
        </w:rPr>
        <w:t>商铺，所以，拟从北侧已建建筑东边新建一条临时道</w:t>
      </w:r>
      <w:r>
        <w:rPr>
          <w:rFonts w:hint="eastAsia"/>
        </w:rPr>
        <w:lastRenderedPageBreak/>
        <w:t>路，呈南北向接北侧迎宾大</w:t>
      </w:r>
      <w:r>
        <w:rPr>
          <w:rFonts w:hint="eastAsia"/>
        </w:rPr>
        <w:t>道。</w:t>
      </w:r>
    </w:p>
    <w:p w14:paraId="3F68B2FD" w14:textId="77777777" w:rsidR="00245753" w:rsidRDefault="00BD00AB">
      <w:pPr>
        <w:pStyle w:val="Aff6"/>
        <w:spacing w:before="156" w:after="156"/>
        <w:ind w:firstLine="480"/>
      </w:pPr>
      <w:r>
        <w:rPr>
          <w:rFonts w:hint="eastAsia"/>
        </w:rPr>
        <w:t>（</w:t>
      </w:r>
      <w:r>
        <w:rPr>
          <w:rFonts w:hint="eastAsia"/>
        </w:rPr>
        <w:t>4</w:t>
      </w:r>
      <w:r>
        <w:rPr>
          <w:rFonts w:hint="eastAsia"/>
        </w:rPr>
        <w:t>）场地平整</w:t>
      </w:r>
    </w:p>
    <w:p w14:paraId="2EA75759" w14:textId="77777777" w:rsidR="00245753" w:rsidRDefault="00BD00AB">
      <w:pPr>
        <w:pStyle w:val="Aff6"/>
        <w:spacing w:before="156" w:after="156"/>
        <w:ind w:firstLine="480"/>
      </w:pPr>
      <w:r>
        <w:rPr>
          <w:rFonts w:hint="eastAsia"/>
        </w:rPr>
        <w:t>目前场地未完成平整，场内还有一栋民房为完成拆迁，场内整体地势呈现南高北低，南边场地标高约为</w:t>
      </w:r>
      <w:r>
        <w:rPr>
          <w:rFonts w:hint="eastAsia"/>
        </w:rPr>
        <w:t>63.00</w:t>
      </w:r>
      <w:r>
        <w:rPr>
          <w:rFonts w:hint="eastAsia"/>
        </w:rPr>
        <w:t>米，北侧场地标高约为</w:t>
      </w:r>
      <w:r>
        <w:rPr>
          <w:rFonts w:hint="eastAsia"/>
        </w:rPr>
        <w:t>59.00</w:t>
      </w:r>
      <w:r>
        <w:rPr>
          <w:rFonts w:hint="eastAsia"/>
        </w:rPr>
        <w:t>米。</w:t>
      </w:r>
    </w:p>
    <w:p w14:paraId="64CEB717" w14:textId="77777777" w:rsidR="00245753" w:rsidRDefault="00BD00AB">
      <w:pPr>
        <w:pStyle w:val="35"/>
        <w:ind w:firstLine="482"/>
      </w:pPr>
      <w:bookmarkStart w:id="33" w:name="_Toc472086317"/>
      <w:bookmarkStart w:id="34" w:name="_Toc472085441"/>
      <w:bookmarkStart w:id="35" w:name="_Toc472085825"/>
      <w:r>
        <w:rPr>
          <w:rFonts w:hint="eastAsia"/>
        </w:rPr>
        <w:t>5</w:t>
      </w:r>
      <w:r>
        <w:rPr>
          <w:rFonts w:hint="eastAsia"/>
        </w:rPr>
        <w:t>、工地所在地资源供应情况</w:t>
      </w:r>
      <w:bookmarkEnd w:id="33"/>
      <w:bookmarkEnd w:id="34"/>
      <w:bookmarkEnd w:id="35"/>
    </w:p>
    <w:p w14:paraId="6952CB50" w14:textId="77777777" w:rsidR="00245753" w:rsidRDefault="00BD00AB">
      <w:pPr>
        <w:pStyle w:val="Aff6"/>
        <w:spacing w:before="156" w:after="156"/>
        <w:ind w:firstLine="480"/>
      </w:pPr>
      <w:r>
        <w:t>项目位于益阳市市区</w:t>
      </w:r>
      <w:r>
        <w:rPr>
          <w:rFonts w:hint="eastAsia"/>
        </w:rPr>
        <w:t>，</w:t>
      </w:r>
      <w:r>
        <w:t>周边资源供应充足</w:t>
      </w:r>
      <w:r>
        <w:rPr>
          <w:rFonts w:hint="eastAsia"/>
        </w:rPr>
        <w:t>。</w:t>
      </w:r>
    </w:p>
    <w:p w14:paraId="284EB3BA" w14:textId="77777777" w:rsidR="00245753" w:rsidRDefault="00BD00AB">
      <w:pPr>
        <w:pStyle w:val="35"/>
        <w:ind w:firstLine="482"/>
      </w:pPr>
      <w:bookmarkStart w:id="36" w:name="_Toc472085442"/>
      <w:bookmarkStart w:id="37" w:name="_Toc472085826"/>
      <w:bookmarkStart w:id="38" w:name="_Toc472086318"/>
      <w:r>
        <w:rPr>
          <w:rFonts w:hint="eastAsia"/>
        </w:rPr>
        <w:t>6</w:t>
      </w:r>
      <w:r>
        <w:rPr>
          <w:rFonts w:hint="eastAsia"/>
        </w:rPr>
        <w:t>、其他制约或影响工程施工的因素</w:t>
      </w:r>
      <w:bookmarkEnd w:id="36"/>
      <w:bookmarkEnd w:id="37"/>
      <w:bookmarkEnd w:id="38"/>
    </w:p>
    <w:p w14:paraId="6E519D1E" w14:textId="77777777" w:rsidR="00245753" w:rsidRDefault="00BD00AB">
      <w:pPr>
        <w:pStyle w:val="Aff6"/>
        <w:spacing w:before="156" w:after="156"/>
        <w:ind w:firstLine="480"/>
      </w:pPr>
      <w:r>
        <w:rPr>
          <w:rFonts w:hint="eastAsia"/>
        </w:rPr>
        <w:t>（</w:t>
      </w:r>
      <w:r>
        <w:rPr>
          <w:rFonts w:hint="eastAsia"/>
        </w:rPr>
        <w:t>1</w:t>
      </w:r>
      <w:r>
        <w:rPr>
          <w:rFonts w:hint="eastAsia"/>
        </w:rPr>
        <w:t>）</w:t>
      </w:r>
      <w:r>
        <w:rPr>
          <w:rFonts w:hint="eastAsia"/>
        </w:rPr>
        <w:t>10#</w:t>
      </w:r>
      <w:r>
        <w:rPr>
          <w:rFonts w:hint="eastAsia"/>
        </w:rPr>
        <w:t>、</w:t>
      </w:r>
      <w:r>
        <w:rPr>
          <w:rFonts w:hint="eastAsia"/>
        </w:rPr>
        <w:t>12#</w:t>
      </w:r>
      <w:r>
        <w:rPr>
          <w:rFonts w:hint="eastAsia"/>
        </w:rPr>
        <w:t>合同开工日期为</w:t>
      </w:r>
      <w:r>
        <w:rPr>
          <w:rFonts w:hint="eastAsia"/>
        </w:rPr>
        <w:t>2016</w:t>
      </w:r>
      <w:r>
        <w:rPr>
          <w:rFonts w:hint="eastAsia"/>
        </w:rPr>
        <w:t>年</w:t>
      </w:r>
      <w:r>
        <w:rPr>
          <w:rFonts w:hint="eastAsia"/>
        </w:rPr>
        <w:t>11</w:t>
      </w:r>
      <w:r>
        <w:rPr>
          <w:rFonts w:hint="eastAsia"/>
        </w:rPr>
        <w:t>月</w:t>
      </w:r>
      <w:r>
        <w:rPr>
          <w:rFonts w:hint="eastAsia"/>
        </w:rPr>
        <w:t>20</w:t>
      </w:r>
      <w:r>
        <w:rPr>
          <w:rFonts w:hint="eastAsia"/>
        </w:rPr>
        <w:t>日，但至</w:t>
      </w:r>
      <w:r>
        <w:rPr>
          <w:rFonts w:hint="eastAsia"/>
        </w:rPr>
        <w:t>2017</w:t>
      </w:r>
      <w:r>
        <w:rPr>
          <w:rFonts w:hint="eastAsia"/>
        </w:rPr>
        <w:t>年</w:t>
      </w:r>
      <w:r>
        <w:rPr>
          <w:rFonts w:hint="eastAsia"/>
        </w:rPr>
        <w:t>1</w:t>
      </w:r>
      <w:r>
        <w:rPr>
          <w:rFonts w:hint="eastAsia"/>
        </w:rPr>
        <w:t>月场内仍有</w:t>
      </w:r>
      <w:r>
        <w:rPr>
          <w:rFonts w:hint="eastAsia"/>
        </w:rPr>
        <w:t>1</w:t>
      </w:r>
      <w:r>
        <w:rPr>
          <w:rFonts w:hint="eastAsia"/>
        </w:rPr>
        <w:t>栋民房还未完成拆迁，土方未出至场地标高，桩基未进场施工。</w:t>
      </w:r>
    </w:p>
    <w:p w14:paraId="4C056ABA" w14:textId="77777777" w:rsidR="00245753" w:rsidRDefault="00BD00AB">
      <w:pPr>
        <w:pStyle w:val="Aff6"/>
        <w:spacing w:before="156" w:after="156"/>
        <w:ind w:firstLine="480"/>
      </w:pPr>
      <w:r>
        <w:rPr>
          <w:rFonts w:hint="eastAsia"/>
        </w:rPr>
        <w:t>（</w:t>
      </w:r>
      <w:r>
        <w:rPr>
          <w:rFonts w:hint="eastAsia"/>
        </w:rPr>
        <w:t>2</w:t>
      </w:r>
      <w:r>
        <w:rPr>
          <w:rFonts w:hint="eastAsia"/>
        </w:rPr>
        <w:t>）</w:t>
      </w:r>
      <w:r>
        <w:rPr>
          <w:rFonts w:hint="eastAsia"/>
        </w:rPr>
        <w:t>10#</w:t>
      </w:r>
      <w:r>
        <w:rPr>
          <w:rFonts w:hint="eastAsia"/>
        </w:rPr>
        <w:t>东侧纯地下室部位为地下室底板下近</w:t>
      </w:r>
      <w:r>
        <w:rPr>
          <w:rFonts w:hint="eastAsia"/>
        </w:rPr>
        <w:t>3</w:t>
      </w:r>
      <w:r>
        <w:rPr>
          <w:rFonts w:hint="eastAsia"/>
        </w:rPr>
        <w:t>米深的新近回填土，且图纸设计纯地库部位为天然基础，地基承载力无法满足设计要求，必须得按照超深基础换填施工，将会严重增加施工成本和延长施工工期。</w:t>
      </w:r>
    </w:p>
    <w:p w14:paraId="06DC51E4" w14:textId="77777777" w:rsidR="00245753" w:rsidRDefault="00BD00AB">
      <w:pPr>
        <w:pStyle w:val="Aff6"/>
        <w:spacing w:before="156" w:after="156"/>
        <w:ind w:firstLine="480"/>
      </w:pPr>
      <w:r>
        <w:rPr>
          <w:rFonts w:hint="eastAsia"/>
        </w:rPr>
        <w:t>（</w:t>
      </w:r>
      <w:r>
        <w:rPr>
          <w:rFonts w:hint="eastAsia"/>
        </w:rPr>
        <w:t>3</w:t>
      </w:r>
      <w:r>
        <w:rPr>
          <w:rFonts w:hint="eastAsia"/>
        </w:rPr>
        <w:t>）</w:t>
      </w:r>
      <w:r>
        <w:rPr>
          <w:rFonts w:hint="eastAsia"/>
        </w:rPr>
        <w:t>10#</w:t>
      </w:r>
      <w:r>
        <w:rPr>
          <w:rFonts w:hint="eastAsia"/>
        </w:rPr>
        <w:t>、</w:t>
      </w:r>
      <w:r>
        <w:rPr>
          <w:rFonts w:hint="eastAsia"/>
        </w:rPr>
        <w:t>12#</w:t>
      </w:r>
      <w:r>
        <w:rPr>
          <w:rFonts w:hint="eastAsia"/>
        </w:rPr>
        <w:t>西侧已建浇筑绿化界限与接近我部施工地下室边线约</w:t>
      </w:r>
      <w:r>
        <w:rPr>
          <w:rFonts w:hint="eastAsia"/>
        </w:rPr>
        <w:t>2</w:t>
      </w:r>
      <w:r>
        <w:rPr>
          <w:rFonts w:hint="eastAsia"/>
        </w:rPr>
        <w:t>米距离，东侧为另一施工单位在建施工范围，导致我部施工场地狭小，材料堆场、文明施工均存在较大难度，影响施工进度。</w:t>
      </w:r>
    </w:p>
    <w:p w14:paraId="4D3E5605" w14:textId="77777777" w:rsidR="00245753" w:rsidRDefault="00245753">
      <w:pPr>
        <w:pStyle w:val="Aff6"/>
        <w:spacing w:before="156" w:after="156"/>
        <w:ind w:firstLine="480"/>
      </w:pPr>
    </w:p>
    <w:p w14:paraId="6B76CE83" w14:textId="77777777" w:rsidR="00245753" w:rsidRDefault="00BD00AB">
      <w:pPr>
        <w:pStyle w:val="11"/>
      </w:pPr>
      <w:bookmarkStart w:id="39" w:name="_Toc472086319"/>
      <w:bookmarkStart w:id="40" w:name="_Toc472085443"/>
      <w:bookmarkStart w:id="41" w:name="_Toc472085827"/>
      <w:r>
        <w:rPr>
          <w:rFonts w:hint="eastAsia"/>
        </w:rPr>
        <w:t>第二章</w:t>
      </w:r>
      <w:r>
        <w:rPr>
          <w:rFonts w:hint="eastAsia"/>
        </w:rPr>
        <w:t xml:space="preserve"> </w:t>
      </w:r>
      <w:r>
        <w:rPr>
          <w:rFonts w:hint="eastAsia"/>
        </w:rPr>
        <w:t>施工部署</w:t>
      </w:r>
      <w:bookmarkEnd w:id="39"/>
      <w:bookmarkEnd w:id="40"/>
      <w:bookmarkEnd w:id="41"/>
      <w:r>
        <w:rPr>
          <w:rFonts w:hint="eastAsia"/>
        </w:rPr>
        <w:t xml:space="preserve"> </w:t>
      </w:r>
    </w:p>
    <w:p w14:paraId="47DD697B" w14:textId="77777777" w:rsidR="00245753" w:rsidRDefault="00BD00AB">
      <w:pPr>
        <w:pStyle w:val="27"/>
      </w:pPr>
      <w:bookmarkStart w:id="42" w:name="_Toc472085444"/>
      <w:bookmarkStart w:id="43" w:name="_Toc472085828"/>
      <w:bookmarkStart w:id="44" w:name="_Toc472086320"/>
      <w:r>
        <w:rPr>
          <w:rFonts w:hint="eastAsia"/>
        </w:rPr>
        <w:t xml:space="preserve">2.1 </w:t>
      </w:r>
      <w:r>
        <w:rPr>
          <w:rFonts w:hint="eastAsia"/>
        </w:rPr>
        <w:t>工程施工目标</w:t>
      </w:r>
      <w:bookmarkEnd w:id="42"/>
      <w:bookmarkEnd w:id="43"/>
      <w:bookmarkEnd w:id="44"/>
    </w:p>
    <w:p w14:paraId="1424711F" w14:textId="77777777" w:rsidR="00245753" w:rsidRDefault="00BD00AB">
      <w:pPr>
        <w:pStyle w:val="27"/>
        <w:jc w:val="center"/>
        <w:rPr>
          <w:rFonts w:ascii="Times New Roman" w:eastAsia="宋体" w:hAnsi="Times New Roman" w:cs="Times New Roman"/>
          <w:b w:val="0"/>
          <w:sz w:val="24"/>
          <w:szCs w:val="22"/>
        </w:rPr>
      </w:pPr>
      <w:bookmarkStart w:id="45" w:name="_Toc472085829"/>
      <w:bookmarkStart w:id="46" w:name="_Toc472085445"/>
      <w:bookmarkStart w:id="47" w:name="_Toc472086321"/>
      <w:r>
        <w:rPr>
          <w:rFonts w:ascii="Times New Roman" w:eastAsia="宋体" w:hAnsi="Times New Roman" w:cs="Times New Roman" w:hint="eastAsia"/>
          <w:b w:val="0"/>
          <w:sz w:val="24"/>
          <w:szCs w:val="22"/>
        </w:rPr>
        <w:t>工程施工目标</w:t>
      </w:r>
      <w:bookmarkEnd w:id="45"/>
      <w:bookmarkEnd w:id="46"/>
      <w:bookmarkEnd w:id="47"/>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631"/>
        <w:gridCol w:w="6722"/>
      </w:tblGrid>
      <w:tr w:rsidR="00245753" w14:paraId="7C0B04CE" w14:textId="77777777">
        <w:trPr>
          <w:trHeight w:val="369"/>
          <w:jc w:val="center"/>
        </w:trPr>
        <w:tc>
          <w:tcPr>
            <w:tcW w:w="718" w:type="dxa"/>
            <w:vAlign w:val="center"/>
          </w:tcPr>
          <w:p w14:paraId="55147925" w14:textId="77777777" w:rsidR="00245753" w:rsidRDefault="00BD00AB">
            <w:pPr>
              <w:pStyle w:val="A10"/>
            </w:pPr>
            <w:r>
              <w:rPr>
                <w:rFonts w:hint="eastAsia"/>
              </w:rPr>
              <w:t>序号</w:t>
            </w:r>
          </w:p>
        </w:tc>
        <w:tc>
          <w:tcPr>
            <w:tcW w:w="1631" w:type="dxa"/>
            <w:vAlign w:val="center"/>
          </w:tcPr>
          <w:p w14:paraId="0D7853D7" w14:textId="77777777" w:rsidR="00245753" w:rsidRDefault="00BD00AB">
            <w:pPr>
              <w:pStyle w:val="A10"/>
            </w:pPr>
            <w:r>
              <w:rPr>
                <w:rFonts w:hint="eastAsia"/>
              </w:rPr>
              <w:t>工程目标</w:t>
            </w:r>
          </w:p>
        </w:tc>
        <w:tc>
          <w:tcPr>
            <w:tcW w:w="6722" w:type="dxa"/>
            <w:vAlign w:val="center"/>
          </w:tcPr>
          <w:p w14:paraId="5C3518F3" w14:textId="77777777" w:rsidR="00245753" w:rsidRDefault="00BD00AB">
            <w:pPr>
              <w:pStyle w:val="A10"/>
            </w:pPr>
            <w:r>
              <w:rPr>
                <w:rFonts w:hint="eastAsia"/>
              </w:rPr>
              <w:t>目标内容</w:t>
            </w:r>
          </w:p>
        </w:tc>
      </w:tr>
      <w:tr w:rsidR="00245753" w14:paraId="10EA9FEE" w14:textId="77777777">
        <w:trPr>
          <w:trHeight w:val="369"/>
          <w:jc w:val="center"/>
        </w:trPr>
        <w:tc>
          <w:tcPr>
            <w:tcW w:w="718" w:type="dxa"/>
            <w:vAlign w:val="center"/>
          </w:tcPr>
          <w:p w14:paraId="4DC44D91" w14:textId="77777777" w:rsidR="00245753" w:rsidRDefault="00BD00AB">
            <w:pPr>
              <w:pStyle w:val="A10"/>
            </w:pPr>
            <w:r>
              <w:rPr>
                <w:rFonts w:hint="eastAsia"/>
              </w:rPr>
              <w:t>1</w:t>
            </w:r>
          </w:p>
        </w:tc>
        <w:tc>
          <w:tcPr>
            <w:tcW w:w="1631" w:type="dxa"/>
            <w:vAlign w:val="center"/>
          </w:tcPr>
          <w:p w14:paraId="7EE0A1E4" w14:textId="77777777" w:rsidR="00245753" w:rsidRDefault="00BD00AB">
            <w:pPr>
              <w:pStyle w:val="A10"/>
            </w:pPr>
            <w:r>
              <w:rPr>
                <w:rFonts w:hint="eastAsia"/>
              </w:rPr>
              <w:t>质量目标</w:t>
            </w:r>
          </w:p>
        </w:tc>
        <w:tc>
          <w:tcPr>
            <w:tcW w:w="6722" w:type="dxa"/>
            <w:vAlign w:val="center"/>
          </w:tcPr>
          <w:p w14:paraId="0AAFAF74" w14:textId="77777777" w:rsidR="00245753" w:rsidRDefault="00BD00AB">
            <w:pPr>
              <w:pStyle w:val="A10"/>
            </w:pPr>
            <w:r>
              <w:rPr>
                <w:rFonts w:hint="eastAsia"/>
              </w:rPr>
              <w:t>合格工程</w:t>
            </w:r>
          </w:p>
        </w:tc>
      </w:tr>
      <w:tr w:rsidR="00245753" w14:paraId="0B9DF2E4" w14:textId="77777777">
        <w:trPr>
          <w:trHeight w:val="369"/>
          <w:jc w:val="center"/>
        </w:trPr>
        <w:tc>
          <w:tcPr>
            <w:tcW w:w="718" w:type="dxa"/>
            <w:vAlign w:val="center"/>
          </w:tcPr>
          <w:p w14:paraId="14061613" w14:textId="77777777" w:rsidR="00245753" w:rsidRDefault="00BD00AB">
            <w:pPr>
              <w:pStyle w:val="A10"/>
            </w:pPr>
            <w:r>
              <w:rPr>
                <w:rFonts w:hint="eastAsia"/>
              </w:rPr>
              <w:t>2</w:t>
            </w:r>
          </w:p>
        </w:tc>
        <w:tc>
          <w:tcPr>
            <w:tcW w:w="1631" w:type="dxa"/>
            <w:vAlign w:val="center"/>
          </w:tcPr>
          <w:p w14:paraId="48899B9D" w14:textId="77777777" w:rsidR="00245753" w:rsidRDefault="00BD00AB">
            <w:pPr>
              <w:pStyle w:val="A10"/>
            </w:pPr>
            <w:r>
              <w:rPr>
                <w:rFonts w:hint="eastAsia"/>
              </w:rPr>
              <w:t>工期目标</w:t>
            </w:r>
          </w:p>
        </w:tc>
        <w:tc>
          <w:tcPr>
            <w:tcW w:w="6722" w:type="dxa"/>
            <w:vAlign w:val="center"/>
          </w:tcPr>
          <w:p w14:paraId="62239F2A" w14:textId="77777777" w:rsidR="00245753" w:rsidRDefault="00BD00AB">
            <w:pPr>
              <w:pStyle w:val="A10"/>
            </w:pPr>
            <w:r>
              <w:rPr>
                <w:rFonts w:hint="eastAsia"/>
              </w:rPr>
              <w:t>按合同约定工期和各单位工程的节点工期完成。（各单位工程的实际开工和竣工时间根据甲方的开工令和节点工期确定）</w:t>
            </w:r>
          </w:p>
        </w:tc>
      </w:tr>
      <w:tr w:rsidR="00245753" w14:paraId="46B9FF3E" w14:textId="77777777">
        <w:trPr>
          <w:trHeight w:val="369"/>
          <w:jc w:val="center"/>
        </w:trPr>
        <w:tc>
          <w:tcPr>
            <w:tcW w:w="718" w:type="dxa"/>
            <w:vAlign w:val="center"/>
          </w:tcPr>
          <w:p w14:paraId="457BC622" w14:textId="77777777" w:rsidR="00245753" w:rsidRDefault="00BD00AB">
            <w:pPr>
              <w:pStyle w:val="A10"/>
            </w:pPr>
            <w:r>
              <w:rPr>
                <w:rFonts w:hint="eastAsia"/>
              </w:rPr>
              <w:t>3</w:t>
            </w:r>
          </w:p>
        </w:tc>
        <w:tc>
          <w:tcPr>
            <w:tcW w:w="1631" w:type="dxa"/>
            <w:vAlign w:val="center"/>
          </w:tcPr>
          <w:p w14:paraId="386CCDC2" w14:textId="77777777" w:rsidR="00245753" w:rsidRDefault="00BD00AB">
            <w:pPr>
              <w:pStyle w:val="A10"/>
            </w:pPr>
            <w:r>
              <w:rPr>
                <w:rFonts w:hint="eastAsia"/>
              </w:rPr>
              <w:t>安全管理目标</w:t>
            </w:r>
          </w:p>
        </w:tc>
        <w:tc>
          <w:tcPr>
            <w:tcW w:w="6722" w:type="dxa"/>
            <w:vAlign w:val="center"/>
          </w:tcPr>
          <w:p w14:paraId="411E6949" w14:textId="77777777" w:rsidR="00245753" w:rsidRDefault="00BD00AB">
            <w:pPr>
              <w:pStyle w:val="A10"/>
            </w:pPr>
            <w:r>
              <w:rPr>
                <w:rFonts w:hint="eastAsia"/>
              </w:rPr>
              <w:t>争创湖南省建筑施工安全质量标准化示范工程，安全质量标准化季度评定优良率不低于</w:t>
            </w:r>
            <w:r>
              <w:rPr>
                <w:rFonts w:hint="eastAsia"/>
              </w:rPr>
              <w:t>80%</w:t>
            </w:r>
            <w:r>
              <w:rPr>
                <w:rFonts w:hint="eastAsia"/>
              </w:rPr>
              <w:t>，杜绝不合格情况，杜绝死亡事故，年负伤率低于</w:t>
            </w:r>
            <w:r>
              <w:rPr>
                <w:rFonts w:hint="eastAsia"/>
              </w:rPr>
              <w:t>3</w:t>
            </w:r>
            <w:r>
              <w:rPr>
                <w:rFonts w:hint="eastAsia"/>
              </w:rPr>
              <w:t>‰，工伤损失额低于产值万分之三。</w:t>
            </w:r>
          </w:p>
        </w:tc>
      </w:tr>
      <w:tr w:rsidR="00245753" w14:paraId="64211708" w14:textId="77777777">
        <w:trPr>
          <w:trHeight w:val="369"/>
          <w:jc w:val="center"/>
        </w:trPr>
        <w:tc>
          <w:tcPr>
            <w:tcW w:w="718" w:type="dxa"/>
            <w:vAlign w:val="center"/>
          </w:tcPr>
          <w:p w14:paraId="6881D2AD" w14:textId="77777777" w:rsidR="00245753" w:rsidRDefault="00BD00AB">
            <w:pPr>
              <w:pStyle w:val="A10"/>
            </w:pPr>
            <w:r>
              <w:rPr>
                <w:rFonts w:hint="eastAsia"/>
              </w:rPr>
              <w:t>4</w:t>
            </w:r>
          </w:p>
        </w:tc>
        <w:tc>
          <w:tcPr>
            <w:tcW w:w="1631" w:type="dxa"/>
            <w:vAlign w:val="center"/>
          </w:tcPr>
          <w:p w14:paraId="577C18ED" w14:textId="77777777" w:rsidR="00245753" w:rsidRDefault="00BD00AB">
            <w:pPr>
              <w:pStyle w:val="A10"/>
            </w:pPr>
            <w:r>
              <w:rPr>
                <w:rFonts w:hint="eastAsia"/>
              </w:rPr>
              <w:t>环境管理目标</w:t>
            </w:r>
          </w:p>
        </w:tc>
        <w:tc>
          <w:tcPr>
            <w:tcW w:w="6722" w:type="dxa"/>
            <w:vAlign w:val="center"/>
          </w:tcPr>
          <w:p w14:paraId="4ED53362" w14:textId="77777777" w:rsidR="00245753" w:rsidRDefault="00BD00AB">
            <w:pPr>
              <w:pStyle w:val="A10"/>
            </w:pPr>
            <w:r>
              <w:rPr>
                <w:rFonts w:hint="eastAsia"/>
              </w:rPr>
              <w:t>杜绝突发环境事件；杜绝违反《中华人民共和国环境保护法》的行为；因环境原因被政府处罚</w:t>
            </w:r>
            <w:r>
              <w:rPr>
                <w:rFonts w:hint="eastAsia"/>
              </w:rPr>
              <w:t>0</w:t>
            </w:r>
            <w:r>
              <w:rPr>
                <w:rFonts w:hint="eastAsia"/>
              </w:rPr>
              <w:t>次，市民有效投诉</w:t>
            </w:r>
            <w:r>
              <w:rPr>
                <w:rFonts w:hint="eastAsia"/>
              </w:rPr>
              <w:t xml:space="preserve"> 0</w:t>
            </w:r>
            <w:r>
              <w:rPr>
                <w:rFonts w:hint="eastAsia"/>
              </w:rPr>
              <w:t>次。</w:t>
            </w:r>
          </w:p>
        </w:tc>
      </w:tr>
      <w:tr w:rsidR="00245753" w14:paraId="52DA3A6C" w14:textId="77777777">
        <w:trPr>
          <w:trHeight w:val="369"/>
          <w:jc w:val="center"/>
        </w:trPr>
        <w:tc>
          <w:tcPr>
            <w:tcW w:w="718" w:type="dxa"/>
            <w:vAlign w:val="center"/>
          </w:tcPr>
          <w:p w14:paraId="647D8557" w14:textId="77777777" w:rsidR="00245753" w:rsidRDefault="00BD00AB">
            <w:pPr>
              <w:pStyle w:val="A10"/>
            </w:pPr>
            <w:r>
              <w:rPr>
                <w:rFonts w:hint="eastAsia"/>
              </w:rPr>
              <w:t>5</w:t>
            </w:r>
          </w:p>
        </w:tc>
        <w:tc>
          <w:tcPr>
            <w:tcW w:w="1631" w:type="dxa"/>
            <w:vAlign w:val="center"/>
          </w:tcPr>
          <w:p w14:paraId="3E7148FA" w14:textId="77777777" w:rsidR="00245753" w:rsidRDefault="00BD00AB">
            <w:pPr>
              <w:pStyle w:val="A10"/>
            </w:pPr>
            <w:r>
              <w:rPr>
                <w:rFonts w:hint="eastAsia"/>
              </w:rPr>
              <w:t>CI</w:t>
            </w:r>
            <w:r>
              <w:rPr>
                <w:rFonts w:hint="eastAsia"/>
              </w:rPr>
              <w:t>建设</w:t>
            </w:r>
          </w:p>
        </w:tc>
        <w:tc>
          <w:tcPr>
            <w:tcW w:w="6722" w:type="dxa"/>
            <w:vAlign w:val="center"/>
          </w:tcPr>
          <w:p w14:paraId="1B0967A7" w14:textId="77777777" w:rsidR="00245753" w:rsidRDefault="00BD00AB">
            <w:pPr>
              <w:pStyle w:val="A10"/>
            </w:pPr>
            <w:r>
              <w:rPr>
                <w:rFonts w:hint="eastAsia"/>
              </w:rPr>
              <w:t>CI</w:t>
            </w:r>
            <w:r>
              <w:rPr>
                <w:rFonts w:hint="eastAsia"/>
              </w:rPr>
              <w:t>达标。</w:t>
            </w:r>
          </w:p>
        </w:tc>
      </w:tr>
    </w:tbl>
    <w:p w14:paraId="19002963" w14:textId="77777777" w:rsidR="00245753" w:rsidRDefault="00BD00AB">
      <w:pPr>
        <w:pStyle w:val="27"/>
      </w:pPr>
      <w:bookmarkStart w:id="48" w:name="_Toc472086322"/>
      <w:bookmarkStart w:id="49" w:name="_Toc472085830"/>
      <w:bookmarkStart w:id="50" w:name="_Toc472085446"/>
      <w:r>
        <w:rPr>
          <w:rFonts w:hint="eastAsia"/>
        </w:rPr>
        <w:lastRenderedPageBreak/>
        <w:t>2.2</w:t>
      </w:r>
      <w:r>
        <w:rPr>
          <w:rFonts w:hint="eastAsia"/>
        </w:rPr>
        <w:t>施工进度安排与施工组织</w:t>
      </w:r>
      <w:bookmarkEnd w:id="48"/>
      <w:bookmarkEnd w:id="49"/>
      <w:bookmarkEnd w:id="50"/>
    </w:p>
    <w:p w14:paraId="364080E0" w14:textId="77777777" w:rsidR="00245753" w:rsidRDefault="00BD00AB">
      <w:pPr>
        <w:pStyle w:val="35"/>
        <w:ind w:firstLine="482"/>
      </w:pPr>
      <w:bookmarkStart w:id="51" w:name="_Toc472085447"/>
      <w:bookmarkStart w:id="52" w:name="_Toc472085831"/>
      <w:bookmarkStart w:id="53" w:name="_Toc472086323"/>
      <w:r>
        <w:rPr>
          <w:rFonts w:hint="eastAsia"/>
        </w:rPr>
        <w:t>1</w:t>
      </w:r>
      <w:r>
        <w:rPr>
          <w:rFonts w:hint="eastAsia"/>
        </w:rPr>
        <w:t>、主要施工内容与进度安排</w:t>
      </w:r>
      <w:bookmarkEnd w:id="51"/>
      <w:bookmarkEnd w:id="52"/>
      <w:bookmarkEnd w:id="53"/>
    </w:p>
    <w:p w14:paraId="639CD6E8" w14:textId="77777777" w:rsidR="00245753" w:rsidRDefault="00BD00AB">
      <w:pPr>
        <w:pStyle w:val="Aff6"/>
        <w:spacing w:before="156" w:after="156"/>
        <w:ind w:firstLine="480"/>
      </w:pPr>
      <w:r>
        <w:rPr>
          <w:rFonts w:hint="eastAsia"/>
        </w:rPr>
        <w:t>本工程主要施工内容包括：土建工程、装修工程、安装工程、室外市政及附属工程。进度安排详见：益阳碧桂园美岸三高层</w:t>
      </w:r>
      <w:r>
        <w:rPr>
          <w:rFonts w:hint="eastAsia"/>
        </w:rPr>
        <w:t>C</w:t>
      </w:r>
      <w:r>
        <w:rPr>
          <w:rFonts w:hint="eastAsia"/>
        </w:rPr>
        <w:t>区总承包工程施工总进度计划。</w:t>
      </w:r>
    </w:p>
    <w:p w14:paraId="12ED71B4" w14:textId="77777777" w:rsidR="00245753" w:rsidRDefault="00BD00AB">
      <w:pPr>
        <w:pStyle w:val="35"/>
        <w:ind w:firstLine="482"/>
      </w:pPr>
      <w:bookmarkStart w:id="54" w:name="_Toc472085832"/>
      <w:bookmarkStart w:id="55" w:name="_Toc472085448"/>
      <w:bookmarkStart w:id="56" w:name="_Toc472086324"/>
      <w:r>
        <w:rPr>
          <w:rFonts w:hint="eastAsia"/>
        </w:rPr>
        <w:t>2</w:t>
      </w:r>
      <w:r>
        <w:rPr>
          <w:rFonts w:hint="eastAsia"/>
        </w:rPr>
        <w:t>、施工段划分</w:t>
      </w:r>
      <w:bookmarkEnd w:id="54"/>
      <w:bookmarkEnd w:id="55"/>
      <w:bookmarkEnd w:id="56"/>
    </w:p>
    <w:p w14:paraId="3A2FBDB0" w14:textId="77777777" w:rsidR="00245753" w:rsidRDefault="00BD00AB">
      <w:pPr>
        <w:pStyle w:val="Aff6"/>
        <w:spacing w:before="156" w:after="156"/>
        <w:ind w:firstLine="480"/>
      </w:pPr>
      <w:r>
        <w:rPr>
          <w:rFonts w:hint="eastAsia"/>
        </w:rPr>
        <w:t>根据现场实际情况，将我部施工范围划分为</w:t>
      </w:r>
      <w:r>
        <w:rPr>
          <w:rFonts w:hint="eastAsia"/>
        </w:rPr>
        <w:t>5</w:t>
      </w:r>
      <w:r>
        <w:rPr>
          <w:rFonts w:hint="eastAsia"/>
        </w:rPr>
        <w:t>个施工区域，两栋主楼以及</w:t>
      </w:r>
      <w:r>
        <w:rPr>
          <w:rFonts w:hint="eastAsia"/>
        </w:rPr>
        <w:t>A</w:t>
      </w:r>
      <w:r>
        <w:rPr>
          <w:rFonts w:hint="eastAsia"/>
        </w:rPr>
        <w:t>、</w:t>
      </w:r>
      <w:r>
        <w:rPr>
          <w:rFonts w:hint="eastAsia"/>
        </w:rPr>
        <w:t>B</w:t>
      </w:r>
      <w:r>
        <w:rPr>
          <w:rFonts w:hint="eastAsia"/>
        </w:rPr>
        <w:t>、</w:t>
      </w:r>
      <w:r>
        <w:rPr>
          <w:rFonts w:hint="eastAsia"/>
        </w:rPr>
        <w:t>C</w:t>
      </w:r>
      <w:r>
        <w:rPr>
          <w:rFonts w:hint="eastAsia"/>
        </w:rPr>
        <w:t>纯地下室区域。</w:t>
      </w:r>
    </w:p>
    <w:p w14:paraId="548CE4B9" w14:textId="77777777" w:rsidR="00245753" w:rsidRDefault="00BD00AB">
      <w:pPr>
        <w:pStyle w:val="35"/>
        <w:ind w:firstLine="482"/>
        <w:jc w:val="center"/>
      </w:pPr>
      <w:r>
        <w:pict w14:anchorId="15E43782">
          <v:rect id="_x0000_s1117" style="position:absolute;left:0;text-align:left;margin-left:86.85pt;margin-top:63.45pt;width:327.2pt;height:169.85pt;z-index:251712512;mso-width-relative:page;mso-height-relative:page" filled="f" strokeweight="1.5pt"/>
        </w:pict>
      </w:r>
      <w:r>
        <w:rPr>
          <w:noProof/>
        </w:rPr>
        <w:drawing>
          <wp:inline distT="0" distB="0" distL="0" distR="0" wp14:anchorId="6F323E15" wp14:editId="75848CE2">
            <wp:extent cx="1847850" cy="3705860"/>
            <wp:effectExtent l="914400" t="0" r="93334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srcRect l="25659" t="8455" r="48314" b="6997"/>
                    <a:stretch>
                      <a:fillRect/>
                    </a:stretch>
                  </pic:blipFill>
                  <pic:spPr>
                    <a:xfrm rot="5400000">
                      <a:off x="0" y="0"/>
                      <a:ext cx="1851796" cy="3713929"/>
                    </a:xfrm>
                    <a:prstGeom prst="rect">
                      <a:avLst/>
                    </a:prstGeom>
                    <a:noFill/>
                    <a:ln w="9525">
                      <a:noFill/>
                      <a:miter lim="800000"/>
                      <a:headEnd/>
                      <a:tailEnd/>
                    </a:ln>
                  </pic:spPr>
                </pic:pic>
              </a:graphicData>
            </a:graphic>
          </wp:inline>
        </w:drawing>
      </w:r>
    </w:p>
    <w:p w14:paraId="3C2F7A9A" w14:textId="77777777" w:rsidR="00245753" w:rsidRDefault="00BD00AB">
      <w:pPr>
        <w:pStyle w:val="35"/>
        <w:ind w:firstLine="482"/>
      </w:pPr>
      <w:bookmarkStart w:id="57" w:name="_Toc472086325"/>
      <w:bookmarkStart w:id="58" w:name="_Toc472085449"/>
      <w:bookmarkStart w:id="59" w:name="_Toc472085833"/>
      <w:r>
        <w:rPr>
          <w:rFonts w:hint="eastAsia"/>
        </w:rPr>
        <w:t>3</w:t>
      </w:r>
      <w:r>
        <w:rPr>
          <w:rFonts w:hint="eastAsia"/>
        </w:rPr>
        <w:t>、施工组织</w:t>
      </w:r>
      <w:bookmarkEnd w:id="57"/>
      <w:bookmarkEnd w:id="58"/>
      <w:bookmarkEnd w:id="59"/>
    </w:p>
    <w:p w14:paraId="047F4748" w14:textId="77777777" w:rsidR="00245753" w:rsidRDefault="00BD00AB">
      <w:pPr>
        <w:pStyle w:val="Aff6"/>
        <w:spacing w:before="156" w:after="156"/>
        <w:ind w:firstLine="480"/>
      </w:pPr>
      <w:r>
        <w:rPr>
          <w:rFonts w:hint="eastAsia"/>
        </w:rPr>
        <w:t>施工顺序：</w:t>
      </w:r>
    </w:p>
    <w:p w14:paraId="21DE46C3" w14:textId="77777777" w:rsidR="00245753" w:rsidRDefault="00BD00AB">
      <w:pPr>
        <w:pStyle w:val="Aff6"/>
        <w:spacing w:before="156" w:after="156"/>
        <w:ind w:firstLine="480"/>
      </w:pPr>
      <w:r>
        <w:rPr>
          <w:rFonts w:hint="eastAsia"/>
        </w:rPr>
        <w:t>第一施工阶段：施工</w:t>
      </w:r>
      <w:r>
        <w:rPr>
          <w:rFonts w:hint="eastAsia"/>
        </w:rPr>
        <w:t>10#</w:t>
      </w:r>
      <w:r>
        <w:rPr>
          <w:rFonts w:hint="eastAsia"/>
        </w:rPr>
        <w:t>、</w:t>
      </w:r>
      <w:r>
        <w:rPr>
          <w:rFonts w:hint="eastAsia"/>
        </w:rPr>
        <w:t>12#</w:t>
      </w:r>
      <w:r>
        <w:rPr>
          <w:rFonts w:hint="eastAsia"/>
        </w:rPr>
        <w:t>所在的地下室区域。</w:t>
      </w:r>
    </w:p>
    <w:p w14:paraId="674D63C1" w14:textId="77777777" w:rsidR="00245753" w:rsidRDefault="00BD00AB">
      <w:pPr>
        <w:pStyle w:val="Aff6"/>
        <w:spacing w:before="156" w:after="156"/>
        <w:ind w:firstLine="480"/>
      </w:pPr>
      <w:r>
        <w:rPr>
          <w:rFonts w:hint="eastAsia"/>
        </w:rPr>
        <w:t>第二施工阶段：施工</w:t>
      </w:r>
      <w:r>
        <w:rPr>
          <w:rFonts w:hint="eastAsia"/>
        </w:rPr>
        <w:t>10#</w:t>
      </w:r>
      <w:r>
        <w:rPr>
          <w:rFonts w:hint="eastAsia"/>
        </w:rPr>
        <w:t>、</w:t>
      </w:r>
      <w:r>
        <w:rPr>
          <w:rFonts w:hint="eastAsia"/>
        </w:rPr>
        <w:t>12#</w:t>
      </w:r>
      <w:r>
        <w:rPr>
          <w:rFonts w:hint="eastAsia"/>
        </w:rPr>
        <w:t>塔楼工程。</w:t>
      </w:r>
    </w:p>
    <w:p w14:paraId="1EF8D6CE" w14:textId="77777777" w:rsidR="00245753" w:rsidRDefault="00BD00AB">
      <w:pPr>
        <w:pStyle w:val="Aff6"/>
        <w:spacing w:before="156" w:after="156"/>
        <w:ind w:firstLine="480"/>
      </w:pPr>
      <w:r>
        <w:rPr>
          <w:rFonts w:hint="eastAsia"/>
        </w:rPr>
        <w:t>第三施工阶段：由南往北（</w:t>
      </w:r>
      <w:r>
        <w:rPr>
          <w:rFonts w:hint="eastAsia"/>
        </w:rPr>
        <w:t>A</w:t>
      </w:r>
      <w:r>
        <w:rPr>
          <w:rFonts w:hint="eastAsia"/>
        </w:rPr>
        <w:t>→</w:t>
      </w:r>
      <w:r>
        <w:rPr>
          <w:rFonts w:hint="eastAsia"/>
        </w:rPr>
        <w:t>B</w:t>
      </w:r>
      <w:r>
        <w:rPr>
          <w:rFonts w:hint="eastAsia"/>
        </w:rPr>
        <w:t>→</w:t>
      </w:r>
      <w:r>
        <w:rPr>
          <w:rFonts w:hint="eastAsia"/>
        </w:rPr>
        <w:t>C</w:t>
      </w:r>
      <w:r>
        <w:rPr>
          <w:rFonts w:hint="eastAsia"/>
        </w:rPr>
        <w:t>）进行纯地库区域施工，</w:t>
      </w:r>
    </w:p>
    <w:p w14:paraId="4B5561B2" w14:textId="77777777" w:rsidR="00245753" w:rsidRDefault="00BD00AB">
      <w:pPr>
        <w:pStyle w:val="27"/>
      </w:pPr>
      <w:bookmarkStart w:id="60" w:name="_Toc472085450"/>
      <w:bookmarkStart w:id="61" w:name="_Toc472085834"/>
      <w:bookmarkStart w:id="62" w:name="_Toc472086326"/>
      <w:r>
        <w:rPr>
          <w:rFonts w:hint="eastAsia"/>
        </w:rPr>
        <w:t>2.3</w:t>
      </w:r>
      <w:r>
        <w:rPr>
          <w:rFonts w:hint="eastAsia"/>
        </w:rPr>
        <w:t>工程施工重点、难点分析</w:t>
      </w:r>
      <w:bookmarkEnd w:id="60"/>
      <w:bookmarkEnd w:id="61"/>
      <w:bookmarkEnd w:id="62"/>
    </w:p>
    <w:p w14:paraId="2591C0BC" w14:textId="77777777" w:rsidR="00245753" w:rsidRDefault="00BD00AB">
      <w:pPr>
        <w:pStyle w:val="35"/>
        <w:ind w:firstLine="482"/>
      </w:pPr>
      <w:bookmarkStart w:id="63" w:name="_Toc272837863"/>
      <w:bookmarkStart w:id="64" w:name="_Toc399314774"/>
      <w:bookmarkStart w:id="65" w:name="_Toc454960347"/>
      <w:bookmarkStart w:id="66" w:name="_Toc472085451"/>
      <w:bookmarkStart w:id="67" w:name="_Toc472085835"/>
      <w:bookmarkStart w:id="68" w:name="_Toc472086327"/>
      <w:r>
        <w:rPr>
          <w:rFonts w:hint="eastAsia"/>
        </w:rPr>
        <w:lastRenderedPageBreak/>
        <w:t>1</w:t>
      </w:r>
      <w:r>
        <w:rPr>
          <w:rFonts w:hint="eastAsia"/>
        </w:rPr>
        <w:t>、</w:t>
      </w:r>
      <w:r>
        <w:rPr>
          <w:rFonts w:hint="eastAsia"/>
        </w:rPr>
        <w:t xml:space="preserve"> </w:t>
      </w:r>
      <w:bookmarkEnd w:id="63"/>
      <w:bookmarkEnd w:id="64"/>
      <w:r>
        <w:rPr>
          <w:rFonts w:hint="eastAsia"/>
        </w:rPr>
        <w:t>场地</w:t>
      </w:r>
      <w:r>
        <w:t>移交</w:t>
      </w:r>
      <w:bookmarkEnd w:id="65"/>
      <w:bookmarkEnd w:id="66"/>
      <w:bookmarkEnd w:id="67"/>
      <w:bookmarkEnd w:id="68"/>
    </w:p>
    <w:p w14:paraId="639BA251" w14:textId="77777777" w:rsidR="00245753" w:rsidRDefault="00BD00AB">
      <w:pPr>
        <w:pStyle w:val="Aff6"/>
        <w:spacing w:before="156" w:after="156"/>
        <w:ind w:firstLine="480"/>
      </w:pPr>
      <w:r>
        <w:rPr>
          <w:rFonts w:hint="eastAsia"/>
        </w:rPr>
        <w:t>现场内有一栋民房还未完成拆迁，南侧</w:t>
      </w:r>
      <w:r>
        <w:rPr>
          <w:rFonts w:hint="eastAsia"/>
        </w:rPr>
        <w:t>土方最高标高约</w:t>
      </w:r>
      <w:r>
        <w:rPr>
          <w:rFonts w:hint="eastAsia"/>
        </w:rPr>
        <w:t>63.00</w:t>
      </w:r>
      <w:r>
        <w:rPr>
          <w:rFonts w:hint="eastAsia"/>
        </w:rPr>
        <w:t>米，还有大量的土方需要开挖转运；主楼部位地下室为桩基基础，桩基施工需等土方开挖到场内标高后才能施工，来年施工又恰逢雨季，场地移交将会变得更加困难，对我部施工部署、安排造成很大影响。</w:t>
      </w:r>
    </w:p>
    <w:p w14:paraId="64AEFC34" w14:textId="77777777" w:rsidR="00245753" w:rsidRDefault="00BD00AB">
      <w:pPr>
        <w:pStyle w:val="35"/>
        <w:ind w:firstLine="482"/>
      </w:pPr>
      <w:bookmarkStart w:id="69" w:name="_Toc454960348"/>
      <w:bookmarkStart w:id="70" w:name="_Toc472085452"/>
      <w:bookmarkStart w:id="71" w:name="_Toc472085836"/>
      <w:bookmarkStart w:id="72" w:name="_Toc472086328"/>
      <w:r>
        <w:rPr>
          <w:rFonts w:hint="eastAsia"/>
        </w:rPr>
        <w:t>2</w:t>
      </w:r>
      <w:r>
        <w:rPr>
          <w:rFonts w:hint="eastAsia"/>
        </w:rPr>
        <w:t>、</w:t>
      </w:r>
      <w:r>
        <w:t xml:space="preserve"> </w:t>
      </w:r>
      <w:bookmarkEnd w:id="69"/>
      <w:r>
        <w:rPr>
          <w:rFonts w:hint="eastAsia"/>
        </w:rPr>
        <w:t>地下室施工</w:t>
      </w:r>
      <w:bookmarkEnd w:id="70"/>
      <w:bookmarkEnd w:id="71"/>
      <w:bookmarkEnd w:id="72"/>
    </w:p>
    <w:p w14:paraId="280E3D9E" w14:textId="77777777" w:rsidR="00245753" w:rsidRDefault="00BD00AB">
      <w:pPr>
        <w:pStyle w:val="Aff6"/>
        <w:spacing w:before="156" w:after="156"/>
        <w:ind w:firstLine="480"/>
      </w:pPr>
      <w:r>
        <w:rPr>
          <w:rFonts w:hint="eastAsia"/>
        </w:rPr>
        <w:t>施工地下室时，正逢湖南雨季，因东侧为另一施工单位施工范围，西边和北边为已建建筑，南边为在建建筑，造成我部施工区域为周边最低基坑，且四周基坑顶无任何截水措施，地下室施工时，会增加许多额外的工作量，且不利于流水工作面的形成展开，不利于施工组织和部署。</w:t>
      </w:r>
    </w:p>
    <w:p w14:paraId="455EB15D" w14:textId="77777777" w:rsidR="00245753" w:rsidRDefault="00BD00AB">
      <w:pPr>
        <w:pStyle w:val="Aff6"/>
        <w:spacing w:before="156" w:after="156"/>
        <w:ind w:firstLine="480"/>
      </w:pPr>
      <w:r>
        <w:rPr>
          <w:rFonts w:hint="eastAsia"/>
        </w:rPr>
        <w:t>由于</w:t>
      </w:r>
      <w:r>
        <w:t>场地狭小</w:t>
      </w:r>
      <w:r>
        <w:rPr>
          <w:rFonts w:hint="eastAsia"/>
        </w:rPr>
        <w:t>，</w:t>
      </w:r>
      <w:r>
        <w:t>且北边和西边均为在</w:t>
      </w:r>
      <w:r>
        <w:rPr>
          <w:rFonts w:hint="eastAsia"/>
        </w:rPr>
        <w:t>已建</w:t>
      </w:r>
      <w:r>
        <w:t>工地</w:t>
      </w:r>
      <w:r>
        <w:rPr>
          <w:rFonts w:hint="eastAsia"/>
        </w:rPr>
        <w:t>，南边为在建建筑，东边为另一施工单位施工范围，</w:t>
      </w:r>
      <w:r>
        <w:t>我部能用于材料堆放和加工的场地不多</w:t>
      </w:r>
      <w:r>
        <w:rPr>
          <w:rFonts w:hint="eastAsia"/>
        </w:rPr>
        <w:t>在地下室施工阶段，我部只能根据场地状况以及土方施工灵活选用堆场及加工场地。同时部分纯地下室部分无法施工，只有待主楼施工完成之后才能进行施工。</w:t>
      </w:r>
      <w:r>
        <w:t>待地下室回填后</w:t>
      </w:r>
      <w:r>
        <w:rPr>
          <w:rFonts w:hint="eastAsia"/>
        </w:rPr>
        <w:t>，我部才拥有大量空间进行材料堆场及加工场的布置。</w:t>
      </w:r>
    </w:p>
    <w:p w14:paraId="5CC703E4" w14:textId="77777777" w:rsidR="00245753" w:rsidRDefault="00BD00AB">
      <w:pPr>
        <w:pStyle w:val="35"/>
        <w:ind w:firstLine="482"/>
      </w:pPr>
      <w:bookmarkStart w:id="73" w:name="_Toc272837865"/>
      <w:bookmarkStart w:id="74" w:name="_Toc399314776"/>
      <w:bookmarkStart w:id="75" w:name="_Toc454960349"/>
      <w:bookmarkStart w:id="76" w:name="_Toc472085453"/>
      <w:bookmarkStart w:id="77" w:name="_Toc472085837"/>
      <w:bookmarkStart w:id="78" w:name="_Toc472086329"/>
      <w:r>
        <w:rPr>
          <w:rFonts w:hint="eastAsia"/>
        </w:rPr>
        <w:t>3</w:t>
      </w:r>
      <w:r>
        <w:rPr>
          <w:rFonts w:hint="eastAsia"/>
        </w:rPr>
        <w:t>、</w:t>
      </w:r>
      <w:r>
        <w:rPr>
          <w:rFonts w:hint="eastAsia"/>
        </w:rPr>
        <w:t xml:space="preserve"> </w:t>
      </w:r>
      <w:r>
        <w:rPr>
          <w:rFonts w:hint="eastAsia"/>
        </w:rPr>
        <w:t>施工工期</w:t>
      </w:r>
      <w:bookmarkEnd w:id="73"/>
      <w:bookmarkEnd w:id="74"/>
      <w:bookmarkEnd w:id="75"/>
      <w:bookmarkEnd w:id="76"/>
      <w:bookmarkEnd w:id="77"/>
      <w:bookmarkEnd w:id="78"/>
    </w:p>
    <w:p w14:paraId="59ED2A21" w14:textId="77777777" w:rsidR="00245753" w:rsidRDefault="00BD00AB">
      <w:pPr>
        <w:pStyle w:val="Aff6"/>
        <w:spacing w:before="156" w:after="156"/>
        <w:ind w:firstLine="480"/>
      </w:pPr>
      <w:r>
        <w:rPr>
          <w:rFonts w:hint="eastAsia"/>
        </w:rPr>
        <w:t>根据招标文件，开工时间为</w:t>
      </w:r>
      <w:r>
        <w:rPr>
          <w:rFonts w:hint="eastAsia"/>
        </w:rPr>
        <w:t>2016</w:t>
      </w:r>
      <w:r>
        <w:rPr>
          <w:rFonts w:hint="eastAsia"/>
        </w:rPr>
        <w:t>年</w:t>
      </w:r>
      <w:r>
        <w:rPr>
          <w:rFonts w:hint="eastAsia"/>
        </w:rPr>
        <w:t>11</w:t>
      </w:r>
      <w:r>
        <w:rPr>
          <w:rFonts w:hint="eastAsia"/>
        </w:rPr>
        <w:t>月</w:t>
      </w:r>
      <w:r>
        <w:rPr>
          <w:rFonts w:hint="eastAsia"/>
        </w:rPr>
        <w:t>20</w:t>
      </w:r>
      <w:r>
        <w:rPr>
          <w:rFonts w:hint="eastAsia"/>
        </w:rPr>
        <w:t>日，合同工期为</w:t>
      </w:r>
      <w:r>
        <w:rPr>
          <w:rFonts w:hint="eastAsia"/>
        </w:rPr>
        <w:t>550</w:t>
      </w:r>
      <w:r>
        <w:rPr>
          <w:rFonts w:hint="eastAsia"/>
        </w:rPr>
        <w:t>天。现场地并未完全移交于我部，同时阴雨连绵，土方施工不顺利，我部面临较大的工期压力。</w:t>
      </w:r>
    </w:p>
    <w:p w14:paraId="7A7607D4" w14:textId="77777777" w:rsidR="00245753" w:rsidRDefault="00BD00AB">
      <w:pPr>
        <w:pStyle w:val="Aff6"/>
        <w:spacing w:before="156" w:after="156"/>
        <w:ind w:firstLine="480"/>
      </w:pPr>
      <w:r>
        <w:rPr>
          <w:rFonts w:hint="eastAsia"/>
        </w:rPr>
        <w:t>场地狭小，在砌体、装饰装修进入施工阶段时，没有相应的材料堆码场</w:t>
      </w:r>
      <w:r>
        <w:rPr>
          <w:rFonts w:hint="eastAsia"/>
        </w:rPr>
        <w:t>地，施工难度较大，材料需及时转运到相应的施工楼层，对施工组织和施工流水的形成不利，对施工进度有较大的影响。</w:t>
      </w:r>
    </w:p>
    <w:p w14:paraId="1D175A09" w14:textId="77777777" w:rsidR="00245753" w:rsidRDefault="00BD00AB">
      <w:pPr>
        <w:pStyle w:val="35"/>
        <w:ind w:firstLine="482"/>
      </w:pPr>
      <w:bookmarkStart w:id="79" w:name="_Toc472085454"/>
      <w:bookmarkStart w:id="80" w:name="_Toc472086330"/>
      <w:bookmarkStart w:id="81" w:name="_Toc472085838"/>
      <w:r>
        <w:rPr>
          <w:rFonts w:hint="eastAsia"/>
        </w:rPr>
        <w:t>4</w:t>
      </w:r>
      <w:r>
        <w:rPr>
          <w:rFonts w:hint="eastAsia"/>
        </w:rPr>
        <w:t>、楼板厚度等质量控制</w:t>
      </w:r>
      <w:bookmarkEnd w:id="79"/>
      <w:bookmarkEnd w:id="80"/>
      <w:bookmarkEnd w:id="81"/>
    </w:p>
    <w:p w14:paraId="23E5D53A" w14:textId="77777777" w:rsidR="00245753" w:rsidRDefault="00BD00AB">
      <w:pPr>
        <w:pStyle w:val="52"/>
      </w:pPr>
      <w:r>
        <w:rPr>
          <w:rFonts w:hint="eastAsia"/>
        </w:rPr>
        <w:t>因本工程为商品房住宅工程，现在业主质量意识越来越高，维权意识也越来越高，施工时质量风险较高；我部针对施工时，制定相应的楼板厚度、截面尺寸、防渗漏、防开裂等质量控制措施以及专项施工方案。</w:t>
      </w:r>
    </w:p>
    <w:p w14:paraId="4331D043" w14:textId="77777777" w:rsidR="00245753" w:rsidRDefault="00BD00AB">
      <w:pPr>
        <w:pStyle w:val="52"/>
      </w:pPr>
      <w:r>
        <w:rPr>
          <w:rFonts w:hint="eastAsia"/>
        </w:rPr>
        <w:t>碧桂园每月会按时进行区域、集团质量巡检，并进行相应的排名。对相应的</w:t>
      </w:r>
      <w:r>
        <w:rPr>
          <w:rFonts w:hint="eastAsia"/>
        </w:rPr>
        <w:lastRenderedPageBreak/>
        <w:t>检查项需引起高度重视，在施工过程中需严格控制。</w:t>
      </w:r>
    </w:p>
    <w:p w14:paraId="690F6B09" w14:textId="77777777" w:rsidR="00245753" w:rsidRDefault="00BD00AB">
      <w:pPr>
        <w:pStyle w:val="27"/>
      </w:pPr>
      <w:bookmarkStart w:id="82" w:name="_Toc472085455"/>
      <w:bookmarkStart w:id="83" w:name="_Toc472085839"/>
      <w:bookmarkStart w:id="84" w:name="_Toc472086331"/>
      <w:r>
        <w:rPr>
          <w:rFonts w:hint="eastAsia"/>
        </w:rPr>
        <w:t>2.4</w:t>
      </w:r>
      <w:r>
        <w:rPr>
          <w:rFonts w:hint="eastAsia"/>
        </w:rPr>
        <w:t>组织机构、岗位及其职责</w:t>
      </w:r>
      <w:bookmarkEnd w:id="82"/>
      <w:bookmarkEnd w:id="83"/>
      <w:bookmarkEnd w:id="84"/>
    </w:p>
    <w:p w14:paraId="0F8A2A2A" w14:textId="77777777" w:rsidR="00245753" w:rsidRDefault="00BD00AB">
      <w:pPr>
        <w:pStyle w:val="35"/>
        <w:ind w:firstLine="482"/>
      </w:pPr>
      <w:bookmarkStart w:id="85" w:name="_Toc472085456"/>
      <w:bookmarkStart w:id="86" w:name="_Toc472085840"/>
      <w:bookmarkStart w:id="87" w:name="_Toc472086332"/>
      <w:r>
        <w:rPr>
          <w:rFonts w:hint="eastAsia"/>
        </w:rPr>
        <w:t>1</w:t>
      </w:r>
      <w:r>
        <w:rPr>
          <w:rFonts w:hint="eastAsia"/>
        </w:rPr>
        <w:t>、</w:t>
      </w:r>
      <w:r>
        <w:t>项目组织机构图</w:t>
      </w:r>
      <w:bookmarkEnd w:id="85"/>
      <w:bookmarkEnd w:id="86"/>
      <w:bookmarkEnd w:id="87"/>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396"/>
      </w:tblGrid>
      <w:tr w:rsidR="00245753" w14:paraId="1DBBEACD" w14:textId="77777777">
        <w:trPr>
          <w:cantSplit/>
          <w:trHeight w:val="1134"/>
          <w:jc w:val="center"/>
        </w:trPr>
        <w:tc>
          <w:tcPr>
            <w:tcW w:w="675" w:type="dxa"/>
            <w:textDirection w:val="tbRlV"/>
          </w:tcPr>
          <w:p w14:paraId="42804455" w14:textId="77777777" w:rsidR="00245753" w:rsidRDefault="00BD00AB">
            <w:pPr>
              <w:spacing w:line="320" w:lineRule="exact"/>
              <w:ind w:left="113" w:right="113"/>
              <w:jc w:val="center"/>
              <w:rPr>
                <w:rFonts w:ascii="仿宋_GB2312" w:eastAsia="仿宋_GB2312" w:hAnsi="仿宋" w:cs="仿宋"/>
                <w:sz w:val="24"/>
              </w:rPr>
            </w:pPr>
            <w:r>
              <w:rPr>
                <w:rFonts w:ascii="仿宋_GB2312" w:eastAsia="仿宋_GB2312" w:hAnsi="仿宋" w:cs="仿宋" w:hint="eastAsia"/>
                <w:sz w:val="24"/>
              </w:rPr>
              <w:t>项</w:t>
            </w:r>
            <w:r>
              <w:rPr>
                <w:rFonts w:ascii="仿宋_GB2312" w:eastAsia="仿宋_GB2312" w:hAnsi="仿宋" w:cs="仿宋" w:hint="eastAsia"/>
                <w:sz w:val="24"/>
              </w:rPr>
              <w:t xml:space="preserve"> </w:t>
            </w:r>
            <w:r>
              <w:rPr>
                <w:rFonts w:ascii="仿宋_GB2312" w:eastAsia="仿宋_GB2312" w:hAnsi="仿宋" w:cs="仿宋" w:hint="eastAsia"/>
                <w:sz w:val="24"/>
              </w:rPr>
              <w:t>目</w:t>
            </w:r>
            <w:r>
              <w:rPr>
                <w:rFonts w:ascii="仿宋_GB2312" w:eastAsia="仿宋_GB2312" w:hAnsi="仿宋" w:cs="仿宋" w:hint="eastAsia"/>
                <w:sz w:val="24"/>
              </w:rPr>
              <w:t xml:space="preserve"> </w:t>
            </w:r>
            <w:r>
              <w:rPr>
                <w:rFonts w:ascii="仿宋_GB2312" w:eastAsia="仿宋_GB2312" w:hAnsi="仿宋" w:cs="仿宋" w:hint="eastAsia"/>
                <w:sz w:val="24"/>
              </w:rPr>
              <w:t>经</w:t>
            </w:r>
            <w:r>
              <w:rPr>
                <w:rFonts w:ascii="仿宋_GB2312" w:eastAsia="仿宋_GB2312" w:hAnsi="仿宋" w:cs="仿宋" w:hint="eastAsia"/>
                <w:sz w:val="24"/>
              </w:rPr>
              <w:t xml:space="preserve"> </w:t>
            </w:r>
            <w:r>
              <w:rPr>
                <w:rFonts w:ascii="仿宋_GB2312" w:eastAsia="仿宋_GB2312" w:hAnsi="仿宋" w:cs="仿宋" w:hint="eastAsia"/>
                <w:sz w:val="24"/>
              </w:rPr>
              <w:t>理</w:t>
            </w:r>
            <w:r>
              <w:rPr>
                <w:rFonts w:ascii="仿宋_GB2312" w:eastAsia="仿宋_GB2312" w:hAnsi="仿宋" w:cs="仿宋" w:hint="eastAsia"/>
                <w:sz w:val="24"/>
              </w:rPr>
              <w:t xml:space="preserve"> </w:t>
            </w:r>
            <w:r>
              <w:rPr>
                <w:rFonts w:ascii="仿宋_GB2312" w:eastAsia="仿宋_GB2312" w:hAnsi="仿宋" w:cs="仿宋" w:hint="eastAsia"/>
                <w:sz w:val="24"/>
              </w:rPr>
              <w:t>部</w:t>
            </w:r>
          </w:p>
        </w:tc>
        <w:tc>
          <w:tcPr>
            <w:tcW w:w="8396" w:type="dxa"/>
          </w:tcPr>
          <w:p w14:paraId="4DCA37C3" w14:textId="77777777" w:rsidR="00245753" w:rsidRDefault="00245753">
            <w:pPr>
              <w:spacing w:line="320" w:lineRule="exact"/>
              <w:rPr>
                <w:rFonts w:ascii="仿宋_GB2312" w:eastAsia="仿宋_GB2312" w:hAnsi="仿宋" w:cs="仿宋"/>
                <w:sz w:val="24"/>
              </w:rPr>
            </w:pPr>
          </w:p>
          <w:p w14:paraId="61CA073C" w14:textId="77777777" w:rsidR="00245753" w:rsidRDefault="00245753">
            <w:pPr>
              <w:spacing w:line="320" w:lineRule="exact"/>
              <w:rPr>
                <w:rFonts w:ascii="仿宋_GB2312" w:eastAsia="仿宋_GB2312" w:hAnsi="仿宋" w:cs="仿宋"/>
                <w:sz w:val="24"/>
              </w:rPr>
            </w:pPr>
          </w:p>
          <w:p w14:paraId="1E846902" w14:textId="77777777" w:rsidR="00245753" w:rsidRDefault="00BD00AB">
            <w:pPr>
              <w:spacing w:line="320" w:lineRule="exact"/>
              <w:rPr>
                <w:rFonts w:ascii="仿宋_GB2312" w:eastAsia="仿宋_GB2312" w:hAnsi="仿宋" w:cs="仿宋"/>
                <w:sz w:val="24"/>
              </w:rPr>
            </w:pPr>
            <w:r>
              <w:rPr>
                <w:rFonts w:ascii="仿宋_GB2312" w:eastAsia="仿宋_GB2312"/>
                <w:sz w:val="24"/>
              </w:rPr>
              <w:pict w14:anchorId="791DB19C">
                <v:shapetype id="_x0000_t202" coordsize="21600,21600" o:spt="202" path="m,l,21600r21600,l21600,xe">
                  <v:stroke joinstyle="miter"/>
                  <v:path gradientshapeok="t" o:connecttype="rect"/>
                </v:shapetype>
                <v:shape id="Text Box 35" o:spid="_x0000_s1052" type="#_x0000_t202" style="position:absolute;left:0;text-align:left;margin-left:6.9pt;margin-top:15.2pt;width:78.75pt;height:24.1pt;z-index:251686912;mso-width-relative:page;mso-height-relative:page" filled="f" fillcolor="#cfc">
                  <v:textbox inset=".5mm,1.3mm,.5mm,.306mm">
                    <w:txbxContent>
                      <w:p w14:paraId="036C815E" w14:textId="77777777" w:rsidR="00245753" w:rsidRDefault="00BD00AB">
                        <w:pPr>
                          <w:spacing w:line="300" w:lineRule="exact"/>
                          <w:jc w:val="center"/>
                          <w:rPr>
                            <w:rFonts w:ascii="仿宋_GB2312" w:eastAsia="仿宋_GB2312" w:hAnsi="宋体"/>
                          </w:rPr>
                        </w:pPr>
                        <w:r>
                          <w:rPr>
                            <w:rFonts w:ascii="仿宋_GB2312" w:eastAsia="仿宋_GB2312" w:hAnsi="宋体" w:hint="eastAsia"/>
                          </w:rPr>
                          <w:t>技术负责人</w:t>
                        </w:r>
                      </w:p>
                    </w:txbxContent>
                  </v:textbox>
                </v:shape>
              </w:pict>
            </w:r>
            <w:r>
              <w:rPr>
                <w:rFonts w:ascii="仿宋_GB2312" w:eastAsia="仿宋_GB2312"/>
                <w:sz w:val="24"/>
              </w:rPr>
              <w:pict w14:anchorId="0333A317">
                <v:line id="Line 25" o:spid="_x0000_s1043" style="position:absolute;left:0;text-align:left;z-index:251677696;mso-width-relative:page;mso-height-relative:page" from="144.9pt,7.1pt" to="144.95pt,15pt">
                  <v:stroke endarrow="block" endarrowwidth="narrow" endarrowlength="short"/>
                </v:line>
              </w:pict>
            </w:r>
            <w:r>
              <w:rPr>
                <w:rFonts w:ascii="仿宋_GB2312" w:eastAsia="仿宋_GB2312"/>
                <w:sz w:val="24"/>
              </w:rPr>
              <w:pict w14:anchorId="6F044EBE">
                <v:shape id="Text Box 33" o:spid="_x0000_s1050" type="#_x0000_t202" style="position:absolute;left:0;text-align:left;margin-left:113.05pt;margin-top:15.2pt;width:62.35pt;height:24.1pt;z-index:251684864;mso-width-relative:page;mso-height-relative:page" filled="f" fillcolor="#cfc">
                  <v:textbox inset=".5mm,1.3mm,.5mm,.306mm">
                    <w:txbxContent>
                      <w:p w14:paraId="76D6A8CC" w14:textId="77777777" w:rsidR="00245753" w:rsidRDefault="00BD00AB">
                        <w:pPr>
                          <w:spacing w:line="300" w:lineRule="exact"/>
                          <w:jc w:val="center"/>
                          <w:rPr>
                            <w:rFonts w:ascii="仿宋_GB2312" w:eastAsia="仿宋_GB2312" w:hAnsi="宋体"/>
                          </w:rPr>
                        </w:pPr>
                        <w:r>
                          <w:rPr>
                            <w:rFonts w:ascii="仿宋_GB2312" w:eastAsia="仿宋_GB2312" w:hAnsi="宋体" w:hint="eastAsia"/>
                          </w:rPr>
                          <w:t>生产经理</w:t>
                        </w:r>
                      </w:p>
                    </w:txbxContent>
                  </v:textbox>
                </v:shape>
              </w:pict>
            </w:r>
            <w:r>
              <w:rPr>
                <w:rFonts w:ascii="仿宋_GB2312" w:eastAsia="仿宋_GB2312"/>
                <w:sz w:val="24"/>
              </w:rPr>
              <w:pict w14:anchorId="134DC15F">
                <v:line id="Line 22" o:spid="_x0000_s1040" style="position:absolute;left:0;text-align:left;z-index:251674624;mso-width-relative:page;mso-height-relative:page" from="279.1pt,7.05pt" to="279.15pt,14.95pt">
                  <v:stroke endarrow="block" endarrowwidth="narrow" endarrowlength="short"/>
                </v:line>
              </w:pict>
            </w:r>
            <w:r>
              <w:rPr>
                <w:rFonts w:ascii="仿宋_GB2312" w:eastAsia="仿宋_GB2312"/>
                <w:sz w:val="24"/>
              </w:rPr>
              <w:pict w14:anchorId="290004BF">
                <v:shape id="Text Box 30" o:spid="_x0000_s1047" type="#_x0000_t202" style="position:absolute;left:0;text-align:left;margin-left:246.5pt;margin-top:15.2pt;width:62.35pt;height:24.1pt;z-index:251681792;mso-width-relative:page;mso-height-relative:page" filled="f" fillcolor="#cfc">
                  <v:textbox inset=".5mm,1.3mm,.5mm,.306mm">
                    <w:txbxContent>
                      <w:p w14:paraId="0F05E506" w14:textId="77777777" w:rsidR="00245753" w:rsidRDefault="00BD00AB">
                        <w:pPr>
                          <w:spacing w:line="300" w:lineRule="exact"/>
                          <w:jc w:val="center"/>
                          <w:rPr>
                            <w:rFonts w:ascii="仿宋_GB2312" w:eastAsia="仿宋_GB2312" w:hAnsi="宋体"/>
                          </w:rPr>
                        </w:pPr>
                        <w:r>
                          <w:rPr>
                            <w:rFonts w:ascii="仿宋_GB2312" w:eastAsia="仿宋_GB2312" w:hAnsi="宋体" w:hint="eastAsia"/>
                          </w:rPr>
                          <w:t>综合办</w:t>
                        </w:r>
                      </w:p>
                    </w:txbxContent>
                  </v:textbox>
                </v:shape>
              </w:pict>
            </w:r>
          </w:p>
          <w:p w14:paraId="58BD2DE5" w14:textId="77777777" w:rsidR="00245753" w:rsidRDefault="00245753">
            <w:pPr>
              <w:spacing w:line="320" w:lineRule="exact"/>
              <w:rPr>
                <w:rFonts w:ascii="仿宋_GB2312" w:eastAsia="仿宋_GB2312" w:hAnsi="仿宋" w:cs="仿宋"/>
                <w:sz w:val="24"/>
              </w:rPr>
            </w:pPr>
          </w:p>
          <w:p w14:paraId="6C967E8F" w14:textId="77777777" w:rsidR="00245753" w:rsidRDefault="00BD00AB">
            <w:pPr>
              <w:spacing w:line="320" w:lineRule="exact"/>
              <w:rPr>
                <w:rFonts w:ascii="仿宋_GB2312" w:eastAsia="仿宋_GB2312" w:hAnsi="仿宋" w:cs="仿宋"/>
                <w:sz w:val="24"/>
              </w:rPr>
            </w:pPr>
            <w:r>
              <w:rPr>
                <w:rFonts w:ascii="仿宋_GB2312" w:eastAsia="仿宋_GB2312"/>
                <w:sz w:val="24"/>
              </w:rPr>
              <w:pict w14:anchorId="00C2E5D0">
                <v:line id="Line 13" o:spid="_x0000_s1033" style="position:absolute;left:0;text-align:left;z-index:251667456;mso-width-relative:page;mso-height-relative:page" from="144.2pt,7.3pt" to="144.25pt,14.45pt"/>
              </w:pict>
            </w:r>
            <w:r>
              <w:rPr>
                <w:rFonts w:ascii="仿宋_GB2312" w:eastAsia="仿宋_GB2312"/>
                <w:sz w:val="24"/>
              </w:rPr>
              <w:pict w14:anchorId="4FF7088B">
                <v:line id="Line 834" o:spid="_x0000_s1064" style="position:absolute;left:0;text-align:left;z-index:251699200;mso-width-relative:page;mso-height-relative:page" from="280.95pt,7.9pt" to="281pt,15.05pt"/>
              </w:pict>
            </w:r>
            <w:r>
              <w:rPr>
                <w:rFonts w:ascii="仿宋_GB2312" w:eastAsia="仿宋_GB2312"/>
                <w:sz w:val="24"/>
              </w:rPr>
              <w:pict w14:anchorId="530FAE3D">
                <v:shape id="Text Box 43" o:spid="_x0000_s1059" type="#_x0000_t202" style="position:absolute;left:0;text-align:left;margin-left:173.15pt;margin-top:-58pt;width:70.85pt;height:19.9pt;z-index:251694080;mso-width-relative:page;mso-height-relative:page" filled="f" fillcolor="#cfc">
                  <v:textbox inset="0,0,0,0">
                    <w:txbxContent>
                      <w:p w14:paraId="75EB7047" w14:textId="77777777" w:rsidR="00245753" w:rsidRDefault="00BD00AB">
                        <w:pPr>
                          <w:spacing w:line="300" w:lineRule="exact"/>
                          <w:jc w:val="center"/>
                          <w:rPr>
                            <w:rFonts w:ascii="仿宋_GB2312" w:eastAsia="仿宋_GB2312" w:hAnsi="宋体"/>
                          </w:rPr>
                        </w:pPr>
                        <w:r>
                          <w:rPr>
                            <w:rFonts w:ascii="仿宋_GB2312" w:eastAsia="仿宋_GB2312" w:hAnsi="宋体" w:hint="eastAsia"/>
                          </w:rPr>
                          <w:t>项目经理</w:t>
                        </w:r>
                      </w:p>
                    </w:txbxContent>
                  </v:textbox>
                </v:shape>
              </w:pict>
            </w:r>
          </w:p>
          <w:p w14:paraId="64822204" w14:textId="77777777" w:rsidR="00245753" w:rsidRDefault="00BD00AB">
            <w:pPr>
              <w:spacing w:line="320" w:lineRule="exact"/>
              <w:rPr>
                <w:rFonts w:ascii="仿宋_GB2312" w:eastAsia="仿宋_GB2312" w:hAnsi="仿宋" w:cs="仿宋"/>
                <w:sz w:val="24"/>
              </w:rPr>
            </w:pPr>
            <w:r>
              <w:rPr>
                <w:rFonts w:ascii="仿宋_GB2312" w:eastAsia="仿宋_GB2312"/>
                <w:sz w:val="24"/>
              </w:rPr>
              <w:pict w14:anchorId="1B9C3520">
                <v:line id="Line 16" o:spid="_x0000_s1034" style="position:absolute;left:0;text-align:left;z-index:251668480;mso-width-relative:page;mso-height-relative:page" from="302.6pt,6.1pt" to="302.65pt,13.25pt">
                  <v:stroke endarrow="block" endarrowwidth="narrow" endarrowlength="short"/>
                </v:line>
              </w:pict>
            </w:r>
            <w:r>
              <w:rPr>
                <w:rFonts w:ascii="仿宋_GB2312" w:eastAsia="仿宋_GB2312"/>
                <w:sz w:val="24"/>
              </w:rPr>
              <w:pict w14:anchorId="52AED3BB">
                <v:line id="Line 20" o:spid="_x0000_s1038" style="position:absolute;left:0;text-align:left;z-index:251672576;mso-width-relative:page;mso-height-relative:page" from="362.75pt,6.1pt" to="362.8pt,13.25pt">
                  <v:stroke endarrow="block" endarrowwidth="narrow" endarrowlength="short"/>
                </v:line>
              </w:pict>
            </w:r>
            <w:r>
              <w:rPr>
                <w:rFonts w:ascii="仿宋_GB2312" w:eastAsia="仿宋_GB2312"/>
                <w:sz w:val="24"/>
              </w:rPr>
              <w:pict w14:anchorId="17FD953D">
                <v:shape id="Text Box 36" o:spid="_x0000_s1053" type="#_x0000_t202" style="position:absolute;left:0;text-align:left;margin-left:352.95pt;margin-top:13.7pt;width:22.7pt;height:71.2pt;z-index:251687936;mso-width-relative:page;mso-height-relative:page" filled="f" fillcolor="#cfc">
                  <v:textbox inset="1mm,1.3mm,1mm,.306mm">
                    <w:txbxContent>
                      <w:p w14:paraId="68C61A93" w14:textId="77777777" w:rsidR="00245753" w:rsidRDefault="00BD00AB">
                        <w:pPr>
                          <w:spacing w:line="240" w:lineRule="exact"/>
                          <w:jc w:val="center"/>
                          <w:rPr>
                            <w:rFonts w:ascii="仿宋_GB2312" w:eastAsia="仿宋_GB2312" w:hAnsi="宋体"/>
                          </w:rPr>
                        </w:pPr>
                        <w:r>
                          <w:rPr>
                            <w:rFonts w:ascii="仿宋_GB2312" w:eastAsia="仿宋_GB2312" w:hAnsi="宋体" w:hint="eastAsia"/>
                          </w:rPr>
                          <w:t>综合办公室</w:t>
                        </w:r>
                      </w:p>
                    </w:txbxContent>
                  </v:textbox>
                </v:shape>
              </w:pict>
            </w:r>
            <w:r>
              <w:rPr>
                <w:rFonts w:ascii="仿宋_GB2312" w:eastAsia="仿宋_GB2312"/>
                <w:sz w:val="24"/>
              </w:rPr>
              <w:pict w14:anchorId="7652F2A3">
                <v:shape id="Text Box 47" o:spid="_x0000_s1062" type="#_x0000_t202" style="position:absolute;left:0;text-align:left;margin-left:291.45pt;margin-top:13.7pt;width:22.7pt;height:71.2pt;z-index:251697152;mso-width-relative:page;mso-height-relative:page" filled="f" fillcolor="#cfc">
                  <v:textbox inset="1mm,1.3mm,1mm,.306mm">
                    <w:txbxContent>
                      <w:p w14:paraId="14EBDDC0" w14:textId="77777777" w:rsidR="00245753" w:rsidRDefault="00BD00AB">
                        <w:pPr>
                          <w:spacing w:line="240" w:lineRule="exact"/>
                          <w:jc w:val="center"/>
                          <w:rPr>
                            <w:rFonts w:ascii="仿宋_GB2312" w:eastAsia="仿宋_GB2312" w:hAnsi="宋体"/>
                          </w:rPr>
                        </w:pPr>
                        <w:r>
                          <w:rPr>
                            <w:rFonts w:ascii="仿宋_GB2312" w:eastAsia="仿宋_GB2312" w:hAnsi="宋体" w:hint="eastAsia"/>
                          </w:rPr>
                          <w:t>商务合约部</w:t>
                        </w:r>
                      </w:p>
                    </w:txbxContent>
                  </v:textbox>
                </v:shape>
              </w:pict>
            </w:r>
            <w:r>
              <w:rPr>
                <w:rFonts w:ascii="仿宋_GB2312" w:eastAsia="仿宋_GB2312"/>
                <w:sz w:val="24"/>
              </w:rPr>
              <w:pict w14:anchorId="6733613B">
                <v:shape id="Text Box 39" o:spid="_x0000_s1055" type="#_x0000_t202" style="position:absolute;left:0;text-align:left;margin-left:234.35pt;margin-top:13.35pt;width:22.7pt;height:71.25pt;z-index:251689984;mso-width-relative:page;mso-height-relative:page" filled="f" fillcolor="#cfc">
                  <v:textbox inset="1mm,1.3mm,1mm,.306mm">
                    <w:txbxContent>
                      <w:p w14:paraId="153388B3" w14:textId="77777777" w:rsidR="00245753" w:rsidRDefault="00BD00AB">
                        <w:pPr>
                          <w:spacing w:line="240" w:lineRule="exact"/>
                          <w:jc w:val="center"/>
                          <w:rPr>
                            <w:rFonts w:ascii="仿宋_GB2312" w:eastAsia="仿宋_GB2312" w:hAnsi="宋体"/>
                          </w:rPr>
                        </w:pPr>
                        <w:r>
                          <w:rPr>
                            <w:rFonts w:ascii="仿宋_GB2312" w:eastAsia="仿宋_GB2312" w:hAnsi="宋体" w:hint="eastAsia"/>
                          </w:rPr>
                          <w:t>物资设备部</w:t>
                        </w:r>
                      </w:p>
                    </w:txbxContent>
                  </v:textbox>
                </v:shape>
              </w:pict>
            </w:r>
            <w:r>
              <w:rPr>
                <w:rFonts w:ascii="仿宋_GB2312" w:eastAsia="仿宋_GB2312"/>
                <w:sz w:val="24"/>
              </w:rPr>
              <w:pict w14:anchorId="392604C0">
                <v:line id="Line 19" o:spid="_x0000_s1037" style="position:absolute;left:0;text-align:left;z-index:251671552;mso-width-relative:page;mso-height-relative:page" from="111.25pt,6.7pt" to="111.3pt,13.8pt">
                  <v:stroke endarrow="block" endarrowwidth="narrow" endarrowlength="short"/>
                </v:line>
              </w:pict>
            </w:r>
            <w:r>
              <w:rPr>
                <w:rFonts w:ascii="仿宋_GB2312" w:eastAsia="仿宋_GB2312"/>
                <w:sz w:val="24"/>
              </w:rPr>
              <w:pict w14:anchorId="02911E4F">
                <v:shape id="Text Box 45" o:spid="_x0000_s1060" type="#_x0000_t202" style="position:absolute;left:0;text-align:left;margin-left:99.85pt;margin-top:13.6pt;width:22.7pt;height:71.2pt;z-index:251695104;mso-width-relative:page;mso-height-relative:page" filled="f" fillcolor="#cfc">
                  <v:textbox inset="1mm,1.3mm,1mm,.306mm">
                    <w:txbxContent>
                      <w:p w14:paraId="012EE62A" w14:textId="77777777" w:rsidR="00245753" w:rsidRDefault="00BD00AB">
                        <w:pPr>
                          <w:spacing w:line="240" w:lineRule="exact"/>
                          <w:jc w:val="center"/>
                          <w:rPr>
                            <w:rFonts w:ascii="仿宋_GB2312" w:eastAsia="仿宋_GB2312" w:hAnsi="宋体"/>
                          </w:rPr>
                        </w:pPr>
                        <w:r>
                          <w:rPr>
                            <w:rFonts w:ascii="仿宋_GB2312" w:eastAsia="仿宋_GB2312" w:hAnsi="宋体" w:hint="eastAsia"/>
                          </w:rPr>
                          <w:t>工程管理部</w:t>
                        </w:r>
                      </w:p>
                    </w:txbxContent>
                  </v:textbox>
                </v:shape>
              </w:pict>
            </w:r>
            <w:r>
              <w:rPr>
                <w:rFonts w:ascii="仿宋_GB2312" w:eastAsia="仿宋_GB2312"/>
                <w:sz w:val="24"/>
              </w:rPr>
              <w:pict w14:anchorId="14446709">
                <v:line id="Line 4" o:spid="_x0000_s1027" style="position:absolute;left:0;text-align:left;z-index:251661312;mso-width-relative:page;mso-height-relative:page" from="52.35pt,6.3pt" to="52.4pt,13.4pt">
                  <v:stroke endarrow="block" endarrowwidth="narrow" endarrowlength="short"/>
                </v:line>
              </w:pict>
            </w:r>
            <w:r>
              <w:rPr>
                <w:rFonts w:ascii="仿宋_GB2312" w:eastAsia="仿宋_GB2312"/>
                <w:sz w:val="24"/>
              </w:rPr>
              <w:pict w14:anchorId="1F318FCD">
                <v:shape id="Text Box 5" o:spid="_x0000_s1028" type="#_x0000_t202" style="position:absolute;left:0;text-align:left;margin-left:41.5pt;margin-top:13.4pt;width:22.7pt;height:71.2pt;z-index:251662336;mso-width-relative:page;mso-height-relative:page" filled="f" fillcolor="#cfc">
                  <v:textbox inset="1mm,1.3mm,1mm,.306mm">
                    <w:txbxContent>
                      <w:p w14:paraId="6CB9BF11" w14:textId="77777777" w:rsidR="00245753" w:rsidRDefault="00BD00AB">
                        <w:pPr>
                          <w:spacing w:line="240" w:lineRule="exact"/>
                          <w:jc w:val="center"/>
                          <w:rPr>
                            <w:rFonts w:ascii="仿宋_GB2312" w:eastAsia="仿宋_GB2312" w:hAnsi="宋体"/>
                          </w:rPr>
                        </w:pPr>
                        <w:r>
                          <w:rPr>
                            <w:rFonts w:ascii="仿宋_GB2312" w:eastAsia="仿宋_GB2312" w:hAnsi="宋体" w:hint="eastAsia"/>
                          </w:rPr>
                          <w:t>技术管理部</w:t>
                        </w:r>
                      </w:p>
                    </w:txbxContent>
                  </v:textbox>
                </v:shape>
              </w:pict>
            </w:r>
            <w:r>
              <w:rPr>
                <w:rFonts w:ascii="仿宋_GB2312" w:eastAsia="仿宋_GB2312"/>
                <w:sz w:val="24"/>
              </w:rPr>
              <w:pict w14:anchorId="4B66798C">
                <v:line id="Line 21" o:spid="_x0000_s1039" style="position:absolute;left:0;text-align:left;z-index:251673600;mso-width-relative:page;mso-height-relative:page" from="52.45pt,6.15pt" to="364.25pt,6.2pt"/>
              </w:pict>
            </w:r>
          </w:p>
          <w:p w14:paraId="6F5FED36" w14:textId="77777777" w:rsidR="00245753" w:rsidRDefault="00245753">
            <w:pPr>
              <w:spacing w:line="320" w:lineRule="exact"/>
              <w:rPr>
                <w:rFonts w:ascii="仿宋_GB2312" w:eastAsia="仿宋_GB2312" w:hAnsi="仿宋" w:cs="仿宋"/>
                <w:sz w:val="24"/>
              </w:rPr>
            </w:pPr>
          </w:p>
          <w:p w14:paraId="4E1C10D3" w14:textId="77777777" w:rsidR="00245753" w:rsidRDefault="00245753">
            <w:pPr>
              <w:spacing w:line="320" w:lineRule="exact"/>
              <w:rPr>
                <w:rFonts w:ascii="仿宋_GB2312" w:eastAsia="仿宋_GB2312" w:hAnsi="仿宋" w:cs="仿宋"/>
                <w:sz w:val="24"/>
              </w:rPr>
            </w:pPr>
          </w:p>
          <w:p w14:paraId="25BE512F" w14:textId="77777777" w:rsidR="00245753" w:rsidRDefault="00245753">
            <w:pPr>
              <w:spacing w:line="320" w:lineRule="exact"/>
              <w:rPr>
                <w:rFonts w:ascii="仿宋_GB2312" w:eastAsia="仿宋_GB2312" w:hAnsi="仿宋" w:cs="仿宋"/>
                <w:sz w:val="24"/>
              </w:rPr>
            </w:pPr>
          </w:p>
          <w:p w14:paraId="113D4C72" w14:textId="77777777" w:rsidR="00245753" w:rsidRDefault="00BD00AB">
            <w:pPr>
              <w:spacing w:line="320" w:lineRule="exact"/>
              <w:rPr>
                <w:rFonts w:ascii="仿宋_GB2312" w:eastAsia="仿宋_GB2312" w:hAnsi="仿宋" w:cs="仿宋"/>
                <w:sz w:val="24"/>
              </w:rPr>
            </w:pPr>
            <w:r>
              <w:rPr>
                <w:rFonts w:ascii="仿宋_GB2312" w:eastAsia="仿宋_GB2312"/>
                <w:sz w:val="24"/>
              </w:rPr>
              <w:pict w14:anchorId="3551D40A">
                <v:shape id="Text Box 41" o:spid="_x0000_s1057" type="#_x0000_t202" style="position:absolute;left:0;text-align:left;margin-left:173.6pt;margin-top:-50.65pt;width:22.7pt;height:71.2pt;z-index:251692032;mso-width-relative:page;mso-height-relative:page" filled="f" fillcolor="#cfc">
                  <v:textbox inset="1mm,1.3mm,1mm,.306mm">
                    <w:txbxContent>
                      <w:p w14:paraId="3F12B19B" w14:textId="77777777" w:rsidR="00245753" w:rsidRDefault="00BD00AB">
                        <w:pPr>
                          <w:spacing w:line="240" w:lineRule="exact"/>
                          <w:jc w:val="center"/>
                          <w:rPr>
                            <w:rFonts w:ascii="仿宋_GB2312" w:eastAsia="仿宋_GB2312" w:hAnsi="宋体"/>
                          </w:rPr>
                        </w:pPr>
                        <w:r>
                          <w:rPr>
                            <w:rFonts w:ascii="仿宋_GB2312" w:eastAsia="仿宋_GB2312" w:hAnsi="宋体" w:hint="eastAsia"/>
                          </w:rPr>
                          <w:t>质量安全部</w:t>
                        </w:r>
                      </w:p>
                    </w:txbxContent>
                  </v:textbox>
                </v:shape>
              </w:pict>
            </w:r>
          </w:p>
          <w:p w14:paraId="77AA791E" w14:textId="77777777" w:rsidR="00245753" w:rsidRDefault="00BD00AB">
            <w:pPr>
              <w:spacing w:line="320" w:lineRule="exact"/>
              <w:rPr>
                <w:rFonts w:ascii="仿宋_GB2312" w:eastAsia="仿宋_GB2312" w:hAnsi="仿宋" w:cs="仿宋"/>
                <w:sz w:val="24"/>
              </w:rPr>
            </w:pPr>
            <w:r>
              <w:rPr>
                <w:rFonts w:ascii="仿宋_GB2312" w:eastAsia="仿宋_GB2312"/>
                <w:sz w:val="24"/>
              </w:rPr>
              <w:pict w14:anchorId="1F4057DB">
                <v:line id="Line 29" o:spid="_x0000_s1046" style="position:absolute;left:0;text-align:left;z-index:251680768;mso-width-relative:page;mso-height-relative:page" from="364.05pt,4.95pt" to="364.1pt,13.15pt"/>
              </w:pict>
            </w:r>
            <w:r>
              <w:rPr>
                <w:rFonts w:ascii="仿宋_GB2312" w:eastAsia="仿宋_GB2312"/>
                <w:sz w:val="24"/>
              </w:rPr>
              <w:pict w14:anchorId="02772655">
                <v:line id="Line 34" o:spid="_x0000_s1051" style="position:absolute;left:0;text-align:left;z-index:251685888;mso-width-relative:page;mso-height-relative:page" from="53.15pt,13.3pt" to="364.95pt,13.35pt"/>
              </w:pict>
            </w:r>
            <w:r>
              <w:rPr>
                <w:rFonts w:ascii="仿宋_GB2312" w:eastAsia="仿宋_GB2312"/>
                <w:sz w:val="24"/>
              </w:rPr>
              <w:pict w14:anchorId="30064014">
                <v:line id="Line 48" o:spid="_x0000_s1063" style="position:absolute;left:0;text-align:left;z-index:251698176;mso-width-relative:page;mso-height-relative:page" from="111.05pt,5.2pt" to="111.1pt,13.4pt"/>
              </w:pict>
            </w:r>
            <w:r>
              <w:rPr>
                <w:rFonts w:ascii="仿宋_GB2312" w:eastAsia="仿宋_GB2312"/>
                <w:sz w:val="24"/>
              </w:rPr>
              <w:pict w14:anchorId="7AD517C1">
                <v:line id="Line 38" o:spid="_x0000_s1054" style="position:absolute;left:0;text-align:left;z-index:251688960;mso-width-relative:page;mso-height-relative:page" from="303.45pt,5.35pt" to="303.5pt,13.55pt"/>
              </w:pict>
            </w:r>
            <w:r>
              <w:rPr>
                <w:rFonts w:ascii="仿宋_GB2312" w:eastAsia="仿宋_GB2312"/>
                <w:sz w:val="24"/>
              </w:rPr>
              <w:pict w14:anchorId="5BFD4BCF">
                <v:line id="Line 32" o:spid="_x0000_s1049" style="position:absolute;left:0;text-align:left;z-index:251683840;mso-width-relative:page;mso-height-relative:page" from="53.6pt,5pt" to="53.65pt,13.2pt"/>
              </w:pict>
            </w:r>
          </w:p>
          <w:p w14:paraId="61F56D95" w14:textId="77777777" w:rsidR="00245753" w:rsidRDefault="00BD00AB">
            <w:pPr>
              <w:spacing w:line="320" w:lineRule="exact"/>
              <w:rPr>
                <w:rFonts w:ascii="仿宋_GB2312" w:eastAsia="仿宋_GB2312" w:hAnsi="仿宋" w:cs="仿宋"/>
                <w:sz w:val="24"/>
              </w:rPr>
            </w:pPr>
            <w:r>
              <w:rPr>
                <w:rFonts w:ascii="仿宋_GB2312" w:eastAsia="仿宋_GB2312"/>
                <w:sz w:val="24"/>
              </w:rPr>
              <w:pict w14:anchorId="1F52386A">
                <v:line id="Line 27" o:spid="_x0000_s1045" style="position:absolute;left:0;text-align:left;z-index:251679744;mso-width-relative:page;mso-height-relative:page" from="37.6pt,-137pt" to="382pt,-136.95pt"/>
              </w:pict>
            </w:r>
            <w:r>
              <w:rPr>
                <w:rFonts w:ascii="仿宋_GB2312" w:eastAsia="仿宋_GB2312"/>
                <w:sz w:val="24"/>
              </w:rPr>
              <w:pict w14:anchorId="304B09C9">
                <v:shape id="Text Box 26" o:spid="_x0000_s1044" type="#_x0000_t202" style="position:absolute;left:0;text-align:left;margin-left:351.05pt;margin-top:-128.7pt;width:62.35pt;height:24.1pt;z-index:251678720;mso-width-relative:page;mso-height-relative:page" filled="f" fillcolor="#cfc">
                  <v:textbox inset=".5mm,1.3mm,.5mm,.306mm">
                    <w:txbxContent>
                      <w:p w14:paraId="348554B5" w14:textId="77777777" w:rsidR="00245753" w:rsidRDefault="00BD00AB">
                        <w:pPr>
                          <w:spacing w:line="300" w:lineRule="exact"/>
                          <w:jc w:val="center"/>
                          <w:rPr>
                            <w:rFonts w:ascii="仿宋_GB2312" w:eastAsia="仿宋_GB2312" w:hAnsi="宋体"/>
                          </w:rPr>
                        </w:pPr>
                        <w:r>
                          <w:rPr>
                            <w:rFonts w:ascii="仿宋_GB2312" w:eastAsia="仿宋_GB2312" w:hAnsi="宋体" w:hint="eastAsia"/>
                          </w:rPr>
                          <w:t>商务经理</w:t>
                        </w:r>
                      </w:p>
                    </w:txbxContent>
                  </v:textbox>
                </v:shape>
              </w:pict>
            </w:r>
            <w:r>
              <w:rPr>
                <w:rFonts w:ascii="仿宋_GB2312" w:eastAsia="仿宋_GB2312"/>
                <w:sz w:val="24"/>
              </w:rPr>
              <w:pict w14:anchorId="49C31E3D">
                <v:line id="Line 24" o:spid="_x0000_s1042" style="position:absolute;left:0;text-align:left;z-index:251676672;mso-width-relative:page;mso-height-relative:page" from="37.55pt,-136.85pt" to="37.6pt,-128.9pt">
                  <v:stroke endarrow="block" endarrowwidth="narrow" endarrowlength="short"/>
                </v:line>
              </w:pict>
            </w:r>
            <w:r>
              <w:rPr>
                <w:rFonts w:ascii="仿宋_GB2312" w:eastAsia="仿宋_GB2312"/>
                <w:sz w:val="24"/>
              </w:rPr>
              <w:pict w14:anchorId="5D6BE92B">
                <v:line id="Line 23" o:spid="_x0000_s1041" style="position:absolute;left:0;text-align:left;z-index:251675648;mso-width-relative:page;mso-height-relative:page" from="382.05pt,-136.65pt" to="382.1pt,-128.8pt">
                  <v:stroke endarrow="block" endarrowwidth="narrow" endarrowlength="short"/>
                </v:line>
              </w:pict>
            </w:r>
            <w:r>
              <w:rPr>
                <w:rFonts w:ascii="仿宋_GB2312" w:eastAsia="仿宋_GB2312"/>
                <w:sz w:val="24"/>
              </w:rPr>
              <w:pict w14:anchorId="0FDCFCC0">
                <v:line id="Line 42" o:spid="_x0000_s1058" style="position:absolute;left:0;text-align:left;z-index:251693056;mso-width-relative:page;mso-height-relative:page" from="245.85pt,-11.6pt" to="245.9pt,-3.4pt"/>
              </w:pict>
            </w:r>
            <w:r>
              <w:rPr>
                <w:rFonts w:ascii="仿宋_GB2312" w:eastAsia="仿宋_GB2312"/>
                <w:sz w:val="24"/>
              </w:rPr>
              <w:pict w14:anchorId="2BD91B55">
                <v:line id="Line 40" o:spid="_x0000_s1056" style="position:absolute;left:0;text-align:left;z-index:251691008;mso-width-relative:page;mso-height-relative:page" from="210.6pt,-3pt" to="210.65pt,5.2pt">
                  <v:stroke endarrow="block" endarrowwidth="narrow" endarrowlength="short"/>
                </v:line>
              </w:pict>
            </w:r>
            <w:r>
              <w:rPr>
                <w:rFonts w:ascii="仿宋_GB2312" w:eastAsia="仿宋_GB2312"/>
                <w:sz w:val="24"/>
              </w:rPr>
              <w:pict w14:anchorId="42FA4D97">
                <v:line id="Line 17" o:spid="_x0000_s1035" style="position:absolute;left:0;text-align:left;z-index:251669504;mso-width-relative:page;mso-height-relative:page" from="208.95pt,-97.2pt" to="209pt,-90.55pt"/>
              </w:pict>
            </w:r>
            <w:r>
              <w:rPr>
                <w:rFonts w:ascii="仿宋_GB2312" w:eastAsia="仿宋_GB2312"/>
                <w:sz w:val="24"/>
              </w:rPr>
              <w:pict w14:anchorId="177F7F29">
                <v:line id="Line 18" o:spid="_x0000_s1036" style="position:absolute;left:0;text-align:left;z-index:251670528;mso-width-relative:page;mso-height-relative:page" from="183.2pt,-89.15pt" to="183.25pt,-82pt">
                  <v:stroke endarrow="block" endarrowwidth="narrow" endarrowlength="short"/>
                </v:line>
              </w:pict>
            </w:r>
            <w:r>
              <w:rPr>
                <w:rFonts w:ascii="仿宋_GB2312" w:eastAsia="仿宋_GB2312"/>
                <w:sz w:val="24"/>
              </w:rPr>
              <w:pict w14:anchorId="113E118D">
                <v:line id="Line 12" o:spid="_x0000_s1032" style="position:absolute;left:0;text-align:left;z-index:251666432;mso-width-relative:page;mso-height-relative:page" from="38.4pt,-104.5pt" to="38.45pt,-97.3pt"/>
              </w:pict>
            </w:r>
            <w:r>
              <w:rPr>
                <w:rFonts w:ascii="仿宋_GB2312" w:eastAsia="仿宋_GB2312"/>
                <w:sz w:val="24"/>
              </w:rPr>
              <w:pict w14:anchorId="153416E8">
                <v:line id="Line 11" o:spid="_x0000_s1031" style="position:absolute;left:0;text-align:left;z-index:251665408;mso-width-relative:page;mso-height-relative:page" from="38.25pt,-97.35pt" to="382.65pt,-97.3pt"/>
              </w:pict>
            </w:r>
            <w:r>
              <w:rPr>
                <w:rFonts w:ascii="仿宋_GB2312" w:eastAsia="仿宋_GB2312"/>
                <w:sz w:val="24"/>
              </w:rPr>
              <w:pict w14:anchorId="0A5F7D1B">
                <v:line id="Line 10" o:spid="_x0000_s1030" style="position:absolute;left:0;text-align:left;z-index:251664384;mso-width-relative:page;mso-height-relative:page" from="382.85pt,-104.5pt" to="382.9pt,-97.3pt"/>
              </w:pict>
            </w:r>
            <w:r>
              <w:rPr>
                <w:rFonts w:ascii="仿宋_GB2312" w:eastAsia="仿宋_GB2312"/>
                <w:sz w:val="24"/>
              </w:rPr>
              <w:pict w14:anchorId="0C4F187A">
                <v:line id="Line 3" o:spid="_x0000_s1026" style="position:absolute;left:0;text-align:left;z-index:251660288;mso-width-relative:page;mso-height-relative:page" from="210.25pt,-150.3pt" to="210.4pt,-137pt">
                  <v:stroke endarrow="block" endarrowwidth="narrow" endarrowlength="short"/>
                </v:line>
              </w:pict>
            </w:r>
            <w:r>
              <w:rPr>
                <w:rFonts w:ascii="仿宋_GB2312" w:eastAsia="仿宋_GB2312"/>
                <w:sz w:val="24"/>
              </w:rPr>
              <w:pict w14:anchorId="516AC57A">
                <v:line id="Line 6" o:spid="_x0000_s1029" style="position:absolute;left:0;text-align:left;z-index:251663360;mso-width-relative:page;mso-height-relative:page" from="243.35pt,-90.2pt" to="243.4pt,-83.05pt">
                  <v:stroke endarrow="block" endarrowwidth="narrow" endarrowlength="short"/>
                </v:line>
              </w:pict>
            </w:r>
            <w:r>
              <w:rPr>
                <w:rFonts w:ascii="仿宋_GB2312" w:eastAsia="仿宋_GB2312"/>
                <w:sz w:val="24"/>
              </w:rPr>
              <w:pict w14:anchorId="0826CC44">
                <v:line id="Line 31" o:spid="_x0000_s1048" style="position:absolute;left:0;text-align:left;z-index:251682816;mso-width-relative:page;mso-height-relative:page" from="184.55pt,-11.55pt" to="184.6pt,-3.35pt"/>
              </w:pict>
            </w:r>
            <w:r>
              <w:rPr>
                <w:rFonts w:ascii="仿宋_GB2312" w:eastAsia="仿宋_GB2312"/>
                <w:sz w:val="24"/>
              </w:rPr>
              <w:pict w14:anchorId="5376F23E">
                <v:shape id="Text Box 46" o:spid="_x0000_s1061" type="#_x0000_t202" style="position:absolute;left:0;text-align:left;margin-left:34.35pt;margin-top:4.75pt;width:356.25pt;height:19.9pt;z-index:251696128;mso-width-relative:page;mso-height-relative:page" filled="f" fillcolor="#cfc">
                  <v:textbox inset="0,0,0,0">
                    <w:txbxContent>
                      <w:p w14:paraId="408B53CB" w14:textId="77777777" w:rsidR="00245753" w:rsidRDefault="00BD00AB">
                        <w:pPr>
                          <w:spacing w:line="340" w:lineRule="exact"/>
                          <w:jc w:val="center"/>
                          <w:rPr>
                            <w:rFonts w:ascii="仿宋_GB2312" w:eastAsia="仿宋_GB2312" w:hAnsi="宋体"/>
                          </w:rPr>
                        </w:pPr>
                        <w:r>
                          <w:rPr>
                            <w:rFonts w:ascii="仿宋_GB2312" w:eastAsia="仿宋_GB2312" w:hAnsi="宋体" w:hint="eastAsia"/>
                          </w:rPr>
                          <w:t>各劳务公司</w:t>
                        </w:r>
                      </w:p>
                    </w:txbxContent>
                  </v:textbox>
                </v:shape>
              </w:pict>
            </w:r>
          </w:p>
          <w:p w14:paraId="1F79C65F" w14:textId="77777777" w:rsidR="00245753" w:rsidRDefault="00245753">
            <w:pPr>
              <w:spacing w:line="320" w:lineRule="exact"/>
              <w:rPr>
                <w:rFonts w:ascii="仿宋_GB2312" w:eastAsia="仿宋_GB2312" w:hAnsi="仿宋" w:cs="仿宋"/>
                <w:sz w:val="24"/>
              </w:rPr>
            </w:pPr>
          </w:p>
        </w:tc>
      </w:tr>
    </w:tbl>
    <w:p w14:paraId="4D2B8E77" w14:textId="77777777" w:rsidR="00245753" w:rsidRDefault="00BD00AB">
      <w:pPr>
        <w:pStyle w:val="Aff6"/>
        <w:spacing w:before="156" w:after="156"/>
        <w:ind w:firstLine="480"/>
      </w:pPr>
      <w:r>
        <w:t>本工程计划配备管理人员</w:t>
      </w:r>
      <w:r>
        <w:t>1</w:t>
      </w:r>
      <w:r>
        <w:rPr>
          <w:rFonts w:hint="eastAsia"/>
        </w:rPr>
        <w:t>6</w:t>
      </w:r>
      <w:r>
        <w:t>人。</w:t>
      </w:r>
    </w:p>
    <w:p w14:paraId="1B055CD3" w14:textId="77777777" w:rsidR="00245753" w:rsidRDefault="00BD00AB">
      <w:pPr>
        <w:pStyle w:val="Aff6"/>
        <w:spacing w:before="156" w:after="156"/>
        <w:ind w:firstLine="480"/>
      </w:pPr>
      <w:r>
        <w:t>项目决策层（共</w:t>
      </w:r>
      <w:r>
        <w:t>4</w:t>
      </w:r>
      <w:r>
        <w:t>人）</w:t>
      </w:r>
      <w:r>
        <w:rPr>
          <w:rFonts w:hint="eastAsia"/>
        </w:rPr>
        <w:t>，</w:t>
      </w:r>
      <w:r>
        <w:t>分别为项目经理、项目</w:t>
      </w:r>
      <w:r>
        <w:rPr>
          <w:rFonts w:hint="eastAsia"/>
        </w:rPr>
        <w:t>技术</w:t>
      </w:r>
      <w:r>
        <w:t>总工、项目生产经理、项目商务经理。一般管理层（共</w:t>
      </w:r>
      <w:r>
        <w:t>1</w:t>
      </w:r>
      <w:r>
        <w:rPr>
          <w:rFonts w:hint="eastAsia"/>
        </w:rPr>
        <w:t>2</w:t>
      </w:r>
      <w:r>
        <w:t>人）</w:t>
      </w:r>
      <w:r>
        <w:rPr>
          <w:rFonts w:hint="eastAsia"/>
        </w:rPr>
        <w:t>，</w:t>
      </w:r>
      <w:r>
        <w:t>工程部</w:t>
      </w:r>
      <w:r>
        <w:rPr>
          <w:rFonts w:hint="eastAsia"/>
        </w:rPr>
        <w:t>4</w:t>
      </w:r>
      <w:r>
        <w:t>人，技术部</w:t>
      </w:r>
      <w:r>
        <w:t>2</w:t>
      </w:r>
      <w:r>
        <w:t>人，质安部</w:t>
      </w:r>
      <w:r>
        <w:rPr>
          <w:rFonts w:hint="eastAsia"/>
        </w:rPr>
        <w:t>2</w:t>
      </w:r>
      <w:r>
        <w:t>人，商务合约部</w:t>
      </w:r>
      <w:r>
        <w:rPr>
          <w:rFonts w:hint="eastAsia"/>
        </w:rPr>
        <w:t>1</w:t>
      </w:r>
      <w:r>
        <w:t>人，物质设备部</w:t>
      </w:r>
      <w:r>
        <w:t>2</w:t>
      </w:r>
      <w:r>
        <w:t>人，综合办公室</w:t>
      </w:r>
      <w:r>
        <w:t>1</w:t>
      </w:r>
      <w:r>
        <w:t>人。</w:t>
      </w:r>
    </w:p>
    <w:p w14:paraId="37C6CC37" w14:textId="77777777" w:rsidR="00245753" w:rsidRDefault="00BD00AB">
      <w:pPr>
        <w:pStyle w:val="35"/>
        <w:ind w:firstLine="482"/>
      </w:pPr>
      <w:bookmarkStart w:id="88" w:name="_Toc169699643"/>
      <w:bookmarkStart w:id="89" w:name="_Toc272837870"/>
      <w:bookmarkStart w:id="90" w:name="_Toc399314781"/>
      <w:bookmarkStart w:id="91" w:name="_Toc170013580"/>
      <w:bookmarkStart w:id="92" w:name="_Toc472085841"/>
      <w:bookmarkStart w:id="93" w:name="_Toc472086333"/>
      <w:bookmarkStart w:id="94" w:name="_Toc472085457"/>
      <w:bookmarkStart w:id="95" w:name="_Toc454960355"/>
      <w:r>
        <w:rPr>
          <w:rFonts w:hint="eastAsia"/>
        </w:rPr>
        <w:t>2</w:t>
      </w:r>
      <w:r>
        <w:rPr>
          <w:rFonts w:hint="eastAsia"/>
        </w:rPr>
        <w:t>、</w:t>
      </w:r>
      <w:r>
        <w:t xml:space="preserve"> </w:t>
      </w:r>
      <w:r>
        <w:t>岗位职责</w:t>
      </w:r>
      <w:bookmarkEnd w:id="88"/>
      <w:bookmarkEnd w:id="89"/>
      <w:bookmarkEnd w:id="90"/>
      <w:bookmarkEnd w:id="91"/>
      <w:bookmarkEnd w:id="92"/>
      <w:bookmarkEnd w:id="93"/>
      <w:bookmarkEnd w:id="94"/>
      <w:bookmarkEnd w:id="95"/>
    </w:p>
    <w:tbl>
      <w:tblPr>
        <w:tblW w:w="90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5"/>
        <w:gridCol w:w="1238"/>
        <w:gridCol w:w="1320"/>
        <w:gridCol w:w="848"/>
        <w:gridCol w:w="4840"/>
      </w:tblGrid>
      <w:tr w:rsidR="00245753" w14:paraId="0F1886A9" w14:textId="77777777">
        <w:trPr>
          <w:jc w:val="center"/>
        </w:trPr>
        <w:tc>
          <w:tcPr>
            <w:tcW w:w="825" w:type="dxa"/>
            <w:vAlign w:val="center"/>
          </w:tcPr>
          <w:p w14:paraId="60953158" w14:textId="77777777" w:rsidR="00245753" w:rsidRDefault="00BD00AB">
            <w:pPr>
              <w:pStyle w:val="A10"/>
            </w:pPr>
            <w:r>
              <w:rPr>
                <w:rFonts w:hint="eastAsia"/>
              </w:rPr>
              <w:t>序号</w:t>
            </w:r>
          </w:p>
        </w:tc>
        <w:tc>
          <w:tcPr>
            <w:tcW w:w="1238" w:type="dxa"/>
            <w:vAlign w:val="center"/>
          </w:tcPr>
          <w:p w14:paraId="5692F53A" w14:textId="77777777" w:rsidR="00245753" w:rsidRDefault="00BD00AB">
            <w:pPr>
              <w:pStyle w:val="A10"/>
            </w:pPr>
            <w:r>
              <w:rPr>
                <w:rFonts w:hint="eastAsia"/>
              </w:rPr>
              <w:t>部门</w:t>
            </w:r>
          </w:p>
        </w:tc>
        <w:tc>
          <w:tcPr>
            <w:tcW w:w="1320" w:type="dxa"/>
            <w:vAlign w:val="center"/>
          </w:tcPr>
          <w:p w14:paraId="5ED6A05D" w14:textId="77777777" w:rsidR="00245753" w:rsidRDefault="00BD00AB">
            <w:pPr>
              <w:pStyle w:val="A10"/>
            </w:pPr>
            <w:r>
              <w:rPr>
                <w:rFonts w:hint="eastAsia"/>
              </w:rPr>
              <w:t>岗位</w:t>
            </w:r>
          </w:p>
        </w:tc>
        <w:tc>
          <w:tcPr>
            <w:tcW w:w="848" w:type="dxa"/>
            <w:vAlign w:val="center"/>
          </w:tcPr>
          <w:p w14:paraId="6AD2F802" w14:textId="77777777" w:rsidR="00245753" w:rsidRDefault="00BD00AB">
            <w:pPr>
              <w:pStyle w:val="A10"/>
            </w:pPr>
            <w:r>
              <w:rPr>
                <w:rFonts w:hint="eastAsia"/>
              </w:rPr>
              <w:t>姓名</w:t>
            </w:r>
          </w:p>
        </w:tc>
        <w:tc>
          <w:tcPr>
            <w:tcW w:w="4840" w:type="dxa"/>
          </w:tcPr>
          <w:p w14:paraId="3A8157F8" w14:textId="77777777" w:rsidR="00245753" w:rsidRDefault="00BD00AB">
            <w:pPr>
              <w:pStyle w:val="A10"/>
            </w:pPr>
            <w:r>
              <w:rPr>
                <w:rFonts w:hint="eastAsia"/>
              </w:rPr>
              <w:t>管理分工</w:t>
            </w:r>
          </w:p>
        </w:tc>
      </w:tr>
      <w:tr w:rsidR="00245753" w14:paraId="66448B8A" w14:textId="77777777">
        <w:trPr>
          <w:jc w:val="center"/>
        </w:trPr>
        <w:tc>
          <w:tcPr>
            <w:tcW w:w="825" w:type="dxa"/>
            <w:vAlign w:val="center"/>
          </w:tcPr>
          <w:p w14:paraId="3AF2B266" w14:textId="77777777" w:rsidR="00245753" w:rsidRDefault="00BD00AB">
            <w:pPr>
              <w:pStyle w:val="A10"/>
            </w:pPr>
            <w:r>
              <w:rPr>
                <w:rFonts w:hint="eastAsia"/>
              </w:rPr>
              <w:t>1</w:t>
            </w:r>
          </w:p>
        </w:tc>
        <w:tc>
          <w:tcPr>
            <w:tcW w:w="1238" w:type="dxa"/>
            <w:vMerge w:val="restart"/>
            <w:vAlign w:val="center"/>
          </w:tcPr>
          <w:p w14:paraId="0BB2C4F4" w14:textId="77777777" w:rsidR="00245753" w:rsidRDefault="00BD00AB">
            <w:pPr>
              <w:pStyle w:val="A10"/>
              <w:jc w:val="both"/>
            </w:pPr>
            <w:r>
              <w:rPr>
                <w:rFonts w:hint="eastAsia"/>
              </w:rPr>
              <w:t>项目班子成员</w:t>
            </w:r>
            <w:r>
              <w:rPr>
                <w:rFonts w:hint="eastAsia"/>
              </w:rPr>
              <w:t>4</w:t>
            </w:r>
            <w:r>
              <w:rPr>
                <w:rFonts w:hint="eastAsia"/>
              </w:rPr>
              <w:t>人</w:t>
            </w:r>
          </w:p>
        </w:tc>
        <w:tc>
          <w:tcPr>
            <w:tcW w:w="1320" w:type="dxa"/>
            <w:vAlign w:val="center"/>
          </w:tcPr>
          <w:p w14:paraId="643A8C92" w14:textId="77777777" w:rsidR="00245753" w:rsidRDefault="00BD00AB">
            <w:pPr>
              <w:pStyle w:val="A10"/>
            </w:pPr>
            <w:r>
              <w:rPr>
                <w:rFonts w:hint="eastAsia"/>
              </w:rPr>
              <w:t>项目经理</w:t>
            </w:r>
          </w:p>
        </w:tc>
        <w:tc>
          <w:tcPr>
            <w:tcW w:w="848" w:type="dxa"/>
            <w:vAlign w:val="center"/>
          </w:tcPr>
          <w:p w14:paraId="352FA544" w14:textId="77777777" w:rsidR="00245753" w:rsidRDefault="00BD00AB">
            <w:pPr>
              <w:pStyle w:val="A10"/>
            </w:pPr>
            <w:r>
              <w:rPr>
                <w:rFonts w:hint="eastAsia"/>
              </w:rPr>
              <w:t>熊耀星</w:t>
            </w:r>
          </w:p>
        </w:tc>
        <w:tc>
          <w:tcPr>
            <w:tcW w:w="4840" w:type="dxa"/>
          </w:tcPr>
          <w:p w14:paraId="7FE3EE93" w14:textId="77777777" w:rsidR="00245753" w:rsidRDefault="00BD00AB">
            <w:pPr>
              <w:pStyle w:val="A10"/>
            </w:pPr>
            <w:r>
              <w:rPr>
                <w:rFonts w:hint="eastAsia"/>
              </w:rPr>
              <w:t>项目总负责人，组织完成公司下达的各项管理目标，受公司委托履行与业主及分包签订的合同。</w:t>
            </w:r>
          </w:p>
        </w:tc>
      </w:tr>
      <w:tr w:rsidR="00245753" w14:paraId="61D687C0" w14:textId="77777777">
        <w:trPr>
          <w:jc w:val="center"/>
        </w:trPr>
        <w:tc>
          <w:tcPr>
            <w:tcW w:w="825" w:type="dxa"/>
            <w:vAlign w:val="center"/>
          </w:tcPr>
          <w:p w14:paraId="6EAA1D00" w14:textId="77777777" w:rsidR="00245753" w:rsidRDefault="00BD00AB">
            <w:pPr>
              <w:pStyle w:val="A10"/>
            </w:pPr>
            <w:r>
              <w:rPr>
                <w:rFonts w:hint="eastAsia"/>
              </w:rPr>
              <w:t>2</w:t>
            </w:r>
          </w:p>
        </w:tc>
        <w:tc>
          <w:tcPr>
            <w:tcW w:w="1238" w:type="dxa"/>
            <w:vMerge/>
            <w:vAlign w:val="center"/>
          </w:tcPr>
          <w:p w14:paraId="0F276A1C" w14:textId="77777777" w:rsidR="00245753" w:rsidRDefault="00245753">
            <w:pPr>
              <w:pStyle w:val="A10"/>
            </w:pPr>
          </w:p>
        </w:tc>
        <w:tc>
          <w:tcPr>
            <w:tcW w:w="1320" w:type="dxa"/>
            <w:vAlign w:val="center"/>
          </w:tcPr>
          <w:p w14:paraId="761E773B" w14:textId="77777777" w:rsidR="00245753" w:rsidRDefault="00BD00AB">
            <w:pPr>
              <w:pStyle w:val="A10"/>
            </w:pPr>
            <w:r>
              <w:rPr>
                <w:rFonts w:hint="eastAsia"/>
              </w:rPr>
              <w:t>生产经理</w:t>
            </w:r>
          </w:p>
        </w:tc>
        <w:tc>
          <w:tcPr>
            <w:tcW w:w="848" w:type="dxa"/>
            <w:vAlign w:val="center"/>
          </w:tcPr>
          <w:p w14:paraId="09D10215" w14:textId="77777777" w:rsidR="00245753" w:rsidRDefault="00BD00AB">
            <w:pPr>
              <w:pStyle w:val="A10"/>
            </w:pPr>
            <w:r>
              <w:rPr>
                <w:rFonts w:hint="eastAsia"/>
              </w:rPr>
              <w:t>梁博</w:t>
            </w:r>
          </w:p>
        </w:tc>
        <w:tc>
          <w:tcPr>
            <w:tcW w:w="4840" w:type="dxa"/>
          </w:tcPr>
          <w:p w14:paraId="3249859E" w14:textId="77777777" w:rsidR="00245753" w:rsidRDefault="00BD00AB">
            <w:pPr>
              <w:pStyle w:val="A10"/>
            </w:pPr>
            <w:r>
              <w:rPr>
                <w:rFonts w:hint="eastAsia"/>
              </w:rPr>
              <w:t>协助项目经理组织完成公司下达的各项管理目标，履行与业主及分包签订的合同。协调各线条管理人员</w:t>
            </w:r>
          </w:p>
          <w:p w14:paraId="4997DBC2" w14:textId="77777777" w:rsidR="00245753" w:rsidRDefault="00BD00AB">
            <w:pPr>
              <w:pStyle w:val="A10"/>
            </w:pPr>
            <w:r>
              <w:rPr>
                <w:rFonts w:hint="eastAsia"/>
              </w:rPr>
              <w:t>主管工程管理部和质量安全部，协管物资设备部和技术管理部。负责项目的安全生产和进度管理工作。</w:t>
            </w:r>
          </w:p>
        </w:tc>
      </w:tr>
      <w:tr w:rsidR="00245753" w14:paraId="6DCCCCFF" w14:textId="77777777">
        <w:trPr>
          <w:jc w:val="center"/>
        </w:trPr>
        <w:tc>
          <w:tcPr>
            <w:tcW w:w="825" w:type="dxa"/>
            <w:vAlign w:val="center"/>
          </w:tcPr>
          <w:p w14:paraId="7E22CEA0" w14:textId="77777777" w:rsidR="00245753" w:rsidRDefault="00BD00AB">
            <w:pPr>
              <w:pStyle w:val="A10"/>
            </w:pPr>
            <w:r>
              <w:rPr>
                <w:rFonts w:hint="eastAsia"/>
              </w:rPr>
              <w:t>5</w:t>
            </w:r>
          </w:p>
        </w:tc>
        <w:tc>
          <w:tcPr>
            <w:tcW w:w="1238" w:type="dxa"/>
            <w:vMerge/>
            <w:vAlign w:val="center"/>
          </w:tcPr>
          <w:p w14:paraId="185DD653" w14:textId="77777777" w:rsidR="00245753" w:rsidRDefault="00245753">
            <w:pPr>
              <w:pStyle w:val="A10"/>
            </w:pPr>
          </w:p>
        </w:tc>
        <w:tc>
          <w:tcPr>
            <w:tcW w:w="1320" w:type="dxa"/>
            <w:vAlign w:val="center"/>
          </w:tcPr>
          <w:p w14:paraId="62F3EDEA" w14:textId="77777777" w:rsidR="00245753" w:rsidRDefault="00BD00AB">
            <w:pPr>
              <w:pStyle w:val="A10"/>
            </w:pPr>
            <w:r>
              <w:rPr>
                <w:rFonts w:hint="eastAsia"/>
              </w:rPr>
              <w:t>技术负责人</w:t>
            </w:r>
          </w:p>
        </w:tc>
        <w:tc>
          <w:tcPr>
            <w:tcW w:w="848" w:type="dxa"/>
            <w:vAlign w:val="center"/>
          </w:tcPr>
          <w:p w14:paraId="42FB19F3" w14:textId="77777777" w:rsidR="00245753" w:rsidRDefault="00BD00AB">
            <w:pPr>
              <w:pStyle w:val="A10"/>
            </w:pPr>
            <w:r>
              <w:rPr>
                <w:rFonts w:hint="eastAsia"/>
              </w:rPr>
              <w:t>余相懿</w:t>
            </w:r>
          </w:p>
        </w:tc>
        <w:tc>
          <w:tcPr>
            <w:tcW w:w="4840" w:type="dxa"/>
          </w:tcPr>
          <w:p w14:paraId="361F675B" w14:textId="77777777" w:rsidR="00245753" w:rsidRDefault="00BD00AB">
            <w:pPr>
              <w:pStyle w:val="A10"/>
            </w:pPr>
            <w:r>
              <w:rPr>
                <w:rFonts w:hint="eastAsia"/>
              </w:rPr>
              <w:t>主管技术管理部，协管工程管理部和质量安全部。负责项目的质量和技术管理工作。</w:t>
            </w:r>
          </w:p>
        </w:tc>
      </w:tr>
      <w:tr w:rsidR="00245753" w14:paraId="1045EDA1" w14:textId="77777777">
        <w:trPr>
          <w:jc w:val="center"/>
        </w:trPr>
        <w:tc>
          <w:tcPr>
            <w:tcW w:w="825" w:type="dxa"/>
            <w:vAlign w:val="center"/>
          </w:tcPr>
          <w:p w14:paraId="64E142A7" w14:textId="77777777" w:rsidR="00245753" w:rsidRDefault="00BD00AB">
            <w:pPr>
              <w:pStyle w:val="A10"/>
            </w:pPr>
            <w:r>
              <w:rPr>
                <w:rFonts w:hint="eastAsia"/>
              </w:rPr>
              <w:t>6</w:t>
            </w:r>
          </w:p>
        </w:tc>
        <w:tc>
          <w:tcPr>
            <w:tcW w:w="1238" w:type="dxa"/>
            <w:vMerge/>
            <w:vAlign w:val="center"/>
          </w:tcPr>
          <w:p w14:paraId="30C6EFCA" w14:textId="77777777" w:rsidR="00245753" w:rsidRDefault="00245753">
            <w:pPr>
              <w:pStyle w:val="A10"/>
            </w:pPr>
          </w:p>
        </w:tc>
        <w:tc>
          <w:tcPr>
            <w:tcW w:w="1320" w:type="dxa"/>
            <w:vAlign w:val="center"/>
          </w:tcPr>
          <w:p w14:paraId="5AE9DA2B" w14:textId="77777777" w:rsidR="00245753" w:rsidRDefault="00BD00AB">
            <w:pPr>
              <w:pStyle w:val="A10"/>
            </w:pPr>
            <w:r>
              <w:rPr>
                <w:rFonts w:hint="eastAsia"/>
              </w:rPr>
              <w:t>商务经理</w:t>
            </w:r>
          </w:p>
        </w:tc>
        <w:tc>
          <w:tcPr>
            <w:tcW w:w="848" w:type="dxa"/>
            <w:vAlign w:val="center"/>
          </w:tcPr>
          <w:p w14:paraId="58638FE4" w14:textId="77777777" w:rsidR="00245753" w:rsidRDefault="00BD00AB">
            <w:pPr>
              <w:pStyle w:val="A10"/>
            </w:pPr>
            <w:r>
              <w:rPr>
                <w:rFonts w:hint="eastAsia"/>
              </w:rPr>
              <w:t>刘瑾君</w:t>
            </w:r>
          </w:p>
        </w:tc>
        <w:tc>
          <w:tcPr>
            <w:tcW w:w="4840" w:type="dxa"/>
          </w:tcPr>
          <w:p w14:paraId="7E9409B9" w14:textId="77777777" w:rsidR="00245753" w:rsidRDefault="00BD00AB">
            <w:pPr>
              <w:pStyle w:val="A10"/>
            </w:pPr>
            <w:r>
              <w:rPr>
                <w:rFonts w:hint="eastAsia"/>
              </w:rPr>
              <w:t>主管商务合约部和物资设备部，协管工程管理部和技术管理部。负责合同管理、成本管理、经济洽商及签证、预结算工作。</w:t>
            </w:r>
          </w:p>
        </w:tc>
      </w:tr>
      <w:tr w:rsidR="00245753" w14:paraId="102950D0" w14:textId="77777777">
        <w:trPr>
          <w:jc w:val="center"/>
        </w:trPr>
        <w:tc>
          <w:tcPr>
            <w:tcW w:w="825" w:type="dxa"/>
            <w:vAlign w:val="center"/>
          </w:tcPr>
          <w:p w14:paraId="65B9F0DC" w14:textId="77777777" w:rsidR="00245753" w:rsidRDefault="00BD00AB">
            <w:pPr>
              <w:pStyle w:val="A10"/>
            </w:pPr>
            <w:r>
              <w:rPr>
                <w:rFonts w:hint="eastAsia"/>
              </w:rPr>
              <w:t>7</w:t>
            </w:r>
          </w:p>
        </w:tc>
        <w:tc>
          <w:tcPr>
            <w:tcW w:w="1238" w:type="dxa"/>
            <w:vMerge w:val="restart"/>
            <w:vAlign w:val="center"/>
          </w:tcPr>
          <w:p w14:paraId="295A0AAE" w14:textId="77777777" w:rsidR="00245753" w:rsidRDefault="00BD00AB">
            <w:pPr>
              <w:pStyle w:val="A10"/>
              <w:jc w:val="both"/>
            </w:pPr>
            <w:r>
              <w:rPr>
                <w:rFonts w:hint="eastAsia"/>
              </w:rPr>
              <w:t>工程管理部</w:t>
            </w:r>
            <w:r>
              <w:rPr>
                <w:rFonts w:hint="eastAsia"/>
              </w:rPr>
              <w:t>4</w:t>
            </w:r>
            <w:r>
              <w:rPr>
                <w:rFonts w:hint="eastAsia"/>
              </w:rPr>
              <w:t>人</w:t>
            </w:r>
          </w:p>
        </w:tc>
        <w:tc>
          <w:tcPr>
            <w:tcW w:w="1320" w:type="dxa"/>
            <w:vAlign w:val="center"/>
          </w:tcPr>
          <w:p w14:paraId="7E58781E" w14:textId="77777777" w:rsidR="00245753" w:rsidRDefault="00BD00AB">
            <w:pPr>
              <w:pStyle w:val="A10"/>
            </w:pPr>
            <w:r>
              <w:rPr>
                <w:rFonts w:hint="eastAsia"/>
              </w:rPr>
              <w:t>主施工员</w:t>
            </w:r>
          </w:p>
        </w:tc>
        <w:tc>
          <w:tcPr>
            <w:tcW w:w="848" w:type="dxa"/>
            <w:vAlign w:val="center"/>
          </w:tcPr>
          <w:p w14:paraId="23051EF8" w14:textId="77777777" w:rsidR="00245753" w:rsidRDefault="00BD00AB">
            <w:pPr>
              <w:pStyle w:val="A10"/>
            </w:pPr>
            <w:r>
              <w:rPr>
                <w:rFonts w:hint="eastAsia"/>
              </w:rPr>
              <w:t>黄衎</w:t>
            </w:r>
          </w:p>
        </w:tc>
        <w:tc>
          <w:tcPr>
            <w:tcW w:w="4840" w:type="dxa"/>
          </w:tcPr>
          <w:p w14:paraId="1681E48A" w14:textId="77777777" w:rsidR="00245753" w:rsidRDefault="00BD00AB">
            <w:pPr>
              <w:pStyle w:val="A10"/>
            </w:pPr>
            <w:r>
              <w:rPr>
                <w:rFonts w:hint="eastAsia"/>
              </w:rPr>
              <w:t>负责工程部的日常管理工作、负责样板区、</w:t>
            </w:r>
            <w:r>
              <w:rPr>
                <w:rFonts w:hint="eastAsia"/>
              </w:rPr>
              <w:t>12#</w:t>
            </w:r>
            <w:r>
              <w:rPr>
                <w:rFonts w:hint="eastAsia"/>
              </w:rPr>
              <w:t>栋施工</w:t>
            </w:r>
          </w:p>
        </w:tc>
      </w:tr>
      <w:tr w:rsidR="00245753" w14:paraId="6BE07C9F" w14:textId="77777777">
        <w:trPr>
          <w:jc w:val="center"/>
        </w:trPr>
        <w:tc>
          <w:tcPr>
            <w:tcW w:w="825" w:type="dxa"/>
            <w:vAlign w:val="center"/>
          </w:tcPr>
          <w:p w14:paraId="1C0DE467" w14:textId="77777777" w:rsidR="00245753" w:rsidRDefault="00BD00AB">
            <w:pPr>
              <w:pStyle w:val="A10"/>
            </w:pPr>
            <w:r>
              <w:rPr>
                <w:rFonts w:hint="eastAsia"/>
              </w:rPr>
              <w:t>8</w:t>
            </w:r>
          </w:p>
        </w:tc>
        <w:tc>
          <w:tcPr>
            <w:tcW w:w="1238" w:type="dxa"/>
            <w:vMerge/>
            <w:vAlign w:val="center"/>
          </w:tcPr>
          <w:p w14:paraId="5BFFF6AB" w14:textId="77777777" w:rsidR="00245753" w:rsidRDefault="00245753">
            <w:pPr>
              <w:pStyle w:val="A10"/>
            </w:pPr>
          </w:p>
        </w:tc>
        <w:tc>
          <w:tcPr>
            <w:tcW w:w="1320" w:type="dxa"/>
            <w:vAlign w:val="center"/>
          </w:tcPr>
          <w:p w14:paraId="05A6E141" w14:textId="77777777" w:rsidR="00245753" w:rsidRDefault="00BD00AB">
            <w:pPr>
              <w:pStyle w:val="A10"/>
            </w:pPr>
            <w:r>
              <w:rPr>
                <w:rFonts w:hint="eastAsia"/>
              </w:rPr>
              <w:t>主施工员</w:t>
            </w:r>
          </w:p>
        </w:tc>
        <w:tc>
          <w:tcPr>
            <w:tcW w:w="848" w:type="dxa"/>
            <w:vAlign w:val="center"/>
          </w:tcPr>
          <w:p w14:paraId="6E1C3A00" w14:textId="77777777" w:rsidR="00245753" w:rsidRDefault="00BD00AB">
            <w:pPr>
              <w:pStyle w:val="A10"/>
            </w:pPr>
            <w:r>
              <w:rPr>
                <w:rFonts w:hint="eastAsia"/>
              </w:rPr>
              <w:t>胡向荣</w:t>
            </w:r>
          </w:p>
        </w:tc>
        <w:tc>
          <w:tcPr>
            <w:tcW w:w="4840" w:type="dxa"/>
          </w:tcPr>
          <w:p w14:paraId="4BEA0577" w14:textId="77777777" w:rsidR="00245753" w:rsidRDefault="00BD00AB">
            <w:pPr>
              <w:pStyle w:val="A10"/>
            </w:pPr>
            <w:r>
              <w:rPr>
                <w:rFonts w:hint="eastAsia"/>
              </w:rPr>
              <w:t>负责</w:t>
            </w:r>
            <w:r>
              <w:rPr>
                <w:rFonts w:hint="eastAsia"/>
              </w:rPr>
              <w:t>10#</w:t>
            </w:r>
            <w:r>
              <w:rPr>
                <w:rFonts w:hint="eastAsia"/>
              </w:rPr>
              <w:t>栋施工</w:t>
            </w:r>
          </w:p>
        </w:tc>
      </w:tr>
      <w:tr w:rsidR="00245753" w14:paraId="606DA2E6" w14:textId="77777777">
        <w:trPr>
          <w:jc w:val="center"/>
        </w:trPr>
        <w:tc>
          <w:tcPr>
            <w:tcW w:w="825" w:type="dxa"/>
            <w:vAlign w:val="center"/>
          </w:tcPr>
          <w:p w14:paraId="1E19CA2A" w14:textId="77777777" w:rsidR="00245753" w:rsidRDefault="00BD00AB">
            <w:pPr>
              <w:pStyle w:val="A10"/>
            </w:pPr>
            <w:r>
              <w:rPr>
                <w:rFonts w:hint="eastAsia"/>
              </w:rPr>
              <w:t>9</w:t>
            </w:r>
          </w:p>
        </w:tc>
        <w:tc>
          <w:tcPr>
            <w:tcW w:w="1238" w:type="dxa"/>
            <w:vMerge/>
            <w:vAlign w:val="center"/>
          </w:tcPr>
          <w:p w14:paraId="5E6D5E09" w14:textId="77777777" w:rsidR="00245753" w:rsidRDefault="00245753">
            <w:pPr>
              <w:pStyle w:val="A10"/>
            </w:pPr>
          </w:p>
        </w:tc>
        <w:tc>
          <w:tcPr>
            <w:tcW w:w="1320" w:type="dxa"/>
            <w:vAlign w:val="center"/>
          </w:tcPr>
          <w:p w14:paraId="24BD62A0" w14:textId="77777777" w:rsidR="00245753" w:rsidRDefault="00BD00AB">
            <w:pPr>
              <w:pStyle w:val="A10"/>
            </w:pPr>
            <w:r>
              <w:rPr>
                <w:rFonts w:hint="eastAsia"/>
              </w:rPr>
              <w:t>施工员</w:t>
            </w:r>
          </w:p>
        </w:tc>
        <w:tc>
          <w:tcPr>
            <w:tcW w:w="848" w:type="dxa"/>
            <w:vAlign w:val="center"/>
          </w:tcPr>
          <w:p w14:paraId="107D686C" w14:textId="77777777" w:rsidR="00245753" w:rsidRDefault="00BD00AB">
            <w:pPr>
              <w:pStyle w:val="A10"/>
            </w:pPr>
            <w:r>
              <w:rPr>
                <w:rFonts w:hint="eastAsia"/>
              </w:rPr>
              <w:t>李懿鸿</w:t>
            </w:r>
          </w:p>
        </w:tc>
        <w:tc>
          <w:tcPr>
            <w:tcW w:w="4840" w:type="dxa"/>
          </w:tcPr>
          <w:p w14:paraId="361BB7F9" w14:textId="77777777" w:rsidR="00245753" w:rsidRDefault="00BD00AB">
            <w:pPr>
              <w:pStyle w:val="A10"/>
            </w:pPr>
            <w:r>
              <w:rPr>
                <w:rFonts w:hint="eastAsia"/>
              </w:rPr>
              <w:t>配合主施工员进行</w:t>
            </w:r>
            <w:r>
              <w:rPr>
                <w:rFonts w:hint="eastAsia"/>
              </w:rPr>
              <w:t>12#</w:t>
            </w:r>
            <w:r>
              <w:rPr>
                <w:rFonts w:hint="eastAsia"/>
              </w:rPr>
              <w:t>栋及样板区施工</w:t>
            </w:r>
          </w:p>
        </w:tc>
      </w:tr>
      <w:tr w:rsidR="00245753" w14:paraId="3AB9E7BA" w14:textId="77777777">
        <w:trPr>
          <w:jc w:val="center"/>
        </w:trPr>
        <w:tc>
          <w:tcPr>
            <w:tcW w:w="825" w:type="dxa"/>
            <w:vAlign w:val="center"/>
          </w:tcPr>
          <w:p w14:paraId="690F2A6B" w14:textId="77777777" w:rsidR="00245753" w:rsidRDefault="00BD00AB">
            <w:pPr>
              <w:pStyle w:val="A10"/>
            </w:pPr>
            <w:r>
              <w:rPr>
                <w:rFonts w:hint="eastAsia"/>
              </w:rPr>
              <w:lastRenderedPageBreak/>
              <w:t>10</w:t>
            </w:r>
          </w:p>
        </w:tc>
        <w:tc>
          <w:tcPr>
            <w:tcW w:w="1238" w:type="dxa"/>
            <w:vMerge/>
            <w:vAlign w:val="center"/>
          </w:tcPr>
          <w:p w14:paraId="05DB350C" w14:textId="77777777" w:rsidR="00245753" w:rsidRDefault="00245753">
            <w:pPr>
              <w:pStyle w:val="A10"/>
            </w:pPr>
          </w:p>
        </w:tc>
        <w:tc>
          <w:tcPr>
            <w:tcW w:w="1320" w:type="dxa"/>
            <w:vAlign w:val="center"/>
          </w:tcPr>
          <w:p w14:paraId="458ECF99" w14:textId="77777777" w:rsidR="00245753" w:rsidRDefault="00BD00AB">
            <w:pPr>
              <w:pStyle w:val="A10"/>
            </w:pPr>
            <w:r>
              <w:rPr>
                <w:rFonts w:hint="eastAsia"/>
              </w:rPr>
              <w:t>施工员</w:t>
            </w:r>
          </w:p>
        </w:tc>
        <w:tc>
          <w:tcPr>
            <w:tcW w:w="848" w:type="dxa"/>
            <w:vAlign w:val="center"/>
          </w:tcPr>
          <w:p w14:paraId="12BEE9F1" w14:textId="77777777" w:rsidR="00245753" w:rsidRDefault="00BD00AB">
            <w:pPr>
              <w:pStyle w:val="A10"/>
            </w:pPr>
            <w:r>
              <w:rPr>
                <w:rFonts w:hint="eastAsia"/>
              </w:rPr>
              <w:t>戴志奇</w:t>
            </w:r>
          </w:p>
        </w:tc>
        <w:tc>
          <w:tcPr>
            <w:tcW w:w="4840" w:type="dxa"/>
          </w:tcPr>
          <w:p w14:paraId="41216F5C" w14:textId="77777777" w:rsidR="00245753" w:rsidRDefault="00BD00AB">
            <w:pPr>
              <w:pStyle w:val="A10"/>
            </w:pPr>
            <w:r>
              <w:rPr>
                <w:rFonts w:hint="eastAsia"/>
              </w:rPr>
              <w:t>配合主施工员进行</w:t>
            </w:r>
            <w:r>
              <w:rPr>
                <w:rFonts w:hint="eastAsia"/>
              </w:rPr>
              <w:t>12#</w:t>
            </w:r>
            <w:r>
              <w:rPr>
                <w:rFonts w:hint="eastAsia"/>
              </w:rPr>
              <w:t>栋施工</w:t>
            </w:r>
          </w:p>
        </w:tc>
      </w:tr>
      <w:tr w:rsidR="00245753" w14:paraId="0F27E6D4" w14:textId="77777777">
        <w:trPr>
          <w:jc w:val="center"/>
        </w:trPr>
        <w:tc>
          <w:tcPr>
            <w:tcW w:w="825" w:type="dxa"/>
            <w:vAlign w:val="center"/>
          </w:tcPr>
          <w:p w14:paraId="08FB931B" w14:textId="77777777" w:rsidR="00245753" w:rsidRDefault="00BD00AB">
            <w:pPr>
              <w:pStyle w:val="A10"/>
            </w:pPr>
            <w:r>
              <w:rPr>
                <w:rFonts w:hint="eastAsia"/>
              </w:rPr>
              <w:t>11</w:t>
            </w:r>
          </w:p>
        </w:tc>
        <w:tc>
          <w:tcPr>
            <w:tcW w:w="1238" w:type="dxa"/>
            <w:vMerge w:val="restart"/>
            <w:vAlign w:val="center"/>
          </w:tcPr>
          <w:p w14:paraId="36471FB1" w14:textId="77777777" w:rsidR="00245753" w:rsidRDefault="00BD00AB">
            <w:pPr>
              <w:pStyle w:val="A10"/>
              <w:jc w:val="both"/>
            </w:pPr>
            <w:r>
              <w:rPr>
                <w:rFonts w:hint="eastAsia"/>
              </w:rPr>
              <w:t>技术管理部</w:t>
            </w:r>
            <w:r>
              <w:rPr>
                <w:rFonts w:hint="eastAsia"/>
              </w:rPr>
              <w:t>2</w:t>
            </w:r>
            <w:r>
              <w:rPr>
                <w:rFonts w:hint="eastAsia"/>
              </w:rPr>
              <w:t>人</w:t>
            </w:r>
          </w:p>
        </w:tc>
        <w:tc>
          <w:tcPr>
            <w:tcW w:w="1320" w:type="dxa"/>
            <w:vAlign w:val="center"/>
          </w:tcPr>
          <w:p w14:paraId="61979B92" w14:textId="77777777" w:rsidR="00245753" w:rsidRDefault="00BD00AB">
            <w:pPr>
              <w:pStyle w:val="A10"/>
            </w:pPr>
            <w:r>
              <w:rPr>
                <w:rFonts w:hint="eastAsia"/>
              </w:rPr>
              <w:t>技术员</w:t>
            </w:r>
          </w:p>
        </w:tc>
        <w:tc>
          <w:tcPr>
            <w:tcW w:w="848" w:type="dxa"/>
            <w:vAlign w:val="center"/>
          </w:tcPr>
          <w:p w14:paraId="10381AD1" w14:textId="77777777" w:rsidR="00245753" w:rsidRDefault="00BD00AB">
            <w:pPr>
              <w:pStyle w:val="A10"/>
            </w:pPr>
            <w:r>
              <w:rPr>
                <w:rFonts w:hint="eastAsia"/>
              </w:rPr>
              <w:t>李顺意</w:t>
            </w:r>
          </w:p>
        </w:tc>
        <w:tc>
          <w:tcPr>
            <w:tcW w:w="4840" w:type="dxa"/>
          </w:tcPr>
          <w:p w14:paraId="5369712E" w14:textId="77777777" w:rsidR="00245753" w:rsidRDefault="00BD00AB">
            <w:pPr>
              <w:pStyle w:val="A10"/>
            </w:pPr>
            <w:r>
              <w:rPr>
                <w:rFonts w:hint="eastAsia"/>
              </w:rPr>
              <w:t>负责技术部的日常管理工作，负责工程技术线条的信息化管理工作</w:t>
            </w:r>
          </w:p>
        </w:tc>
      </w:tr>
      <w:tr w:rsidR="00245753" w14:paraId="19DAB13D" w14:textId="77777777">
        <w:trPr>
          <w:jc w:val="center"/>
        </w:trPr>
        <w:tc>
          <w:tcPr>
            <w:tcW w:w="825" w:type="dxa"/>
            <w:vAlign w:val="center"/>
          </w:tcPr>
          <w:p w14:paraId="08CF02D3" w14:textId="77777777" w:rsidR="00245753" w:rsidRDefault="00BD00AB">
            <w:pPr>
              <w:pStyle w:val="A10"/>
            </w:pPr>
            <w:r>
              <w:rPr>
                <w:rFonts w:hint="eastAsia"/>
              </w:rPr>
              <w:t>12</w:t>
            </w:r>
          </w:p>
        </w:tc>
        <w:tc>
          <w:tcPr>
            <w:tcW w:w="1238" w:type="dxa"/>
            <w:vMerge/>
            <w:vAlign w:val="center"/>
          </w:tcPr>
          <w:p w14:paraId="08AC07C9" w14:textId="77777777" w:rsidR="00245753" w:rsidRDefault="00245753">
            <w:pPr>
              <w:pStyle w:val="A10"/>
            </w:pPr>
          </w:p>
        </w:tc>
        <w:tc>
          <w:tcPr>
            <w:tcW w:w="1320" w:type="dxa"/>
            <w:vAlign w:val="center"/>
          </w:tcPr>
          <w:p w14:paraId="4AB36729" w14:textId="77777777" w:rsidR="00245753" w:rsidRDefault="00BD00AB">
            <w:pPr>
              <w:pStyle w:val="A10"/>
            </w:pPr>
            <w:r>
              <w:rPr>
                <w:rFonts w:hint="eastAsia"/>
              </w:rPr>
              <w:t>资料主管兼实验员</w:t>
            </w:r>
          </w:p>
        </w:tc>
        <w:tc>
          <w:tcPr>
            <w:tcW w:w="848" w:type="dxa"/>
            <w:vAlign w:val="center"/>
          </w:tcPr>
          <w:p w14:paraId="5F897220" w14:textId="77777777" w:rsidR="00245753" w:rsidRDefault="00BD00AB">
            <w:pPr>
              <w:pStyle w:val="A10"/>
            </w:pPr>
            <w:r>
              <w:rPr>
                <w:rFonts w:hint="eastAsia"/>
              </w:rPr>
              <w:t>王皓弘</w:t>
            </w:r>
          </w:p>
        </w:tc>
        <w:tc>
          <w:tcPr>
            <w:tcW w:w="4840" w:type="dxa"/>
          </w:tcPr>
          <w:p w14:paraId="36EC147C" w14:textId="77777777" w:rsidR="00245753" w:rsidRDefault="00BD00AB">
            <w:pPr>
              <w:pStyle w:val="A10"/>
            </w:pPr>
            <w:r>
              <w:rPr>
                <w:rFonts w:hint="eastAsia"/>
              </w:rPr>
              <w:t>负责所有工程资料的收集、整理及归档工作。负责所有工程材料的取样、送检及试验资料的填报、收集和归档工作。</w:t>
            </w:r>
          </w:p>
        </w:tc>
      </w:tr>
      <w:tr w:rsidR="00245753" w14:paraId="26FF7CF6" w14:textId="77777777">
        <w:trPr>
          <w:jc w:val="center"/>
        </w:trPr>
        <w:tc>
          <w:tcPr>
            <w:tcW w:w="825" w:type="dxa"/>
            <w:vAlign w:val="center"/>
          </w:tcPr>
          <w:p w14:paraId="75CE42FB" w14:textId="77777777" w:rsidR="00245753" w:rsidRDefault="00BD00AB">
            <w:pPr>
              <w:pStyle w:val="A10"/>
            </w:pPr>
            <w:r>
              <w:rPr>
                <w:rFonts w:hint="eastAsia"/>
              </w:rPr>
              <w:t>13</w:t>
            </w:r>
          </w:p>
        </w:tc>
        <w:tc>
          <w:tcPr>
            <w:tcW w:w="1238" w:type="dxa"/>
            <w:vAlign w:val="center"/>
          </w:tcPr>
          <w:p w14:paraId="04EC7E83" w14:textId="77777777" w:rsidR="00245753" w:rsidRDefault="00BD00AB">
            <w:pPr>
              <w:pStyle w:val="A10"/>
              <w:jc w:val="both"/>
            </w:pPr>
            <w:r>
              <w:rPr>
                <w:rFonts w:hint="eastAsia"/>
              </w:rPr>
              <w:t>商务合约部</w:t>
            </w:r>
            <w:r>
              <w:rPr>
                <w:rFonts w:hint="eastAsia"/>
              </w:rPr>
              <w:t>1</w:t>
            </w:r>
            <w:r>
              <w:rPr>
                <w:rFonts w:hint="eastAsia"/>
              </w:rPr>
              <w:t>人</w:t>
            </w:r>
          </w:p>
        </w:tc>
        <w:tc>
          <w:tcPr>
            <w:tcW w:w="1320" w:type="dxa"/>
            <w:vAlign w:val="center"/>
          </w:tcPr>
          <w:p w14:paraId="7FBE2DA5" w14:textId="77777777" w:rsidR="00245753" w:rsidRDefault="00BD00AB">
            <w:pPr>
              <w:pStyle w:val="A10"/>
            </w:pPr>
            <w:r>
              <w:rPr>
                <w:rFonts w:hint="eastAsia"/>
              </w:rPr>
              <w:t>预算员</w:t>
            </w:r>
          </w:p>
        </w:tc>
        <w:tc>
          <w:tcPr>
            <w:tcW w:w="848" w:type="dxa"/>
            <w:vAlign w:val="center"/>
          </w:tcPr>
          <w:p w14:paraId="3DEA0CC6" w14:textId="77777777" w:rsidR="00245753" w:rsidRDefault="00BD00AB">
            <w:pPr>
              <w:pStyle w:val="A10"/>
            </w:pPr>
            <w:r>
              <w:rPr>
                <w:rFonts w:hint="eastAsia"/>
              </w:rPr>
              <w:t>张芳燕</w:t>
            </w:r>
          </w:p>
        </w:tc>
        <w:tc>
          <w:tcPr>
            <w:tcW w:w="4840" w:type="dxa"/>
          </w:tcPr>
          <w:p w14:paraId="56F8EF41" w14:textId="77777777" w:rsidR="00245753" w:rsidRDefault="00BD00AB">
            <w:pPr>
              <w:pStyle w:val="A10"/>
            </w:pPr>
            <w:r>
              <w:rPr>
                <w:rFonts w:hint="eastAsia"/>
              </w:rPr>
              <w:t>负责前期预算工作，负责所有栋号的签证和报进度款工作。</w:t>
            </w:r>
          </w:p>
        </w:tc>
      </w:tr>
      <w:tr w:rsidR="00245753" w14:paraId="008C1F3B" w14:textId="77777777">
        <w:trPr>
          <w:jc w:val="center"/>
        </w:trPr>
        <w:tc>
          <w:tcPr>
            <w:tcW w:w="825" w:type="dxa"/>
            <w:vAlign w:val="center"/>
          </w:tcPr>
          <w:p w14:paraId="3269B5DF" w14:textId="77777777" w:rsidR="00245753" w:rsidRDefault="00BD00AB">
            <w:pPr>
              <w:pStyle w:val="A10"/>
            </w:pPr>
            <w:r>
              <w:rPr>
                <w:rFonts w:hint="eastAsia"/>
              </w:rPr>
              <w:t>14</w:t>
            </w:r>
          </w:p>
        </w:tc>
        <w:tc>
          <w:tcPr>
            <w:tcW w:w="1238" w:type="dxa"/>
            <w:vMerge w:val="restart"/>
            <w:vAlign w:val="center"/>
          </w:tcPr>
          <w:p w14:paraId="1C72F0F3" w14:textId="77777777" w:rsidR="00245753" w:rsidRDefault="00BD00AB">
            <w:pPr>
              <w:pStyle w:val="A10"/>
              <w:jc w:val="both"/>
            </w:pPr>
            <w:r>
              <w:rPr>
                <w:rFonts w:hint="eastAsia"/>
              </w:rPr>
              <w:t>物资设备部</w:t>
            </w:r>
            <w:r>
              <w:rPr>
                <w:rFonts w:hint="eastAsia"/>
              </w:rPr>
              <w:t>2</w:t>
            </w:r>
            <w:r>
              <w:rPr>
                <w:rFonts w:hint="eastAsia"/>
              </w:rPr>
              <w:t>人</w:t>
            </w:r>
          </w:p>
        </w:tc>
        <w:tc>
          <w:tcPr>
            <w:tcW w:w="1320" w:type="dxa"/>
            <w:vAlign w:val="center"/>
          </w:tcPr>
          <w:p w14:paraId="009251F4" w14:textId="77777777" w:rsidR="00245753" w:rsidRDefault="00BD00AB">
            <w:pPr>
              <w:pStyle w:val="A10"/>
            </w:pPr>
            <w:r>
              <w:rPr>
                <w:rFonts w:hint="eastAsia"/>
              </w:rPr>
              <w:t>物资主管</w:t>
            </w:r>
          </w:p>
        </w:tc>
        <w:tc>
          <w:tcPr>
            <w:tcW w:w="848" w:type="dxa"/>
            <w:tcBorders>
              <w:bottom w:val="single" w:sz="4" w:space="0" w:color="auto"/>
            </w:tcBorders>
            <w:vAlign w:val="center"/>
          </w:tcPr>
          <w:p w14:paraId="085EAF8C" w14:textId="77777777" w:rsidR="00245753" w:rsidRDefault="00BD00AB">
            <w:pPr>
              <w:pStyle w:val="A10"/>
            </w:pPr>
            <w:r>
              <w:rPr>
                <w:rFonts w:hint="eastAsia"/>
              </w:rPr>
              <w:t>何志</w:t>
            </w:r>
          </w:p>
        </w:tc>
        <w:tc>
          <w:tcPr>
            <w:tcW w:w="4840" w:type="dxa"/>
            <w:tcBorders>
              <w:bottom w:val="single" w:sz="4" w:space="0" w:color="auto"/>
            </w:tcBorders>
          </w:tcPr>
          <w:p w14:paraId="3381404A" w14:textId="77777777" w:rsidR="00245753" w:rsidRDefault="00BD00AB">
            <w:pPr>
              <w:pStyle w:val="A10"/>
            </w:pPr>
            <w:r>
              <w:rPr>
                <w:rFonts w:hint="eastAsia"/>
              </w:rPr>
              <w:t>负责材料计划的实施，负责收料、验收及现场材料管理工作。</w:t>
            </w:r>
          </w:p>
        </w:tc>
      </w:tr>
      <w:tr w:rsidR="00245753" w14:paraId="540ECD3E" w14:textId="77777777">
        <w:trPr>
          <w:jc w:val="center"/>
        </w:trPr>
        <w:tc>
          <w:tcPr>
            <w:tcW w:w="825" w:type="dxa"/>
            <w:vAlign w:val="center"/>
          </w:tcPr>
          <w:p w14:paraId="1A96C914" w14:textId="77777777" w:rsidR="00245753" w:rsidRDefault="00BD00AB">
            <w:pPr>
              <w:pStyle w:val="A10"/>
            </w:pPr>
            <w:r>
              <w:rPr>
                <w:rFonts w:hint="eastAsia"/>
              </w:rPr>
              <w:t>15</w:t>
            </w:r>
          </w:p>
        </w:tc>
        <w:tc>
          <w:tcPr>
            <w:tcW w:w="1238" w:type="dxa"/>
            <w:vMerge/>
            <w:vAlign w:val="center"/>
          </w:tcPr>
          <w:p w14:paraId="25ACCDA9" w14:textId="77777777" w:rsidR="00245753" w:rsidRDefault="00245753">
            <w:pPr>
              <w:pStyle w:val="A10"/>
            </w:pPr>
          </w:p>
        </w:tc>
        <w:tc>
          <w:tcPr>
            <w:tcW w:w="1320" w:type="dxa"/>
            <w:vAlign w:val="center"/>
          </w:tcPr>
          <w:p w14:paraId="715A9B5E" w14:textId="77777777" w:rsidR="00245753" w:rsidRDefault="00BD00AB">
            <w:pPr>
              <w:pStyle w:val="A10"/>
            </w:pPr>
            <w:r>
              <w:rPr>
                <w:rFonts w:hint="eastAsia"/>
              </w:rPr>
              <w:t>资料员兼信息管理员</w:t>
            </w:r>
          </w:p>
        </w:tc>
        <w:tc>
          <w:tcPr>
            <w:tcW w:w="848" w:type="dxa"/>
            <w:vAlign w:val="center"/>
          </w:tcPr>
          <w:p w14:paraId="3C075039" w14:textId="77777777" w:rsidR="00245753" w:rsidRDefault="00BD00AB">
            <w:pPr>
              <w:pStyle w:val="A10"/>
            </w:pPr>
            <w:r>
              <w:rPr>
                <w:rFonts w:hint="eastAsia"/>
              </w:rPr>
              <w:t>邓艳丽</w:t>
            </w:r>
          </w:p>
        </w:tc>
        <w:tc>
          <w:tcPr>
            <w:tcW w:w="4840" w:type="dxa"/>
          </w:tcPr>
          <w:p w14:paraId="7F9D63E9" w14:textId="77777777" w:rsidR="00245753" w:rsidRDefault="00BD00AB">
            <w:pPr>
              <w:pStyle w:val="A10"/>
            </w:pPr>
            <w:r>
              <w:rPr>
                <w:rFonts w:hint="eastAsia"/>
              </w:rPr>
              <w:t>负责材料的出入库统计，物资设备线条材料信息化管理。</w:t>
            </w:r>
          </w:p>
        </w:tc>
      </w:tr>
      <w:tr w:rsidR="00245753" w14:paraId="6283E980" w14:textId="77777777">
        <w:trPr>
          <w:jc w:val="center"/>
        </w:trPr>
        <w:tc>
          <w:tcPr>
            <w:tcW w:w="825" w:type="dxa"/>
            <w:vMerge w:val="restart"/>
            <w:vAlign w:val="center"/>
          </w:tcPr>
          <w:p w14:paraId="56E49711" w14:textId="77777777" w:rsidR="00245753" w:rsidRDefault="00BD00AB">
            <w:pPr>
              <w:pStyle w:val="A10"/>
            </w:pPr>
            <w:r>
              <w:rPr>
                <w:rFonts w:hint="eastAsia"/>
              </w:rPr>
              <w:t>16</w:t>
            </w:r>
          </w:p>
        </w:tc>
        <w:tc>
          <w:tcPr>
            <w:tcW w:w="1238" w:type="dxa"/>
            <w:vMerge w:val="restart"/>
            <w:vAlign w:val="center"/>
          </w:tcPr>
          <w:p w14:paraId="1A845553" w14:textId="77777777" w:rsidR="00245753" w:rsidRDefault="00BD00AB">
            <w:pPr>
              <w:pStyle w:val="A10"/>
              <w:jc w:val="both"/>
            </w:pPr>
            <w:r>
              <w:rPr>
                <w:rFonts w:hint="eastAsia"/>
              </w:rPr>
              <w:t>质量安全部</w:t>
            </w:r>
            <w:r>
              <w:rPr>
                <w:rFonts w:hint="eastAsia"/>
              </w:rPr>
              <w:t>2</w:t>
            </w:r>
            <w:r>
              <w:rPr>
                <w:rFonts w:hint="eastAsia"/>
              </w:rPr>
              <w:t>人</w:t>
            </w:r>
          </w:p>
        </w:tc>
        <w:tc>
          <w:tcPr>
            <w:tcW w:w="1320" w:type="dxa"/>
            <w:vAlign w:val="center"/>
          </w:tcPr>
          <w:p w14:paraId="61CA0513" w14:textId="77777777" w:rsidR="00245753" w:rsidRDefault="00BD00AB">
            <w:pPr>
              <w:pStyle w:val="A10"/>
            </w:pPr>
            <w:r>
              <w:rPr>
                <w:rFonts w:hint="eastAsia"/>
              </w:rPr>
              <w:t>质安总监</w:t>
            </w:r>
          </w:p>
        </w:tc>
        <w:tc>
          <w:tcPr>
            <w:tcW w:w="848" w:type="dxa"/>
            <w:vAlign w:val="center"/>
          </w:tcPr>
          <w:p w14:paraId="1E31A563" w14:textId="77777777" w:rsidR="00245753" w:rsidRDefault="00BD00AB">
            <w:pPr>
              <w:pStyle w:val="A10"/>
            </w:pPr>
            <w:r>
              <w:rPr>
                <w:rFonts w:hint="eastAsia"/>
              </w:rPr>
              <w:t>常亚平</w:t>
            </w:r>
          </w:p>
        </w:tc>
        <w:tc>
          <w:tcPr>
            <w:tcW w:w="4840" w:type="dxa"/>
          </w:tcPr>
          <w:p w14:paraId="71A287A0" w14:textId="77777777" w:rsidR="00245753" w:rsidRDefault="00BD00AB">
            <w:pPr>
              <w:pStyle w:val="A10"/>
            </w:pPr>
            <w:r>
              <w:rPr>
                <w:rFonts w:hint="eastAsia"/>
              </w:rPr>
              <w:t>组织领导安全生产检查，落实整改措施，及时解决生产中存在的不安全问题。</w:t>
            </w:r>
          </w:p>
          <w:p w14:paraId="0339FBF7" w14:textId="77777777" w:rsidR="00245753" w:rsidRDefault="00BD00AB">
            <w:pPr>
              <w:pStyle w:val="A10"/>
            </w:pPr>
            <w:r>
              <w:rPr>
                <w:rFonts w:hint="eastAsia"/>
              </w:rPr>
              <w:t>定期召开会议，及时研究解决有关安全重大问题向本部门其他人员汇报安全工作，按权限组织调查、分析、处理伤亡事故，并检查整改措施的落实情况。</w:t>
            </w:r>
          </w:p>
        </w:tc>
      </w:tr>
      <w:tr w:rsidR="00245753" w14:paraId="65BBE07F" w14:textId="77777777">
        <w:trPr>
          <w:jc w:val="center"/>
        </w:trPr>
        <w:tc>
          <w:tcPr>
            <w:tcW w:w="825" w:type="dxa"/>
            <w:vMerge/>
            <w:vAlign w:val="center"/>
          </w:tcPr>
          <w:p w14:paraId="79A1CB3C" w14:textId="77777777" w:rsidR="00245753" w:rsidRDefault="00245753">
            <w:pPr>
              <w:pStyle w:val="A10"/>
            </w:pPr>
          </w:p>
        </w:tc>
        <w:tc>
          <w:tcPr>
            <w:tcW w:w="1238" w:type="dxa"/>
            <w:vMerge/>
            <w:vAlign w:val="center"/>
          </w:tcPr>
          <w:p w14:paraId="4EFEB7AE" w14:textId="77777777" w:rsidR="00245753" w:rsidRDefault="00245753">
            <w:pPr>
              <w:pStyle w:val="A10"/>
            </w:pPr>
          </w:p>
        </w:tc>
        <w:tc>
          <w:tcPr>
            <w:tcW w:w="1320" w:type="dxa"/>
            <w:vAlign w:val="center"/>
          </w:tcPr>
          <w:p w14:paraId="1CD963DB" w14:textId="77777777" w:rsidR="00245753" w:rsidRDefault="00BD00AB">
            <w:pPr>
              <w:pStyle w:val="A10"/>
            </w:pPr>
            <w:r>
              <w:rPr>
                <w:rFonts w:hint="eastAsia"/>
              </w:rPr>
              <w:t>安全员</w:t>
            </w:r>
          </w:p>
        </w:tc>
        <w:tc>
          <w:tcPr>
            <w:tcW w:w="848" w:type="dxa"/>
            <w:vAlign w:val="center"/>
          </w:tcPr>
          <w:p w14:paraId="5AD893A3" w14:textId="77777777" w:rsidR="00245753" w:rsidRDefault="00BD00AB">
            <w:pPr>
              <w:pStyle w:val="A10"/>
            </w:pPr>
            <w:r>
              <w:rPr>
                <w:rFonts w:hint="eastAsia"/>
              </w:rPr>
              <w:t>文浩</w:t>
            </w:r>
          </w:p>
        </w:tc>
        <w:tc>
          <w:tcPr>
            <w:tcW w:w="4840" w:type="dxa"/>
          </w:tcPr>
          <w:p w14:paraId="41A4AE34" w14:textId="77777777" w:rsidR="00245753" w:rsidRDefault="00BD00AB">
            <w:pPr>
              <w:pStyle w:val="A10"/>
            </w:pPr>
            <w:r>
              <w:rPr>
                <w:rFonts w:hint="eastAsia"/>
              </w:rPr>
              <w:t>负责质量安全部的日常管理工作，负责项目的安全管理文件的编制、安全监督和安全检查工作。</w:t>
            </w:r>
          </w:p>
        </w:tc>
      </w:tr>
      <w:tr w:rsidR="00245753" w14:paraId="6FE0C0E1" w14:textId="77777777">
        <w:trPr>
          <w:jc w:val="center"/>
        </w:trPr>
        <w:tc>
          <w:tcPr>
            <w:tcW w:w="825" w:type="dxa"/>
            <w:vAlign w:val="center"/>
          </w:tcPr>
          <w:p w14:paraId="73A05FA5" w14:textId="77777777" w:rsidR="00245753" w:rsidRDefault="00BD00AB">
            <w:pPr>
              <w:pStyle w:val="A10"/>
            </w:pPr>
            <w:r>
              <w:rPr>
                <w:rFonts w:hint="eastAsia"/>
              </w:rPr>
              <w:t>17</w:t>
            </w:r>
          </w:p>
        </w:tc>
        <w:tc>
          <w:tcPr>
            <w:tcW w:w="1238" w:type="dxa"/>
            <w:vAlign w:val="center"/>
          </w:tcPr>
          <w:p w14:paraId="6A823247" w14:textId="77777777" w:rsidR="00245753" w:rsidRDefault="00BD00AB">
            <w:pPr>
              <w:pStyle w:val="A10"/>
            </w:pPr>
            <w:r>
              <w:rPr>
                <w:rFonts w:hint="eastAsia"/>
              </w:rPr>
              <w:t>综合办公室</w:t>
            </w:r>
            <w:r>
              <w:rPr>
                <w:rFonts w:hint="eastAsia"/>
              </w:rPr>
              <w:t>1</w:t>
            </w:r>
            <w:r>
              <w:rPr>
                <w:rFonts w:hint="eastAsia"/>
              </w:rPr>
              <w:t>人</w:t>
            </w:r>
          </w:p>
        </w:tc>
        <w:tc>
          <w:tcPr>
            <w:tcW w:w="1320" w:type="dxa"/>
            <w:vAlign w:val="center"/>
          </w:tcPr>
          <w:p w14:paraId="1FCFB905" w14:textId="77777777" w:rsidR="00245753" w:rsidRDefault="00BD00AB">
            <w:pPr>
              <w:pStyle w:val="A10"/>
            </w:pPr>
            <w:r>
              <w:rPr>
                <w:rFonts w:hint="eastAsia"/>
              </w:rPr>
              <w:t>综合办主任</w:t>
            </w:r>
          </w:p>
        </w:tc>
        <w:tc>
          <w:tcPr>
            <w:tcW w:w="848" w:type="dxa"/>
            <w:vAlign w:val="center"/>
          </w:tcPr>
          <w:p w14:paraId="7EF9A584" w14:textId="77777777" w:rsidR="00245753" w:rsidRDefault="00BD00AB">
            <w:pPr>
              <w:pStyle w:val="A10"/>
            </w:pPr>
            <w:r>
              <w:rPr>
                <w:rFonts w:hint="eastAsia"/>
              </w:rPr>
              <w:t>周丽婷</w:t>
            </w:r>
          </w:p>
        </w:tc>
        <w:tc>
          <w:tcPr>
            <w:tcW w:w="4840" w:type="dxa"/>
          </w:tcPr>
          <w:p w14:paraId="4A4FBBB4" w14:textId="77777777" w:rsidR="00245753" w:rsidRDefault="00BD00AB">
            <w:pPr>
              <w:pStyle w:val="A10"/>
            </w:pPr>
            <w:r>
              <w:rPr>
                <w:rFonts w:hint="eastAsia"/>
              </w:rPr>
              <w:t>负责项目党群、文化、工会、治安保卫、行政后勤、医疗保健、外部协调、</w:t>
            </w:r>
            <w:r>
              <w:rPr>
                <w:rFonts w:hint="eastAsia"/>
              </w:rPr>
              <w:t>CI</w:t>
            </w:r>
            <w:r>
              <w:rPr>
                <w:rFonts w:hint="eastAsia"/>
              </w:rPr>
              <w:t>覆盖、员工考核的具体组织工作。负责综合办日常工作、负责协同平台的信息管理工作。</w:t>
            </w:r>
          </w:p>
        </w:tc>
      </w:tr>
    </w:tbl>
    <w:p w14:paraId="1C546570" w14:textId="77777777" w:rsidR="00245753" w:rsidRDefault="00BD00AB">
      <w:pPr>
        <w:pStyle w:val="27"/>
      </w:pPr>
      <w:bookmarkStart w:id="96" w:name="_Toc472086334"/>
      <w:bookmarkStart w:id="97" w:name="_Toc472085458"/>
      <w:bookmarkStart w:id="98" w:name="_Toc472085842"/>
      <w:r>
        <w:rPr>
          <w:rFonts w:hint="eastAsia"/>
        </w:rPr>
        <w:t>2.5</w:t>
      </w:r>
      <w:r>
        <w:rPr>
          <w:rFonts w:hint="eastAsia"/>
        </w:rPr>
        <w:t>新技术、新工艺的开发与应用</w:t>
      </w:r>
      <w:bookmarkEnd w:id="96"/>
      <w:bookmarkEnd w:id="97"/>
      <w:bookmarkEnd w:id="98"/>
    </w:p>
    <w:p w14:paraId="6CC42A2A" w14:textId="77777777" w:rsidR="00245753" w:rsidRDefault="00BD00AB">
      <w:pPr>
        <w:pStyle w:val="Aff6"/>
        <w:spacing w:before="156" w:after="156"/>
        <w:ind w:firstLine="480"/>
      </w:pPr>
      <w:bookmarkStart w:id="99" w:name="_Toc472085459"/>
      <w:r>
        <w:rPr>
          <w:rFonts w:hint="eastAsia"/>
        </w:rPr>
        <w:t>根据《建筑业</w:t>
      </w:r>
      <w:r>
        <w:rPr>
          <w:rFonts w:hint="eastAsia"/>
        </w:rPr>
        <w:t>10</w:t>
      </w:r>
      <w:r>
        <w:rPr>
          <w:rFonts w:hint="eastAsia"/>
        </w:rPr>
        <w:t>项新技术》的要求和本工程的特点，项目部制定了新技术应用计划，本工程推广应用的新技术有</w:t>
      </w:r>
      <w:bookmarkEnd w:id="99"/>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39"/>
      </w:tblGrid>
      <w:tr w:rsidR="00245753" w14:paraId="6702250D" w14:textId="77777777">
        <w:trPr>
          <w:trHeight w:val="397"/>
        </w:trPr>
        <w:tc>
          <w:tcPr>
            <w:tcW w:w="3715" w:type="dxa"/>
            <w:vAlign w:val="center"/>
          </w:tcPr>
          <w:p w14:paraId="3C927B1A" w14:textId="77777777" w:rsidR="00245753" w:rsidRDefault="00BD00AB">
            <w:pPr>
              <w:jc w:val="center"/>
            </w:pPr>
            <w:r>
              <w:t>混凝土</w:t>
            </w:r>
            <w:r>
              <w:rPr>
                <w:rFonts w:hint="eastAsia"/>
              </w:rPr>
              <w:t>工程</w:t>
            </w:r>
          </w:p>
        </w:tc>
        <w:tc>
          <w:tcPr>
            <w:tcW w:w="5639" w:type="dxa"/>
            <w:vAlign w:val="center"/>
          </w:tcPr>
          <w:p w14:paraId="5A89795F" w14:textId="77777777" w:rsidR="00245753" w:rsidRDefault="00BD00AB">
            <w:pPr>
              <w:jc w:val="center"/>
            </w:pPr>
            <w:r>
              <w:t>混凝土裂缝控制技术</w:t>
            </w:r>
          </w:p>
        </w:tc>
      </w:tr>
      <w:tr w:rsidR="00245753" w14:paraId="708339E7" w14:textId="77777777">
        <w:trPr>
          <w:trHeight w:val="397"/>
        </w:trPr>
        <w:tc>
          <w:tcPr>
            <w:tcW w:w="3715" w:type="dxa"/>
            <w:vAlign w:val="center"/>
          </w:tcPr>
          <w:p w14:paraId="58544102" w14:textId="77777777" w:rsidR="00245753" w:rsidRDefault="00BD00AB">
            <w:pPr>
              <w:jc w:val="center"/>
            </w:pPr>
            <w:r>
              <w:t>机电安装工程</w:t>
            </w:r>
          </w:p>
        </w:tc>
        <w:tc>
          <w:tcPr>
            <w:tcW w:w="5639" w:type="dxa"/>
            <w:vAlign w:val="center"/>
          </w:tcPr>
          <w:p w14:paraId="334EC909" w14:textId="77777777" w:rsidR="00245753" w:rsidRDefault="00BD00AB">
            <w:pPr>
              <w:jc w:val="center"/>
            </w:pPr>
            <w:r>
              <w:t>管线综合布置技术</w:t>
            </w:r>
          </w:p>
        </w:tc>
      </w:tr>
      <w:tr w:rsidR="00245753" w14:paraId="742C4610" w14:textId="77777777">
        <w:trPr>
          <w:trHeight w:val="397"/>
        </w:trPr>
        <w:tc>
          <w:tcPr>
            <w:tcW w:w="3715" w:type="dxa"/>
            <w:vAlign w:val="center"/>
          </w:tcPr>
          <w:p w14:paraId="755158BD" w14:textId="77777777" w:rsidR="00245753" w:rsidRDefault="00BD00AB">
            <w:pPr>
              <w:jc w:val="center"/>
            </w:pPr>
            <w:r>
              <w:t>信息化应用</w:t>
            </w:r>
            <w:r>
              <w:rPr>
                <w:rFonts w:hint="eastAsia"/>
              </w:rPr>
              <w:t>工程</w:t>
            </w:r>
          </w:p>
        </w:tc>
        <w:tc>
          <w:tcPr>
            <w:tcW w:w="5639" w:type="dxa"/>
            <w:vAlign w:val="center"/>
          </w:tcPr>
          <w:p w14:paraId="4CC63462" w14:textId="77777777" w:rsidR="00245753" w:rsidRDefault="00BD00AB">
            <w:pPr>
              <w:jc w:val="center"/>
            </w:pPr>
            <w:r>
              <w:t>工程项目管理信息化实施或集成应用技术</w:t>
            </w:r>
          </w:p>
          <w:p w14:paraId="6AD478D4" w14:textId="77777777" w:rsidR="00245753" w:rsidRDefault="00BD00AB">
            <w:pPr>
              <w:jc w:val="center"/>
            </w:pPr>
            <w:r>
              <w:t>项目多方协同管理信息化技术</w:t>
            </w:r>
          </w:p>
        </w:tc>
      </w:tr>
    </w:tbl>
    <w:p w14:paraId="6188C720" w14:textId="77777777" w:rsidR="00245753" w:rsidRDefault="00BD00AB">
      <w:pPr>
        <w:pStyle w:val="27"/>
      </w:pPr>
      <w:bookmarkStart w:id="100" w:name="_Toc472085460"/>
      <w:bookmarkStart w:id="101" w:name="_Toc472086335"/>
      <w:bookmarkStart w:id="102" w:name="_Toc472085843"/>
      <w:r>
        <w:rPr>
          <w:rFonts w:hint="eastAsia"/>
        </w:rPr>
        <w:t>2.6</w:t>
      </w:r>
      <w:r>
        <w:rPr>
          <w:rFonts w:hint="eastAsia"/>
        </w:rPr>
        <w:t>专业分包单位资质及能力要求</w:t>
      </w:r>
      <w:bookmarkEnd w:id="100"/>
      <w:bookmarkEnd w:id="101"/>
      <w:bookmarkEnd w:id="102"/>
    </w:p>
    <w:p w14:paraId="574C0571" w14:textId="77777777" w:rsidR="00245753" w:rsidRDefault="00BD00AB">
      <w:pPr>
        <w:pStyle w:val="Aff6"/>
        <w:spacing w:before="156" w:after="156"/>
        <w:ind w:firstLine="480"/>
      </w:pPr>
      <w:bookmarkStart w:id="103" w:name="_Toc472085461"/>
      <w:r>
        <w:rPr>
          <w:rFonts w:hint="eastAsia"/>
        </w:rPr>
        <w:t>（</w:t>
      </w:r>
      <w:r>
        <w:rPr>
          <w:rFonts w:hint="eastAsia"/>
        </w:rPr>
        <w:t>1</w:t>
      </w:r>
      <w:r>
        <w:rPr>
          <w:rFonts w:hint="eastAsia"/>
        </w:rPr>
        <w:t>）分包商应严格按国家工程质量检验评定标准及施工操作规程组织施工，确保工程质量。</w:t>
      </w:r>
      <w:bookmarkEnd w:id="103"/>
    </w:p>
    <w:p w14:paraId="1A79B2B2" w14:textId="77777777" w:rsidR="00245753" w:rsidRDefault="00BD00AB">
      <w:pPr>
        <w:pStyle w:val="Aff6"/>
        <w:spacing w:before="156" w:after="156"/>
        <w:ind w:firstLine="480"/>
      </w:pPr>
      <w:r>
        <w:rPr>
          <w:rFonts w:hint="eastAsia"/>
        </w:rPr>
        <w:t>（</w:t>
      </w:r>
      <w:r>
        <w:rPr>
          <w:rFonts w:hint="eastAsia"/>
        </w:rPr>
        <w:t>2</w:t>
      </w:r>
      <w:r>
        <w:rPr>
          <w:rFonts w:hint="eastAsia"/>
        </w:rPr>
        <w:t>）分包商应按安全生产文明施工的管理要求，必须健全质量保证组织体系和责任制，科学组织施工，因管理不当造成的各种损失，由分包商负责。</w:t>
      </w:r>
    </w:p>
    <w:p w14:paraId="49C906B1" w14:textId="77777777" w:rsidR="00245753" w:rsidRDefault="00BD00AB">
      <w:pPr>
        <w:pStyle w:val="Aff6"/>
        <w:spacing w:before="156" w:after="156"/>
        <w:ind w:firstLine="480"/>
      </w:pPr>
      <w:r>
        <w:rPr>
          <w:rFonts w:hint="eastAsia"/>
        </w:rPr>
        <w:lastRenderedPageBreak/>
        <w:t>（</w:t>
      </w:r>
      <w:r>
        <w:rPr>
          <w:rFonts w:hint="eastAsia"/>
        </w:rPr>
        <w:t>3</w:t>
      </w:r>
      <w:r>
        <w:rPr>
          <w:rFonts w:hint="eastAsia"/>
        </w:rPr>
        <w:t>）每月向总包单位报送计划，完成工作量的统计，质量评定的资料。</w:t>
      </w:r>
    </w:p>
    <w:p w14:paraId="40129EB3" w14:textId="77777777" w:rsidR="00245753" w:rsidRDefault="00BD00AB">
      <w:pPr>
        <w:pStyle w:val="Aff6"/>
        <w:spacing w:before="156" w:after="156"/>
        <w:ind w:firstLine="480"/>
      </w:pPr>
      <w:r>
        <w:rPr>
          <w:rFonts w:hint="eastAsia"/>
        </w:rPr>
        <w:t>（</w:t>
      </w:r>
      <w:r>
        <w:rPr>
          <w:rFonts w:hint="eastAsia"/>
        </w:rPr>
        <w:t>4</w:t>
      </w:r>
      <w:r>
        <w:rPr>
          <w:rFonts w:hint="eastAsia"/>
        </w:rPr>
        <w:t>）主动接受建设方、监理方及项目各职能部门的检查和监督。</w:t>
      </w:r>
    </w:p>
    <w:p w14:paraId="255F102C" w14:textId="77777777" w:rsidR="00245753" w:rsidRDefault="00BD00AB">
      <w:pPr>
        <w:pStyle w:val="11"/>
      </w:pPr>
      <w:bookmarkStart w:id="104" w:name="_Toc472086336"/>
      <w:bookmarkStart w:id="105" w:name="_Toc472085844"/>
      <w:bookmarkStart w:id="106" w:name="_Toc472085462"/>
      <w:r>
        <w:rPr>
          <w:rFonts w:hint="eastAsia"/>
        </w:rPr>
        <w:t>第三章</w:t>
      </w:r>
      <w:r>
        <w:rPr>
          <w:rFonts w:hint="eastAsia"/>
        </w:rPr>
        <w:t xml:space="preserve"> </w:t>
      </w:r>
      <w:r>
        <w:rPr>
          <w:rFonts w:hint="eastAsia"/>
        </w:rPr>
        <w:t>施工进度计划</w:t>
      </w:r>
      <w:bookmarkEnd w:id="104"/>
      <w:bookmarkEnd w:id="105"/>
      <w:bookmarkEnd w:id="106"/>
    </w:p>
    <w:p w14:paraId="4AFC24FA" w14:textId="77777777" w:rsidR="00245753" w:rsidRDefault="00BD00AB">
      <w:pPr>
        <w:pStyle w:val="Aff6"/>
        <w:spacing w:before="156" w:after="156"/>
        <w:ind w:firstLine="480"/>
      </w:pPr>
      <w:r>
        <w:rPr>
          <w:rFonts w:hint="eastAsia"/>
        </w:rPr>
        <w:t>本工程合同工期为</w:t>
      </w:r>
      <w:r>
        <w:rPr>
          <w:rFonts w:hint="eastAsia"/>
        </w:rPr>
        <w:t>550</w:t>
      </w:r>
      <w:r>
        <w:rPr>
          <w:rFonts w:hint="eastAsia"/>
        </w:rPr>
        <w:t>日历天，开工时间为</w:t>
      </w:r>
      <w:r>
        <w:rPr>
          <w:rFonts w:hint="eastAsia"/>
        </w:rPr>
        <w:t>2016</w:t>
      </w:r>
      <w:r>
        <w:rPr>
          <w:rFonts w:hint="eastAsia"/>
        </w:rPr>
        <w:t>年</w:t>
      </w:r>
      <w:r>
        <w:rPr>
          <w:rFonts w:hint="eastAsia"/>
        </w:rPr>
        <w:t>11</w:t>
      </w:r>
      <w:r>
        <w:rPr>
          <w:rFonts w:hint="eastAsia"/>
        </w:rPr>
        <w:t>月</w:t>
      </w:r>
      <w:r>
        <w:rPr>
          <w:rFonts w:hint="eastAsia"/>
        </w:rPr>
        <w:t>20</w:t>
      </w:r>
      <w:r>
        <w:rPr>
          <w:rFonts w:hint="eastAsia"/>
        </w:rPr>
        <w:t>日，因业主还无法移交场地给我部，具体开工时间以开工令为准。具体的施工进度计划详见：益阳碧桂园美岸三高层</w:t>
      </w:r>
      <w:r>
        <w:rPr>
          <w:rFonts w:hint="eastAsia"/>
        </w:rPr>
        <w:t>C</w:t>
      </w:r>
      <w:r>
        <w:rPr>
          <w:rFonts w:hint="eastAsia"/>
        </w:rPr>
        <w:t>区总承包工程施工总进度计划。</w:t>
      </w:r>
    </w:p>
    <w:p w14:paraId="46235F1D" w14:textId="77777777" w:rsidR="00245753" w:rsidRDefault="00BD00AB">
      <w:pPr>
        <w:pStyle w:val="11"/>
      </w:pPr>
      <w:bookmarkStart w:id="107" w:name="_Toc472085845"/>
      <w:bookmarkStart w:id="108" w:name="_Toc472086337"/>
      <w:bookmarkStart w:id="109" w:name="_Toc472085463"/>
      <w:r>
        <w:rPr>
          <w:rFonts w:hint="eastAsia"/>
        </w:rPr>
        <w:t>第四章</w:t>
      </w:r>
      <w:r>
        <w:rPr>
          <w:rFonts w:hint="eastAsia"/>
        </w:rPr>
        <w:t xml:space="preserve"> </w:t>
      </w:r>
      <w:r>
        <w:rPr>
          <w:rFonts w:hint="eastAsia"/>
        </w:rPr>
        <w:t>施工准备与资源配置计划</w:t>
      </w:r>
      <w:bookmarkEnd w:id="107"/>
      <w:bookmarkEnd w:id="108"/>
      <w:bookmarkEnd w:id="109"/>
    </w:p>
    <w:p w14:paraId="5604C2A3" w14:textId="77777777" w:rsidR="00245753" w:rsidRDefault="00BD00AB">
      <w:pPr>
        <w:pStyle w:val="27"/>
      </w:pPr>
      <w:bookmarkStart w:id="110" w:name="_Toc472086338"/>
      <w:bookmarkStart w:id="111" w:name="_Toc472085846"/>
      <w:bookmarkStart w:id="112" w:name="_Toc472085464"/>
      <w:r>
        <w:rPr>
          <w:rFonts w:hint="eastAsia"/>
        </w:rPr>
        <w:t>4.1</w:t>
      </w:r>
      <w:r>
        <w:rPr>
          <w:rFonts w:hint="eastAsia"/>
        </w:rPr>
        <w:t>施工准备</w:t>
      </w:r>
      <w:bookmarkEnd w:id="110"/>
      <w:bookmarkEnd w:id="111"/>
      <w:bookmarkEnd w:id="112"/>
    </w:p>
    <w:p w14:paraId="0FABBEA9" w14:textId="77777777" w:rsidR="00245753" w:rsidRDefault="00BD00AB">
      <w:pPr>
        <w:pStyle w:val="35"/>
        <w:ind w:firstLine="482"/>
      </w:pPr>
      <w:bookmarkStart w:id="113" w:name="_Toc472086339"/>
      <w:bookmarkStart w:id="114" w:name="_Toc472085847"/>
      <w:bookmarkStart w:id="115" w:name="_Toc472085465"/>
      <w:r>
        <w:rPr>
          <w:rFonts w:hint="eastAsia"/>
        </w:rPr>
        <w:t>1</w:t>
      </w:r>
      <w:r>
        <w:rPr>
          <w:rFonts w:hint="eastAsia"/>
        </w:rPr>
        <w:t>、技术准备</w:t>
      </w:r>
      <w:bookmarkEnd w:id="113"/>
      <w:bookmarkEnd w:id="114"/>
      <w:bookmarkEnd w:id="115"/>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285"/>
        <w:gridCol w:w="7428"/>
      </w:tblGrid>
      <w:tr w:rsidR="00245753" w14:paraId="305AEA63" w14:textId="77777777">
        <w:trPr>
          <w:trHeight w:val="369"/>
          <w:jc w:val="center"/>
        </w:trPr>
        <w:tc>
          <w:tcPr>
            <w:tcW w:w="1928" w:type="dxa"/>
            <w:gridSpan w:val="2"/>
            <w:vAlign w:val="center"/>
          </w:tcPr>
          <w:p w14:paraId="4ABE0BE5" w14:textId="77777777" w:rsidR="00245753" w:rsidRDefault="00BD00AB">
            <w:pPr>
              <w:pStyle w:val="A10"/>
              <w:spacing w:before="156" w:after="156"/>
            </w:pPr>
            <w:r>
              <w:rPr>
                <w:rFonts w:hint="eastAsia"/>
              </w:rPr>
              <w:t>项目</w:t>
            </w:r>
          </w:p>
        </w:tc>
        <w:tc>
          <w:tcPr>
            <w:tcW w:w="7428" w:type="dxa"/>
            <w:vAlign w:val="center"/>
          </w:tcPr>
          <w:p w14:paraId="77DB3A5D" w14:textId="77777777" w:rsidR="00245753" w:rsidRDefault="00BD00AB">
            <w:pPr>
              <w:pStyle w:val="A10"/>
            </w:pPr>
            <w:r>
              <w:rPr>
                <w:rFonts w:hint="eastAsia"/>
              </w:rPr>
              <w:t>要求</w:t>
            </w:r>
          </w:p>
        </w:tc>
      </w:tr>
      <w:tr w:rsidR="00245753" w14:paraId="06A4B805" w14:textId="77777777">
        <w:trPr>
          <w:trHeight w:val="369"/>
          <w:jc w:val="center"/>
        </w:trPr>
        <w:tc>
          <w:tcPr>
            <w:tcW w:w="643" w:type="dxa"/>
            <w:vMerge w:val="restart"/>
            <w:vAlign w:val="center"/>
          </w:tcPr>
          <w:p w14:paraId="2ADEA152" w14:textId="77777777" w:rsidR="00245753" w:rsidRDefault="00BD00AB">
            <w:pPr>
              <w:pStyle w:val="A10"/>
            </w:pPr>
            <w:r>
              <w:rPr>
                <w:rFonts w:hint="eastAsia"/>
              </w:rPr>
              <w:t>技术准备</w:t>
            </w:r>
          </w:p>
        </w:tc>
        <w:tc>
          <w:tcPr>
            <w:tcW w:w="1285" w:type="dxa"/>
            <w:vMerge w:val="restart"/>
            <w:vAlign w:val="center"/>
          </w:tcPr>
          <w:p w14:paraId="39DF99F6" w14:textId="77777777" w:rsidR="00245753" w:rsidRDefault="00BD00AB">
            <w:pPr>
              <w:pStyle w:val="A10"/>
            </w:pPr>
            <w:r>
              <w:rPr>
                <w:rFonts w:hint="eastAsia"/>
              </w:rPr>
              <w:t>技术管理及资源准备</w:t>
            </w:r>
          </w:p>
        </w:tc>
        <w:tc>
          <w:tcPr>
            <w:tcW w:w="7428" w:type="dxa"/>
            <w:vAlign w:val="center"/>
          </w:tcPr>
          <w:p w14:paraId="52223DAB" w14:textId="77777777" w:rsidR="00245753" w:rsidRDefault="00BD00AB">
            <w:pPr>
              <w:pStyle w:val="A10"/>
              <w:jc w:val="left"/>
            </w:pPr>
            <w:r>
              <w:rPr>
                <w:rFonts w:hint="eastAsia"/>
              </w:rPr>
              <w:t>图集、规范准备：及时配齐各种施工规范、规程、标准、图集及工程技术资料表格，另外，对专业施工人员，要另行配齐专业图集、规范。</w:t>
            </w:r>
          </w:p>
        </w:tc>
      </w:tr>
      <w:tr w:rsidR="00245753" w14:paraId="7AA079F6" w14:textId="77777777">
        <w:trPr>
          <w:trHeight w:val="369"/>
          <w:jc w:val="center"/>
        </w:trPr>
        <w:tc>
          <w:tcPr>
            <w:tcW w:w="643" w:type="dxa"/>
            <w:vMerge/>
            <w:vAlign w:val="center"/>
          </w:tcPr>
          <w:p w14:paraId="783444B2" w14:textId="77777777" w:rsidR="00245753" w:rsidRDefault="00245753">
            <w:pPr>
              <w:pStyle w:val="A10"/>
            </w:pPr>
          </w:p>
        </w:tc>
        <w:tc>
          <w:tcPr>
            <w:tcW w:w="1285" w:type="dxa"/>
            <w:vMerge/>
            <w:vAlign w:val="center"/>
          </w:tcPr>
          <w:p w14:paraId="083C594D" w14:textId="77777777" w:rsidR="00245753" w:rsidRDefault="00245753">
            <w:pPr>
              <w:pStyle w:val="A10"/>
            </w:pPr>
          </w:p>
        </w:tc>
        <w:tc>
          <w:tcPr>
            <w:tcW w:w="7428" w:type="dxa"/>
            <w:vAlign w:val="center"/>
          </w:tcPr>
          <w:p w14:paraId="0E3AA389" w14:textId="77777777" w:rsidR="00245753" w:rsidRDefault="00BD00AB">
            <w:pPr>
              <w:pStyle w:val="A10"/>
              <w:jc w:val="left"/>
            </w:pPr>
            <w:r>
              <w:rPr>
                <w:rFonts w:hint="eastAsia"/>
              </w:rPr>
              <w:t>图纸会审与设计交底：总包管理部在项目开工后，组织技术质量管理人员、施工生产管理人员、预算合同管理人员对施工图纸进行预审，说明各种材料做法及设计要求，提出对图纸的预审意见，然后会同业主、监理单位进行图纸会审，完成图纸审查记录表，并及时协助业主进行设计交底工作，办理相关工程洽商、技术方案准备与交底。</w:t>
            </w:r>
          </w:p>
        </w:tc>
      </w:tr>
      <w:tr w:rsidR="00245753" w14:paraId="33A8DDE6" w14:textId="77777777">
        <w:trPr>
          <w:trHeight w:val="369"/>
          <w:jc w:val="center"/>
        </w:trPr>
        <w:tc>
          <w:tcPr>
            <w:tcW w:w="643" w:type="dxa"/>
            <w:vMerge/>
            <w:vAlign w:val="center"/>
          </w:tcPr>
          <w:p w14:paraId="7973BF3C" w14:textId="77777777" w:rsidR="00245753" w:rsidRDefault="00245753">
            <w:pPr>
              <w:pStyle w:val="A10"/>
            </w:pPr>
          </w:p>
        </w:tc>
        <w:tc>
          <w:tcPr>
            <w:tcW w:w="1285" w:type="dxa"/>
            <w:vAlign w:val="center"/>
          </w:tcPr>
          <w:p w14:paraId="687C5E26" w14:textId="77777777" w:rsidR="00245753" w:rsidRDefault="00BD00AB">
            <w:pPr>
              <w:pStyle w:val="A10"/>
            </w:pPr>
            <w:r>
              <w:rPr>
                <w:rFonts w:hint="eastAsia"/>
              </w:rPr>
              <w:t>技术方案编制与交底</w:t>
            </w:r>
          </w:p>
        </w:tc>
        <w:tc>
          <w:tcPr>
            <w:tcW w:w="7428" w:type="dxa"/>
            <w:vAlign w:val="center"/>
          </w:tcPr>
          <w:p w14:paraId="0634D3AA" w14:textId="77777777" w:rsidR="00245753" w:rsidRDefault="00BD00AB">
            <w:pPr>
              <w:pStyle w:val="A10"/>
              <w:jc w:val="left"/>
            </w:pPr>
            <w:r>
              <w:rPr>
                <w:rFonts w:hint="eastAsia"/>
              </w:rPr>
              <w:t>施组与方案编制计划，在充分理解设计意图和学习以后，组织项目人员编制本工程的各分部分项工程的施工方案或作业指导书。为工程的施工提供理论根据和施工作业指导，将工程每步的施工质量标准要求和作业方法说明清楚，传达到每一个施工管理和操作人员。使工程的施工标准上下统一，防止出现“政出多门”而导致的思想混乱。</w:t>
            </w:r>
          </w:p>
        </w:tc>
      </w:tr>
      <w:tr w:rsidR="00245753" w14:paraId="571FFE06" w14:textId="77777777">
        <w:trPr>
          <w:trHeight w:val="369"/>
          <w:jc w:val="center"/>
        </w:trPr>
        <w:tc>
          <w:tcPr>
            <w:tcW w:w="643" w:type="dxa"/>
            <w:vMerge/>
            <w:vAlign w:val="center"/>
          </w:tcPr>
          <w:p w14:paraId="7055A2C8" w14:textId="77777777" w:rsidR="00245753" w:rsidRDefault="00245753">
            <w:pPr>
              <w:pStyle w:val="A10"/>
            </w:pPr>
          </w:p>
        </w:tc>
        <w:tc>
          <w:tcPr>
            <w:tcW w:w="1285" w:type="dxa"/>
            <w:vMerge w:val="restart"/>
            <w:vAlign w:val="center"/>
          </w:tcPr>
          <w:p w14:paraId="2052D7E2" w14:textId="77777777" w:rsidR="00245753" w:rsidRDefault="00BD00AB">
            <w:pPr>
              <w:pStyle w:val="A10"/>
            </w:pPr>
            <w:r>
              <w:rPr>
                <w:rFonts w:hint="eastAsia"/>
              </w:rPr>
              <w:t>测量</w:t>
            </w:r>
          </w:p>
        </w:tc>
        <w:tc>
          <w:tcPr>
            <w:tcW w:w="7428" w:type="dxa"/>
            <w:vAlign w:val="center"/>
          </w:tcPr>
          <w:p w14:paraId="2530AB15" w14:textId="77777777" w:rsidR="00245753" w:rsidRDefault="00BD00AB">
            <w:pPr>
              <w:pStyle w:val="A10"/>
              <w:jc w:val="left"/>
            </w:pPr>
            <w:r>
              <w:rPr>
                <w:rFonts w:hint="eastAsia"/>
              </w:rPr>
              <w:t>交接桩及控制网布设：根据业主提供的测绘成果及设计施工图纸，检查验收红线桩及控制桩、水准点，校核其平面、高程控制点实测点位是否正确，坐标计算是否准确。</w:t>
            </w:r>
          </w:p>
        </w:tc>
      </w:tr>
      <w:tr w:rsidR="00245753" w14:paraId="42C33B64" w14:textId="77777777">
        <w:trPr>
          <w:trHeight w:val="369"/>
          <w:jc w:val="center"/>
        </w:trPr>
        <w:tc>
          <w:tcPr>
            <w:tcW w:w="643" w:type="dxa"/>
            <w:vMerge/>
            <w:vAlign w:val="center"/>
          </w:tcPr>
          <w:p w14:paraId="01610B45" w14:textId="77777777" w:rsidR="00245753" w:rsidRDefault="00245753">
            <w:pPr>
              <w:pStyle w:val="A10"/>
            </w:pPr>
          </w:p>
        </w:tc>
        <w:tc>
          <w:tcPr>
            <w:tcW w:w="1285" w:type="dxa"/>
            <w:vMerge/>
            <w:vAlign w:val="center"/>
          </w:tcPr>
          <w:p w14:paraId="02F9F671" w14:textId="77777777" w:rsidR="00245753" w:rsidRDefault="00245753">
            <w:pPr>
              <w:pStyle w:val="A10"/>
            </w:pPr>
          </w:p>
        </w:tc>
        <w:tc>
          <w:tcPr>
            <w:tcW w:w="7428" w:type="dxa"/>
            <w:vAlign w:val="center"/>
          </w:tcPr>
          <w:p w14:paraId="4A6FEC26" w14:textId="77777777" w:rsidR="00245753" w:rsidRDefault="00BD00AB">
            <w:pPr>
              <w:pStyle w:val="A10"/>
              <w:jc w:val="left"/>
            </w:pPr>
            <w:r>
              <w:rPr>
                <w:rFonts w:hint="eastAsia"/>
              </w:rPr>
              <w:t>校核准确无误后进行点位保护，作为结构施工的平面、高程控制点，完成建筑物轴线控制网与高程控制网的布设，并报请有关部门验收，合格后方可作为施工测量依据。</w:t>
            </w:r>
          </w:p>
        </w:tc>
      </w:tr>
      <w:tr w:rsidR="00245753" w14:paraId="041D9C6E" w14:textId="77777777">
        <w:trPr>
          <w:trHeight w:val="340"/>
          <w:jc w:val="center"/>
        </w:trPr>
        <w:tc>
          <w:tcPr>
            <w:tcW w:w="643" w:type="dxa"/>
            <w:vMerge/>
            <w:vAlign w:val="center"/>
          </w:tcPr>
          <w:p w14:paraId="56CA44CB" w14:textId="77777777" w:rsidR="00245753" w:rsidRDefault="00245753">
            <w:pPr>
              <w:pStyle w:val="A10"/>
            </w:pPr>
          </w:p>
        </w:tc>
        <w:tc>
          <w:tcPr>
            <w:tcW w:w="1285" w:type="dxa"/>
            <w:vAlign w:val="center"/>
          </w:tcPr>
          <w:p w14:paraId="28BDF4F1" w14:textId="77777777" w:rsidR="00245753" w:rsidRDefault="00BD00AB">
            <w:pPr>
              <w:pStyle w:val="A10"/>
            </w:pPr>
            <w:r>
              <w:rPr>
                <w:rFonts w:hint="eastAsia"/>
              </w:rPr>
              <w:t>试验准备</w:t>
            </w:r>
          </w:p>
        </w:tc>
        <w:tc>
          <w:tcPr>
            <w:tcW w:w="7428" w:type="dxa"/>
            <w:vAlign w:val="center"/>
          </w:tcPr>
          <w:p w14:paraId="1A6A892F" w14:textId="77777777" w:rsidR="00245753" w:rsidRDefault="00BD00AB">
            <w:pPr>
              <w:pStyle w:val="A10"/>
              <w:jc w:val="left"/>
            </w:pPr>
            <w:r>
              <w:rPr>
                <w:rFonts w:hint="eastAsia"/>
              </w:rPr>
              <w:t>现场设标养室，制作同条件及标准条件下试块；开工后，立即编制施工试验计划。</w:t>
            </w:r>
          </w:p>
        </w:tc>
      </w:tr>
    </w:tbl>
    <w:p w14:paraId="7F06DEF4" w14:textId="77777777" w:rsidR="00245753" w:rsidRDefault="00BD00AB">
      <w:pPr>
        <w:pStyle w:val="35"/>
        <w:ind w:firstLine="482"/>
      </w:pPr>
      <w:bookmarkStart w:id="116" w:name="_Toc472085848"/>
      <w:bookmarkStart w:id="117" w:name="_Toc472086340"/>
      <w:bookmarkStart w:id="118" w:name="_Toc472085466"/>
      <w:r>
        <w:rPr>
          <w:rFonts w:hint="eastAsia"/>
        </w:rPr>
        <w:t>2</w:t>
      </w:r>
      <w:r>
        <w:rPr>
          <w:rFonts w:hint="eastAsia"/>
        </w:rPr>
        <w:t>、现场准备</w:t>
      </w:r>
      <w:bookmarkEnd w:id="116"/>
      <w:bookmarkEnd w:id="117"/>
      <w:bookmarkEnd w:id="118"/>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285"/>
        <w:gridCol w:w="7428"/>
      </w:tblGrid>
      <w:tr w:rsidR="00245753" w14:paraId="6305795E" w14:textId="77777777">
        <w:trPr>
          <w:trHeight w:val="369"/>
          <w:jc w:val="center"/>
        </w:trPr>
        <w:tc>
          <w:tcPr>
            <w:tcW w:w="643" w:type="dxa"/>
            <w:vMerge w:val="restart"/>
            <w:vAlign w:val="center"/>
          </w:tcPr>
          <w:p w14:paraId="45A44348" w14:textId="77777777" w:rsidR="00245753" w:rsidRDefault="00BD00AB">
            <w:pPr>
              <w:pStyle w:val="A10"/>
              <w:spacing w:before="156" w:after="156"/>
            </w:pPr>
            <w:r>
              <w:rPr>
                <w:rFonts w:hint="eastAsia"/>
              </w:rPr>
              <w:t>现场准备</w:t>
            </w:r>
          </w:p>
        </w:tc>
        <w:tc>
          <w:tcPr>
            <w:tcW w:w="1285" w:type="dxa"/>
            <w:vAlign w:val="center"/>
          </w:tcPr>
          <w:p w14:paraId="49B5F8BF" w14:textId="77777777" w:rsidR="00245753" w:rsidRDefault="00BD00AB">
            <w:pPr>
              <w:pStyle w:val="A10"/>
            </w:pPr>
            <w:r>
              <w:rPr>
                <w:rFonts w:hint="eastAsia"/>
              </w:rPr>
              <w:t>临时道路</w:t>
            </w:r>
          </w:p>
        </w:tc>
        <w:tc>
          <w:tcPr>
            <w:tcW w:w="7428" w:type="dxa"/>
            <w:vAlign w:val="center"/>
          </w:tcPr>
          <w:p w14:paraId="65149E30" w14:textId="77777777" w:rsidR="00245753" w:rsidRDefault="00BD00AB">
            <w:pPr>
              <w:pStyle w:val="A10"/>
              <w:jc w:val="left"/>
              <w:rPr>
                <w:color w:val="000000"/>
              </w:rPr>
            </w:pPr>
            <w:r>
              <w:rPr>
                <w:rFonts w:hint="eastAsia"/>
                <w:color w:val="000000"/>
              </w:rPr>
              <w:t>开工前，业主将场内主干道修建完毕。</w:t>
            </w:r>
          </w:p>
        </w:tc>
      </w:tr>
      <w:tr w:rsidR="00245753" w14:paraId="68943683" w14:textId="77777777">
        <w:trPr>
          <w:trHeight w:val="369"/>
          <w:jc w:val="center"/>
        </w:trPr>
        <w:tc>
          <w:tcPr>
            <w:tcW w:w="643" w:type="dxa"/>
            <w:vMerge/>
            <w:vAlign w:val="center"/>
          </w:tcPr>
          <w:p w14:paraId="640DF47F" w14:textId="77777777" w:rsidR="00245753" w:rsidRDefault="00245753">
            <w:pPr>
              <w:pStyle w:val="A10"/>
            </w:pPr>
          </w:p>
        </w:tc>
        <w:tc>
          <w:tcPr>
            <w:tcW w:w="1285" w:type="dxa"/>
            <w:vAlign w:val="center"/>
          </w:tcPr>
          <w:p w14:paraId="066994D1" w14:textId="77777777" w:rsidR="00245753" w:rsidRDefault="00BD00AB">
            <w:pPr>
              <w:pStyle w:val="A10"/>
            </w:pPr>
            <w:r>
              <w:rPr>
                <w:rFonts w:hint="eastAsia"/>
              </w:rPr>
              <w:t>大门</w:t>
            </w:r>
          </w:p>
        </w:tc>
        <w:tc>
          <w:tcPr>
            <w:tcW w:w="7428" w:type="dxa"/>
            <w:vAlign w:val="center"/>
          </w:tcPr>
          <w:p w14:paraId="1B7EBFE3" w14:textId="77777777" w:rsidR="00245753" w:rsidRDefault="00BD00AB">
            <w:pPr>
              <w:pStyle w:val="A10"/>
              <w:jc w:val="left"/>
            </w:pPr>
            <w:r>
              <w:rPr>
                <w:rFonts w:hint="eastAsia"/>
              </w:rPr>
              <w:t>在业主将临时道路修好以后，门楼采用中建标准化门楼，内设九牌一图、洗车槽、</w:t>
            </w:r>
            <w:r>
              <w:rPr>
                <w:rFonts w:hint="eastAsia"/>
              </w:rPr>
              <w:t>CI</w:t>
            </w:r>
            <w:r>
              <w:rPr>
                <w:rFonts w:hint="eastAsia"/>
              </w:rPr>
              <w:t>展示等。</w:t>
            </w:r>
          </w:p>
        </w:tc>
      </w:tr>
      <w:tr w:rsidR="00245753" w14:paraId="0DEADC3F" w14:textId="77777777">
        <w:trPr>
          <w:trHeight w:val="369"/>
          <w:jc w:val="center"/>
        </w:trPr>
        <w:tc>
          <w:tcPr>
            <w:tcW w:w="643" w:type="dxa"/>
            <w:vMerge/>
            <w:vAlign w:val="center"/>
          </w:tcPr>
          <w:p w14:paraId="18FC31A2" w14:textId="77777777" w:rsidR="00245753" w:rsidRDefault="00245753">
            <w:pPr>
              <w:pStyle w:val="A10"/>
            </w:pPr>
          </w:p>
        </w:tc>
        <w:tc>
          <w:tcPr>
            <w:tcW w:w="1285" w:type="dxa"/>
            <w:vAlign w:val="center"/>
          </w:tcPr>
          <w:p w14:paraId="1E08D8DD" w14:textId="77777777" w:rsidR="00245753" w:rsidRDefault="00BD00AB">
            <w:pPr>
              <w:pStyle w:val="A10"/>
            </w:pPr>
            <w:r>
              <w:rPr>
                <w:rFonts w:hint="eastAsia"/>
              </w:rPr>
              <w:t>排水系统</w:t>
            </w:r>
          </w:p>
        </w:tc>
        <w:tc>
          <w:tcPr>
            <w:tcW w:w="7428" w:type="dxa"/>
            <w:vAlign w:val="center"/>
          </w:tcPr>
          <w:p w14:paraId="547454ED" w14:textId="77777777" w:rsidR="00245753" w:rsidRDefault="00BD00AB">
            <w:pPr>
              <w:pStyle w:val="A10"/>
              <w:jc w:val="left"/>
              <w:rPr>
                <w:color w:val="000000"/>
              </w:rPr>
            </w:pPr>
            <w:r>
              <w:rPr>
                <w:rFonts w:hint="eastAsia"/>
                <w:color w:val="000000"/>
              </w:rPr>
              <w:t>现场排水为有组织排水系统，在建筑物四周修一条宽</w:t>
            </w:r>
            <w:r>
              <w:rPr>
                <w:rFonts w:hint="eastAsia"/>
                <w:color w:val="000000"/>
              </w:rPr>
              <w:t>300mm</w:t>
            </w:r>
            <w:r>
              <w:rPr>
                <w:rFonts w:hint="eastAsia"/>
                <w:color w:val="000000"/>
              </w:rPr>
              <w:t>深</w:t>
            </w:r>
            <w:r>
              <w:rPr>
                <w:rFonts w:hint="eastAsia"/>
                <w:color w:val="000000"/>
              </w:rPr>
              <w:t>400-500mm</w:t>
            </w:r>
            <w:r>
              <w:rPr>
                <w:rFonts w:hint="eastAsia"/>
                <w:color w:val="000000"/>
              </w:rPr>
              <w:t>的</w:t>
            </w:r>
            <w:r>
              <w:rPr>
                <w:rFonts w:hint="eastAsia"/>
                <w:color w:val="000000"/>
              </w:rPr>
              <w:lastRenderedPageBreak/>
              <w:t>砖砌排水明沟作为总排水沟，道路两侧设排水沟，现场所有废水经</w:t>
            </w:r>
            <w:r>
              <w:rPr>
                <w:rFonts w:hint="eastAsia"/>
              </w:rPr>
              <w:t>处理后，排入北面市政道路排水管网。</w:t>
            </w:r>
          </w:p>
        </w:tc>
      </w:tr>
      <w:tr w:rsidR="00245753" w14:paraId="3C3E6398" w14:textId="77777777">
        <w:trPr>
          <w:trHeight w:val="369"/>
          <w:jc w:val="center"/>
        </w:trPr>
        <w:tc>
          <w:tcPr>
            <w:tcW w:w="643" w:type="dxa"/>
            <w:vMerge/>
            <w:vAlign w:val="center"/>
          </w:tcPr>
          <w:p w14:paraId="06100FB1" w14:textId="77777777" w:rsidR="00245753" w:rsidRDefault="00245753">
            <w:pPr>
              <w:pStyle w:val="A10"/>
            </w:pPr>
          </w:p>
        </w:tc>
        <w:tc>
          <w:tcPr>
            <w:tcW w:w="1285" w:type="dxa"/>
            <w:vMerge w:val="restart"/>
            <w:vAlign w:val="center"/>
          </w:tcPr>
          <w:p w14:paraId="3136B29F" w14:textId="77777777" w:rsidR="00245753" w:rsidRDefault="00BD00AB">
            <w:pPr>
              <w:pStyle w:val="A10"/>
            </w:pPr>
            <w:r>
              <w:rPr>
                <w:rFonts w:hint="eastAsia"/>
              </w:rPr>
              <w:t>临时用电及用水</w:t>
            </w:r>
          </w:p>
        </w:tc>
        <w:tc>
          <w:tcPr>
            <w:tcW w:w="7428" w:type="dxa"/>
            <w:vAlign w:val="center"/>
          </w:tcPr>
          <w:p w14:paraId="1A6F55E1" w14:textId="77777777" w:rsidR="00245753" w:rsidRDefault="00BD00AB">
            <w:pPr>
              <w:pStyle w:val="A10"/>
              <w:jc w:val="left"/>
            </w:pPr>
            <w:r>
              <w:rPr>
                <w:rFonts w:hint="eastAsia"/>
              </w:rPr>
              <w:t>进场后编制专题施工方案。</w:t>
            </w:r>
          </w:p>
        </w:tc>
      </w:tr>
      <w:tr w:rsidR="00245753" w14:paraId="3E4123BA" w14:textId="77777777">
        <w:trPr>
          <w:trHeight w:val="369"/>
          <w:jc w:val="center"/>
        </w:trPr>
        <w:tc>
          <w:tcPr>
            <w:tcW w:w="643" w:type="dxa"/>
            <w:vMerge/>
            <w:vAlign w:val="center"/>
          </w:tcPr>
          <w:p w14:paraId="407F834E" w14:textId="77777777" w:rsidR="00245753" w:rsidRDefault="00245753">
            <w:pPr>
              <w:pStyle w:val="A10"/>
            </w:pPr>
          </w:p>
        </w:tc>
        <w:tc>
          <w:tcPr>
            <w:tcW w:w="1285" w:type="dxa"/>
            <w:vMerge/>
            <w:vAlign w:val="center"/>
          </w:tcPr>
          <w:p w14:paraId="76DD0CF1" w14:textId="77777777" w:rsidR="00245753" w:rsidRDefault="00245753">
            <w:pPr>
              <w:pStyle w:val="A10"/>
            </w:pPr>
          </w:p>
        </w:tc>
        <w:tc>
          <w:tcPr>
            <w:tcW w:w="7428" w:type="dxa"/>
            <w:vAlign w:val="center"/>
          </w:tcPr>
          <w:p w14:paraId="19466FF1" w14:textId="77777777" w:rsidR="00245753" w:rsidRDefault="00BD00AB">
            <w:pPr>
              <w:pStyle w:val="81"/>
              <w:rPr>
                <w:color w:val="FF0000"/>
              </w:rPr>
            </w:pPr>
            <w:r>
              <w:rPr>
                <w:rFonts w:hint="eastAsia"/>
              </w:rPr>
              <w:t>本工程大型机械设备主要有塔吊、物料提升机等，采用电缆线从业主指定接电处接至现场配电间。从配电间采用电缆接至各用电点，电缆采用架空线沿施工围墙一周布设，电缆采用三相五线制分区控制，现场从总配电箱分设五个二级配电箱，具体见平面布置中临电计算。</w:t>
            </w:r>
          </w:p>
        </w:tc>
      </w:tr>
      <w:tr w:rsidR="00245753" w14:paraId="3ADE2BF0" w14:textId="77777777">
        <w:trPr>
          <w:trHeight w:val="369"/>
          <w:jc w:val="center"/>
        </w:trPr>
        <w:tc>
          <w:tcPr>
            <w:tcW w:w="643" w:type="dxa"/>
            <w:vMerge/>
            <w:vAlign w:val="center"/>
          </w:tcPr>
          <w:p w14:paraId="640472BB" w14:textId="77777777" w:rsidR="00245753" w:rsidRDefault="00245753">
            <w:pPr>
              <w:pStyle w:val="A10"/>
            </w:pPr>
          </w:p>
        </w:tc>
        <w:tc>
          <w:tcPr>
            <w:tcW w:w="1285" w:type="dxa"/>
            <w:vMerge/>
            <w:vAlign w:val="center"/>
          </w:tcPr>
          <w:p w14:paraId="19B259CF" w14:textId="77777777" w:rsidR="00245753" w:rsidRDefault="00245753">
            <w:pPr>
              <w:pStyle w:val="A10"/>
            </w:pPr>
          </w:p>
        </w:tc>
        <w:tc>
          <w:tcPr>
            <w:tcW w:w="7428" w:type="dxa"/>
            <w:vAlign w:val="center"/>
          </w:tcPr>
          <w:p w14:paraId="6A2C26EC" w14:textId="77777777" w:rsidR="00245753" w:rsidRDefault="00BD00AB">
            <w:pPr>
              <w:pStyle w:val="81"/>
            </w:pPr>
            <w:r>
              <w:rPr>
                <w:rFonts w:hint="eastAsia"/>
              </w:rPr>
              <w:t>现场施工用水主要是砼养护用水，模板浇水、砖湿润、抹灰面养护、地面湿润、消防用水等。</w:t>
            </w:r>
          </w:p>
        </w:tc>
      </w:tr>
    </w:tbl>
    <w:p w14:paraId="784867DB" w14:textId="77777777" w:rsidR="00245753" w:rsidRDefault="00BD00AB">
      <w:pPr>
        <w:pStyle w:val="35"/>
        <w:ind w:firstLine="482"/>
      </w:pPr>
      <w:bookmarkStart w:id="119" w:name="_Toc472086341"/>
      <w:bookmarkStart w:id="120" w:name="_Toc472085849"/>
      <w:bookmarkStart w:id="121" w:name="_Toc472085467"/>
      <w:r>
        <w:rPr>
          <w:rFonts w:hint="eastAsia"/>
        </w:rPr>
        <w:t>3</w:t>
      </w:r>
      <w:r>
        <w:rPr>
          <w:rFonts w:hint="eastAsia"/>
        </w:rPr>
        <w:t>、资源准备</w:t>
      </w:r>
      <w:bookmarkEnd w:id="119"/>
      <w:bookmarkEnd w:id="120"/>
      <w:bookmarkEnd w:id="121"/>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7976"/>
      </w:tblGrid>
      <w:tr w:rsidR="00245753" w14:paraId="09669D82" w14:textId="77777777">
        <w:trPr>
          <w:trHeight w:val="369"/>
          <w:jc w:val="center"/>
        </w:trPr>
        <w:tc>
          <w:tcPr>
            <w:tcW w:w="1380" w:type="dxa"/>
            <w:vAlign w:val="center"/>
          </w:tcPr>
          <w:p w14:paraId="0CC53C51" w14:textId="77777777" w:rsidR="00245753" w:rsidRDefault="00BD00AB">
            <w:pPr>
              <w:pStyle w:val="A10"/>
              <w:spacing w:before="156" w:after="156"/>
            </w:pPr>
            <w:r>
              <w:rPr>
                <w:rFonts w:hint="eastAsia"/>
              </w:rPr>
              <w:t>人力准备</w:t>
            </w:r>
          </w:p>
        </w:tc>
        <w:tc>
          <w:tcPr>
            <w:tcW w:w="7976" w:type="dxa"/>
            <w:vAlign w:val="center"/>
          </w:tcPr>
          <w:p w14:paraId="05A7975E" w14:textId="77777777" w:rsidR="00245753" w:rsidRDefault="00BD00AB">
            <w:pPr>
              <w:pStyle w:val="A10"/>
              <w:jc w:val="left"/>
            </w:pPr>
            <w:r>
              <w:rPr>
                <w:rFonts w:hint="eastAsia"/>
              </w:rPr>
              <w:t>组织强有力的项目管理班子，以此为基础，根据以老带新的原则选派优秀员工组成项目施工管理部门。</w:t>
            </w:r>
          </w:p>
        </w:tc>
      </w:tr>
      <w:tr w:rsidR="00245753" w14:paraId="2C59AF77" w14:textId="77777777">
        <w:trPr>
          <w:trHeight w:val="369"/>
          <w:jc w:val="center"/>
        </w:trPr>
        <w:tc>
          <w:tcPr>
            <w:tcW w:w="1380" w:type="dxa"/>
            <w:vAlign w:val="center"/>
          </w:tcPr>
          <w:p w14:paraId="40B54C15" w14:textId="77777777" w:rsidR="00245753" w:rsidRDefault="00BD00AB">
            <w:pPr>
              <w:pStyle w:val="A10"/>
            </w:pPr>
            <w:r>
              <w:rPr>
                <w:rFonts w:hint="eastAsia"/>
              </w:rPr>
              <w:t>专业施工队</w:t>
            </w:r>
          </w:p>
        </w:tc>
        <w:tc>
          <w:tcPr>
            <w:tcW w:w="7976" w:type="dxa"/>
            <w:vAlign w:val="center"/>
          </w:tcPr>
          <w:p w14:paraId="0634A2E4" w14:textId="77777777" w:rsidR="00245753" w:rsidRDefault="00BD00AB">
            <w:pPr>
              <w:pStyle w:val="A10"/>
              <w:jc w:val="left"/>
            </w:pPr>
            <w:r>
              <w:rPr>
                <w:rFonts w:hint="eastAsia"/>
              </w:rPr>
              <w:t>选择优秀的施工队伍和班组，组成本工程的一线施工队伍。</w:t>
            </w:r>
          </w:p>
        </w:tc>
      </w:tr>
      <w:tr w:rsidR="00245753" w14:paraId="6157E2D6" w14:textId="77777777">
        <w:trPr>
          <w:trHeight w:val="369"/>
          <w:jc w:val="center"/>
        </w:trPr>
        <w:tc>
          <w:tcPr>
            <w:tcW w:w="1380" w:type="dxa"/>
            <w:vMerge w:val="restart"/>
            <w:vAlign w:val="center"/>
          </w:tcPr>
          <w:p w14:paraId="07AD2946" w14:textId="77777777" w:rsidR="00245753" w:rsidRDefault="00BD00AB">
            <w:pPr>
              <w:pStyle w:val="A10"/>
            </w:pPr>
            <w:r>
              <w:rPr>
                <w:rFonts w:hint="eastAsia"/>
              </w:rPr>
              <w:t>材料准备</w:t>
            </w:r>
          </w:p>
        </w:tc>
        <w:tc>
          <w:tcPr>
            <w:tcW w:w="7976" w:type="dxa"/>
            <w:vAlign w:val="center"/>
          </w:tcPr>
          <w:p w14:paraId="19150905" w14:textId="77777777" w:rsidR="00245753" w:rsidRDefault="00BD00AB">
            <w:pPr>
              <w:pStyle w:val="A10"/>
              <w:jc w:val="left"/>
            </w:pPr>
            <w:r>
              <w:rPr>
                <w:rFonts w:hint="eastAsia"/>
              </w:rPr>
              <w:t>物资资源的组织：区分物资类别，制定物资需用计划；依据工程实际编制物资采购计划；物资的采购根据物资采购计划确定的采购时间，严格按照时间控制节点进行。在采购过程中对意向供货单位的供货能力、质量控制能力、资金能力、商业信誉和产品的售前、售中以及售后服务质量等方面进行必要的调查核实地考察；确保每一家供货单位都是良好的商业伙伴。</w:t>
            </w:r>
          </w:p>
          <w:p w14:paraId="5707CD32" w14:textId="77777777" w:rsidR="00245753" w:rsidRDefault="00BD00AB">
            <w:pPr>
              <w:pStyle w:val="A10"/>
              <w:jc w:val="left"/>
            </w:pPr>
            <w:r>
              <w:rPr>
                <w:rFonts w:hint="eastAsia"/>
              </w:rPr>
              <w:t>根据工程的实际进展情况，及时地调整各类物资的进场计划，并第一时间将此计划通知各类物资的采购人员和物资供应商，确保物资进场及时准确。</w:t>
            </w:r>
          </w:p>
        </w:tc>
      </w:tr>
      <w:tr w:rsidR="00245753" w14:paraId="50459156" w14:textId="77777777">
        <w:trPr>
          <w:trHeight w:val="369"/>
          <w:jc w:val="center"/>
        </w:trPr>
        <w:tc>
          <w:tcPr>
            <w:tcW w:w="1380" w:type="dxa"/>
            <w:vMerge/>
            <w:vAlign w:val="center"/>
          </w:tcPr>
          <w:p w14:paraId="03A60642" w14:textId="77777777" w:rsidR="00245753" w:rsidRDefault="00245753">
            <w:pPr>
              <w:pStyle w:val="A10"/>
            </w:pPr>
          </w:p>
        </w:tc>
        <w:tc>
          <w:tcPr>
            <w:tcW w:w="7976" w:type="dxa"/>
            <w:vAlign w:val="center"/>
          </w:tcPr>
          <w:p w14:paraId="134AD5A4" w14:textId="77777777" w:rsidR="00245753" w:rsidRDefault="00BD00AB">
            <w:pPr>
              <w:pStyle w:val="A10"/>
              <w:jc w:val="left"/>
            </w:pPr>
            <w:r>
              <w:rPr>
                <w:rFonts w:hint="eastAsia"/>
              </w:rPr>
              <w:t>物资的验收：所有物资进场以后，首先由物资设备部对照物资</w:t>
            </w:r>
            <w:r>
              <w:rPr>
                <w:rFonts w:hint="eastAsia"/>
              </w:rPr>
              <w:t>采购清单对物资的数量、规格、外包装质量是否符合要求等方面进行初步验收；然后再在初验合格的基础上会同质量和技术人员对物资的技术质量进行验收。</w:t>
            </w:r>
          </w:p>
          <w:p w14:paraId="38F2A8E1" w14:textId="77777777" w:rsidR="00245753" w:rsidRDefault="00BD00AB">
            <w:pPr>
              <w:pStyle w:val="A10"/>
              <w:jc w:val="left"/>
            </w:pPr>
            <w:r>
              <w:rPr>
                <w:rFonts w:hint="eastAsia"/>
              </w:rPr>
              <w:t>初步确定质量合格的前提下，向业主和监理报批；并依据国家规范、规程、行业标准和法律法规，在监理等第三方见证下取样送法定部门进行必要的检测。检测验收合格后，物资才准予放行，使用到工程实体中去。</w:t>
            </w:r>
          </w:p>
        </w:tc>
      </w:tr>
      <w:tr w:rsidR="00245753" w14:paraId="61B6652F" w14:textId="77777777">
        <w:trPr>
          <w:trHeight w:val="369"/>
          <w:jc w:val="center"/>
        </w:trPr>
        <w:tc>
          <w:tcPr>
            <w:tcW w:w="1380" w:type="dxa"/>
            <w:vMerge w:val="restart"/>
            <w:vAlign w:val="center"/>
          </w:tcPr>
          <w:p w14:paraId="17E562AB" w14:textId="77777777" w:rsidR="00245753" w:rsidRDefault="00BD00AB">
            <w:pPr>
              <w:pStyle w:val="A10"/>
            </w:pPr>
            <w:r>
              <w:rPr>
                <w:rFonts w:hint="eastAsia"/>
              </w:rPr>
              <w:t>设备准备</w:t>
            </w:r>
          </w:p>
        </w:tc>
        <w:tc>
          <w:tcPr>
            <w:tcW w:w="7976" w:type="dxa"/>
            <w:vAlign w:val="center"/>
          </w:tcPr>
          <w:p w14:paraId="5606E61A" w14:textId="77777777" w:rsidR="00245753" w:rsidRDefault="00BD00AB">
            <w:pPr>
              <w:pStyle w:val="A10"/>
              <w:jc w:val="left"/>
            </w:pPr>
            <w:r>
              <w:rPr>
                <w:rFonts w:hint="eastAsia"/>
              </w:rPr>
              <w:t>编制大型施工机械的需要计划：根据工程的实际情况，技术和生产部门共同编制出大型机械需用计划，并将此计划报投标人物资设备部。</w:t>
            </w:r>
          </w:p>
        </w:tc>
      </w:tr>
      <w:tr w:rsidR="00245753" w14:paraId="6660B6B5" w14:textId="77777777">
        <w:trPr>
          <w:trHeight w:val="369"/>
          <w:jc w:val="center"/>
        </w:trPr>
        <w:tc>
          <w:tcPr>
            <w:tcW w:w="1380" w:type="dxa"/>
            <w:vMerge/>
            <w:vAlign w:val="center"/>
          </w:tcPr>
          <w:p w14:paraId="2D54B1F0" w14:textId="77777777" w:rsidR="00245753" w:rsidRDefault="00245753">
            <w:pPr>
              <w:pStyle w:val="A10"/>
            </w:pPr>
          </w:p>
        </w:tc>
        <w:tc>
          <w:tcPr>
            <w:tcW w:w="7976" w:type="dxa"/>
            <w:vAlign w:val="center"/>
          </w:tcPr>
          <w:p w14:paraId="253B1350" w14:textId="77777777" w:rsidR="00245753" w:rsidRDefault="00BD00AB">
            <w:pPr>
              <w:pStyle w:val="A10"/>
              <w:jc w:val="left"/>
            </w:pPr>
            <w:r>
              <w:rPr>
                <w:rFonts w:hint="eastAsia"/>
              </w:rPr>
              <w:t>大型施工机械的选购或租赁：物资设备部在接到设备需用计划以后，立即组织人员进行市场调查，并组织有关人员进行科学论证。论证以后，报请投标人领导审批，确定机械购买或租赁，确保施工机械及时进场。</w:t>
            </w:r>
          </w:p>
        </w:tc>
      </w:tr>
    </w:tbl>
    <w:p w14:paraId="274E2502" w14:textId="77777777" w:rsidR="00245753" w:rsidRDefault="00BD00AB">
      <w:pPr>
        <w:pStyle w:val="27"/>
      </w:pPr>
      <w:bookmarkStart w:id="122" w:name="_Toc472086342"/>
      <w:bookmarkStart w:id="123" w:name="_Toc472085850"/>
      <w:bookmarkStart w:id="124" w:name="_Toc472085468"/>
      <w:r>
        <w:rPr>
          <w:rFonts w:hint="eastAsia"/>
        </w:rPr>
        <w:t>4.2</w:t>
      </w:r>
      <w:r>
        <w:rPr>
          <w:rFonts w:hint="eastAsia"/>
        </w:rPr>
        <w:t>主要资源配置计划</w:t>
      </w:r>
      <w:bookmarkEnd w:id="122"/>
      <w:bookmarkEnd w:id="123"/>
      <w:bookmarkEnd w:id="124"/>
    </w:p>
    <w:p w14:paraId="7BEE7CBD" w14:textId="77777777" w:rsidR="00245753" w:rsidRDefault="00BD00AB">
      <w:pPr>
        <w:pStyle w:val="35"/>
        <w:ind w:firstLine="482"/>
      </w:pPr>
      <w:bookmarkStart w:id="125" w:name="_Toc472085469"/>
      <w:bookmarkStart w:id="126" w:name="_Toc472085851"/>
      <w:bookmarkStart w:id="127" w:name="_Toc472086343"/>
      <w:r>
        <w:rPr>
          <w:rFonts w:hint="eastAsia"/>
        </w:rPr>
        <w:t>1</w:t>
      </w:r>
      <w:r>
        <w:rPr>
          <w:rFonts w:hint="eastAsia"/>
        </w:rPr>
        <w:t>、劳动力</w:t>
      </w:r>
      <w:bookmarkEnd w:id="125"/>
      <w:bookmarkEnd w:id="126"/>
      <w:bookmarkEnd w:id="127"/>
    </w:p>
    <w:p w14:paraId="073455A6" w14:textId="77777777" w:rsidR="00245753" w:rsidRDefault="00BD00AB">
      <w:pPr>
        <w:pStyle w:val="41"/>
      </w:pPr>
      <w:r>
        <w:rPr>
          <w:rFonts w:hint="eastAsia"/>
        </w:rPr>
        <w:t>（</w:t>
      </w:r>
      <w:r>
        <w:rPr>
          <w:rFonts w:hint="eastAsia"/>
        </w:rPr>
        <w:t>1</w:t>
      </w:r>
      <w:r>
        <w:rPr>
          <w:rFonts w:hint="eastAsia"/>
        </w:rPr>
        <w:t>）土建主要劳动力计划表</w:t>
      </w:r>
    </w:p>
    <w:tbl>
      <w:tblPr>
        <w:tblW w:w="9356"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561"/>
        <w:gridCol w:w="1948"/>
        <w:gridCol w:w="1949"/>
        <w:gridCol w:w="1949"/>
        <w:gridCol w:w="1949"/>
      </w:tblGrid>
      <w:tr w:rsidR="00245753" w14:paraId="5ACC3520" w14:textId="77777777">
        <w:trPr>
          <w:trHeight w:val="397"/>
          <w:jc w:val="center"/>
        </w:trPr>
        <w:tc>
          <w:tcPr>
            <w:tcW w:w="1561" w:type="dxa"/>
            <w:vMerge w:val="restart"/>
            <w:tcBorders>
              <w:top w:val="single" w:sz="6" w:space="0" w:color="auto"/>
              <w:left w:val="single" w:sz="6" w:space="0" w:color="auto"/>
              <w:right w:val="single" w:sz="6" w:space="0" w:color="auto"/>
            </w:tcBorders>
            <w:shd w:val="clear" w:color="auto" w:fill="auto"/>
            <w:vAlign w:val="center"/>
          </w:tcPr>
          <w:p w14:paraId="7DC685DC" w14:textId="77777777" w:rsidR="00245753" w:rsidRDefault="00BD00AB">
            <w:pPr>
              <w:pStyle w:val="A10"/>
            </w:pPr>
            <w:r>
              <w:rPr>
                <w:rFonts w:hint="eastAsia"/>
              </w:rPr>
              <w:t>工种</w:t>
            </w:r>
          </w:p>
        </w:tc>
        <w:tc>
          <w:tcPr>
            <w:tcW w:w="779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40A50D8" w14:textId="77777777" w:rsidR="00245753" w:rsidRDefault="00BD00AB">
            <w:pPr>
              <w:pStyle w:val="A10"/>
            </w:pPr>
            <w:r>
              <w:rPr>
                <w:rFonts w:hint="eastAsia"/>
              </w:rPr>
              <w:t>按工程施工阶段投入劳动力情况</w:t>
            </w:r>
          </w:p>
        </w:tc>
      </w:tr>
      <w:tr w:rsidR="00245753" w14:paraId="74D1206B" w14:textId="77777777">
        <w:trPr>
          <w:trHeight w:val="397"/>
          <w:jc w:val="center"/>
        </w:trPr>
        <w:tc>
          <w:tcPr>
            <w:tcW w:w="1561" w:type="dxa"/>
            <w:vMerge/>
            <w:tcBorders>
              <w:left w:val="single" w:sz="6" w:space="0" w:color="auto"/>
              <w:bottom w:val="single" w:sz="6" w:space="0" w:color="auto"/>
              <w:right w:val="single" w:sz="6" w:space="0" w:color="auto"/>
            </w:tcBorders>
            <w:shd w:val="clear" w:color="auto" w:fill="auto"/>
            <w:vAlign w:val="center"/>
          </w:tcPr>
          <w:p w14:paraId="671EF17A" w14:textId="77777777" w:rsidR="00245753" w:rsidRDefault="00245753">
            <w:pPr>
              <w:pStyle w:val="A10"/>
            </w:pP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2922C1E5" w14:textId="77777777" w:rsidR="00245753" w:rsidRDefault="00BD00AB">
            <w:pPr>
              <w:pStyle w:val="A10"/>
            </w:pPr>
            <w:r>
              <w:rPr>
                <w:rFonts w:hint="eastAsia"/>
              </w:rPr>
              <w:t>基础工程</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575293C" w14:textId="77777777" w:rsidR="00245753" w:rsidRDefault="00BD00AB">
            <w:pPr>
              <w:pStyle w:val="A10"/>
            </w:pPr>
            <w:r>
              <w:rPr>
                <w:rFonts w:hint="eastAsia"/>
              </w:rPr>
              <w:t>主体工程</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ABBC1BB" w14:textId="77777777" w:rsidR="00245753" w:rsidRDefault="00BD00AB">
            <w:pPr>
              <w:pStyle w:val="A10"/>
            </w:pPr>
            <w:r>
              <w:rPr>
                <w:rFonts w:hint="eastAsia"/>
              </w:rPr>
              <w:t>装饰工程</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0040218" w14:textId="77777777" w:rsidR="00245753" w:rsidRDefault="00BD00AB">
            <w:pPr>
              <w:pStyle w:val="A10"/>
            </w:pPr>
            <w:r>
              <w:rPr>
                <w:rFonts w:hint="eastAsia"/>
              </w:rPr>
              <w:t>收尾工程</w:t>
            </w:r>
          </w:p>
        </w:tc>
      </w:tr>
      <w:tr w:rsidR="00245753" w14:paraId="3F9DF930"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15D59093" w14:textId="77777777" w:rsidR="00245753" w:rsidRDefault="00BD00AB">
            <w:pPr>
              <w:pStyle w:val="A10"/>
            </w:pPr>
            <w:r>
              <w:rPr>
                <w:rFonts w:hint="eastAsia"/>
              </w:rPr>
              <w:t>钢筋工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3D1819DD" w14:textId="77777777" w:rsidR="00245753" w:rsidRDefault="00BD00AB">
            <w:pPr>
              <w:pStyle w:val="A10"/>
            </w:pPr>
            <w:r>
              <w:t>30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0A5118B" w14:textId="77777777" w:rsidR="00245753" w:rsidRDefault="00BD00AB">
            <w:pPr>
              <w:pStyle w:val="A10"/>
            </w:pPr>
            <w:r>
              <w:t>50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79EEEAB" w14:textId="77777777" w:rsidR="00245753" w:rsidRDefault="00BD00AB">
            <w:pPr>
              <w:pStyle w:val="A10"/>
            </w:pPr>
            <w:r>
              <w:t>20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736E28C" w14:textId="77777777" w:rsidR="00245753" w:rsidRDefault="00BD00AB">
            <w:pPr>
              <w:pStyle w:val="A10"/>
            </w:pPr>
            <w:r>
              <w:rPr>
                <w:rFonts w:hint="eastAsia"/>
              </w:rPr>
              <w:t>10</w:t>
            </w:r>
          </w:p>
        </w:tc>
      </w:tr>
      <w:tr w:rsidR="00245753" w14:paraId="2A88DD5A"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2A6D8898" w14:textId="77777777" w:rsidR="00245753" w:rsidRDefault="00BD00AB">
            <w:pPr>
              <w:pStyle w:val="A10"/>
            </w:pPr>
            <w:r>
              <w:rPr>
                <w:rFonts w:hint="eastAsia"/>
              </w:rPr>
              <w:t>木工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471E071C" w14:textId="77777777" w:rsidR="00245753" w:rsidRDefault="00BD00AB">
            <w:pPr>
              <w:pStyle w:val="A10"/>
            </w:pPr>
            <w:r>
              <w:rPr>
                <w:rFonts w:hint="eastAsia"/>
              </w:rPr>
              <w:t>60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603997B" w14:textId="77777777" w:rsidR="00245753" w:rsidRDefault="00BD00AB">
            <w:pPr>
              <w:pStyle w:val="A10"/>
            </w:pPr>
            <w:r>
              <w:t>100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323FB7F" w14:textId="77777777" w:rsidR="00245753" w:rsidRDefault="00BD00AB">
            <w:pPr>
              <w:pStyle w:val="A10"/>
            </w:pPr>
            <w:r>
              <w:rPr>
                <w:rFonts w:hint="eastAsia"/>
              </w:rPr>
              <w:t>40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0673FBA0" w14:textId="77777777" w:rsidR="00245753" w:rsidRDefault="00BD00AB">
            <w:pPr>
              <w:pStyle w:val="A10"/>
            </w:pPr>
            <w:r>
              <w:rPr>
                <w:rFonts w:hint="eastAsia"/>
              </w:rPr>
              <w:t>14</w:t>
            </w:r>
          </w:p>
        </w:tc>
      </w:tr>
      <w:tr w:rsidR="00245753" w14:paraId="293F34D5"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5FA09053" w14:textId="77777777" w:rsidR="00245753" w:rsidRDefault="00BD00AB">
            <w:pPr>
              <w:pStyle w:val="A10"/>
            </w:pPr>
            <w:r>
              <w:rPr>
                <w:rFonts w:hint="eastAsia"/>
              </w:rPr>
              <w:t>砼工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2DCD96B2" w14:textId="77777777" w:rsidR="00245753" w:rsidRDefault="00BD00AB">
            <w:pPr>
              <w:pStyle w:val="A10"/>
            </w:pPr>
            <w:r>
              <w:rPr>
                <w:rFonts w:hint="eastAsia"/>
              </w:rPr>
              <w:t>15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31AFCA3" w14:textId="77777777" w:rsidR="00245753" w:rsidRDefault="00BD00AB">
            <w:pPr>
              <w:pStyle w:val="A10"/>
            </w:pPr>
            <w:r>
              <w:t>25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7D5AC81C" w14:textId="77777777" w:rsidR="00245753" w:rsidRDefault="00BD00AB">
            <w:pPr>
              <w:pStyle w:val="A10"/>
            </w:pPr>
            <w:r>
              <w:rPr>
                <w:rFonts w:hint="eastAsia"/>
              </w:rPr>
              <w:t>15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1EBBE4A4" w14:textId="77777777" w:rsidR="00245753" w:rsidRDefault="00BD00AB">
            <w:pPr>
              <w:pStyle w:val="A10"/>
            </w:pPr>
            <w:r>
              <w:rPr>
                <w:rFonts w:hint="eastAsia"/>
              </w:rPr>
              <w:t>10</w:t>
            </w:r>
          </w:p>
        </w:tc>
      </w:tr>
      <w:tr w:rsidR="00245753" w14:paraId="04B2FBD8"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78DA8D44" w14:textId="77777777" w:rsidR="00245753" w:rsidRDefault="00BD00AB">
            <w:pPr>
              <w:pStyle w:val="A10"/>
            </w:pPr>
            <w:r>
              <w:rPr>
                <w:rFonts w:hint="eastAsia"/>
              </w:rPr>
              <w:lastRenderedPageBreak/>
              <w:t>砖工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736A6B40" w14:textId="77777777" w:rsidR="00245753" w:rsidRDefault="00BD00AB">
            <w:pPr>
              <w:pStyle w:val="A10"/>
            </w:pPr>
            <w:r>
              <w:t>45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54A178B3" w14:textId="77777777" w:rsidR="00245753" w:rsidRDefault="00BD00AB">
            <w:pPr>
              <w:pStyle w:val="A10"/>
            </w:pPr>
            <w:r>
              <w:t>60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51A04E02" w14:textId="77777777" w:rsidR="00245753" w:rsidRDefault="00BD00AB">
            <w:pPr>
              <w:pStyle w:val="A10"/>
            </w:pPr>
            <w:r>
              <w:rPr>
                <w:rFonts w:hint="eastAsia"/>
              </w:rPr>
              <w:t>40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0DDD7A8C" w14:textId="77777777" w:rsidR="00245753" w:rsidRDefault="00BD00AB">
            <w:pPr>
              <w:pStyle w:val="A10"/>
            </w:pPr>
            <w:r>
              <w:rPr>
                <w:rFonts w:hint="eastAsia"/>
              </w:rPr>
              <w:t>20</w:t>
            </w:r>
          </w:p>
        </w:tc>
      </w:tr>
      <w:tr w:rsidR="00245753" w14:paraId="6D64E760"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61743CAC" w14:textId="77777777" w:rsidR="00245753" w:rsidRDefault="00BD00AB">
            <w:pPr>
              <w:pStyle w:val="A10"/>
            </w:pPr>
            <w:r>
              <w:rPr>
                <w:rFonts w:hint="eastAsia"/>
              </w:rPr>
              <w:t>架工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43487CF5" w14:textId="77777777" w:rsidR="00245753" w:rsidRDefault="00BD00AB">
            <w:pPr>
              <w:pStyle w:val="A10"/>
            </w:pPr>
            <w:r>
              <w:rPr>
                <w:rFonts w:hint="eastAsia"/>
              </w:rPr>
              <w:t>10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EEEA11D" w14:textId="77777777" w:rsidR="00245753" w:rsidRDefault="00BD00AB">
            <w:pPr>
              <w:pStyle w:val="A10"/>
            </w:pPr>
            <w:r>
              <w:t>15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3A7B4C5" w14:textId="77777777" w:rsidR="00245753" w:rsidRDefault="00BD00AB">
            <w:pPr>
              <w:pStyle w:val="A10"/>
            </w:pPr>
            <w:r>
              <w:rPr>
                <w:rFonts w:hint="eastAsia"/>
              </w:rPr>
              <w:t>10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3CEBE3C" w14:textId="77777777" w:rsidR="00245753" w:rsidRDefault="00BD00AB">
            <w:pPr>
              <w:pStyle w:val="A10"/>
            </w:pPr>
            <w:r>
              <w:rPr>
                <w:rFonts w:hint="eastAsia"/>
              </w:rPr>
              <w:t>5</w:t>
            </w:r>
          </w:p>
        </w:tc>
      </w:tr>
      <w:tr w:rsidR="00245753" w14:paraId="58F9B13E"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530D3713" w14:textId="77777777" w:rsidR="00245753" w:rsidRDefault="00BD00AB">
            <w:pPr>
              <w:pStyle w:val="A10"/>
            </w:pPr>
            <w:r>
              <w:rPr>
                <w:rFonts w:hint="eastAsia"/>
              </w:rPr>
              <w:t>抹灰工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3D06AEA4" w14:textId="77777777" w:rsidR="00245753" w:rsidRDefault="00BD00AB">
            <w:pPr>
              <w:pStyle w:val="A10"/>
            </w:pPr>
            <w:r>
              <w:rPr>
                <w:rFonts w:hint="eastAsia"/>
              </w:rPr>
              <w:t>3</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466A225" w14:textId="77777777" w:rsidR="00245753" w:rsidRDefault="00BD00AB">
            <w:pPr>
              <w:pStyle w:val="A10"/>
            </w:pPr>
            <w:r>
              <w:t>60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06733BE" w14:textId="77777777" w:rsidR="00245753" w:rsidRDefault="00BD00AB">
            <w:pPr>
              <w:pStyle w:val="A10"/>
            </w:pPr>
            <w:r>
              <w:rPr>
                <w:rFonts w:hint="eastAsia"/>
              </w:rPr>
              <w:t>50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0238D2C0" w14:textId="77777777" w:rsidR="00245753" w:rsidRDefault="00BD00AB">
            <w:pPr>
              <w:pStyle w:val="A10"/>
            </w:pPr>
            <w:r>
              <w:rPr>
                <w:rFonts w:hint="eastAsia"/>
              </w:rPr>
              <w:t>10</w:t>
            </w:r>
          </w:p>
        </w:tc>
      </w:tr>
      <w:tr w:rsidR="00245753" w14:paraId="6DACC403"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7E1178C7" w14:textId="77777777" w:rsidR="00245753" w:rsidRDefault="00BD00AB">
            <w:pPr>
              <w:pStyle w:val="A10"/>
            </w:pPr>
            <w:r>
              <w:rPr>
                <w:rFonts w:hint="eastAsia"/>
              </w:rPr>
              <w:t>机操工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7F5378A7" w14:textId="77777777" w:rsidR="00245753" w:rsidRDefault="00BD00AB">
            <w:pPr>
              <w:pStyle w:val="A10"/>
            </w:pPr>
            <w:r>
              <w:rPr>
                <w:rFonts w:hint="eastAsia"/>
              </w:rPr>
              <w:t>15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048A35E" w14:textId="77777777" w:rsidR="00245753" w:rsidRDefault="00BD00AB">
            <w:pPr>
              <w:pStyle w:val="A10"/>
            </w:pPr>
            <w:r>
              <w:rPr>
                <w:rFonts w:hint="eastAsia"/>
              </w:rPr>
              <w:t>30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DB01B00" w14:textId="77777777" w:rsidR="00245753" w:rsidRDefault="00BD00AB">
            <w:pPr>
              <w:pStyle w:val="A10"/>
            </w:pPr>
            <w:r>
              <w:rPr>
                <w:rFonts w:hint="eastAsia"/>
              </w:rPr>
              <w:t>10</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28089E47" w14:textId="77777777" w:rsidR="00245753" w:rsidRDefault="00BD00AB">
            <w:pPr>
              <w:pStyle w:val="A10"/>
            </w:pPr>
            <w:r>
              <w:rPr>
                <w:rFonts w:hint="eastAsia"/>
              </w:rPr>
              <w:t>4</w:t>
            </w:r>
          </w:p>
        </w:tc>
      </w:tr>
      <w:tr w:rsidR="00245753" w14:paraId="519E21E2"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17E8861A" w14:textId="77777777" w:rsidR="00245753" w:rsidRDefault="00BD00AB">
            <w:pPr>
              <w:pStyle w:val="A10"/>
            </w:pPr>
            <w:r>
              <w:rPr>
                <w:rFonts w:hint="eastAsia"/>
              </w:rPr>
              <w:t>机修工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4E6D5335" w14:textId="77777777" w:rsidR="00245753" w:rsidRDefault="00BD00AB">
            <w:pPr>
              <w:pStyle w:val="A10"/>
            </w:pPr>
            <w:r>
              <w:rPr>
                <w:rFonts w:hint="eastAsia"/>
              </w:rPr>
              <w:t>2</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531E0832" w14:textId="77777777" w:rsidR="00245753" w:rsidRDefault="00BD00AB">
            <w:pPr>
              <w:pStyle w:val="A10"/>
            </w:pPr>
            <w:r>
              <w:rPr>
                <w:rFonts w:hint="eastAsia"/>
              </w:rPr>
              <w:t>4</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22D4E3D" w14:textId="77777777" w:rsidR="00245753" w:rsidRDefault="00BD00AB">
            <w:pPr>
              <w:pStyle w:val="A10"/>
            </w:pPr>
            <w:r>
              <w:rPr>
                <w:rFonts w:hint="eastAsia"/>
              </w:rPr>
              <w:t>1</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5F1F5F76" w14:textId="77777777" w:rsidR="00245753" w:rsidRDefault="00BD00AB">
            <w:pPr>
              <w:pStyle w:val="A10"/>
            </w:pPr>
            <w:r>
              <w:rPr>
                <w:rFonts w:hint="eastAsia"/>
              </w:rPr>
              <w:t>1</w:t>
            </w:r>
          </w:p>
        </w:tc>
      </w:tr>
      <w:tr w:rsidR="00245753" w14:paraId="2ECC6AA4"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3A86CA25" w14:textId="77777777" w:rsidR="00245753" w:rsidRDefault="00BD00AB">
            <w:pPr>
              <w:pStyle w:val="A10"/>
            </w:pPr>
            <w:r>
              <w:rPr>
                <w:rFonts w:hint="eastAsia"/>
              </w:rPr>
              <w:t>维修电工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6005CE9F" w14:textId="77777777" w:rsidR="00245753" w:rsidRDefault="00BD00AB">
            <w:pPr>
              <w:pStyle w:val="A10"/>
            </w:pPr>
            <w:r>
              <w:rPr>
                <w:rFonts w:hint="eastAsia"/>
              </w:rPr>
              <w:t>2</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59D49A27" w14:textId="77777777" w:rsidR="00245753" w:rsidRDefault="00BD00AB">
            <w:pPr>
              <w:pStyle w:val="A10"/>
            </w:pPr>
            <w:r>
              <w:rPr>
                <w:rFonts w:hint="eastAsia"/>
              </w:rPr>
              <w:t>4</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4C2AB5B1" w14:textId="77777777" w:rsidR="00245753" w:rsidRDefault="00BD00AB">
            <w:pPr>
              <w:pStyle w:val="A10"/>
            </w:pPr>
            <w:r>
              <w:rPr>
                <w:rFonts w:hint="eastAsia"/>
              </w:rPr>
              <w:t>1</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1D8913E1" w14:textId="77777777" w:rsidR="00245753" w:rsidRDefault="00BD00AB">
            <w:pPr>
              <w:pStyle w:val="A10"/>
            </w:pPr>
            <w:r>
              <w:rPr>
                <w:rFonts w:hint="eastAsia"/>
              </w:rPr>
              <w:t>1</w:t>
            </w:r>
          </w:p>
        </w:tc>
      </w:tr>
      <w:tr w:rsidR="00245753" w14:paraId="0AE581EB"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7323EF7D" w14:textId="77777777" w:rsidR="00245753" w:rsidRDefault="00BD00AB">
            <w:pPr>
              <w:pStyle w:val="A10"/>
            </w:pPr>
            <w:r>
              <w:rPr>
                <w:rFonts w:hint="eastAsia"/>
              </w:rPr>
              <w:t>试验工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44A78D6A" w14:textId="77777777" w:rsidR="00245753" w:rsidRDefault="00BD00AB">
            <w:pPr>
              <w:pStyle w:val="A10"/>
            </w:pPr>
            <w:r>
              <w:rPr>
                <w:rFonts w:hint="eastAsia"/>
              </w:rPr>
              <w:t>1</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AE8F0D9" w14:textId="77777777" w:rsidR="00245753" w:rsidRDefault="00BD00AB">
            <w:pPr>
              <w:pStyle w:val="A10"/>
            </w:pPr>
            <w:r>
              <w:t>1</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056CB0C4" w14:textId="77777777" w:rsidR="00245753" w:rsidRDefault="00BD00AB">
            <w:pPr>
              <w:pStyle w:val="A10"/>
            </w:pPr>
            <w:r>
              <w:rPr>
                <w:rFonts w:hint="eastAsia"/>
              </w:rPr>
              <w:t>1</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5C61377" w14:textId="77777777" w:rsidR="00245753" w:rsidRDefault="00BD00AB">
            <w:pPr>
              <w:pStyle w:val="A10"/>
            </w:pPr>
            <w:r>
              <w:rPr>
                <w:rFonts w:hint="eastAsia"/>
              </w:rPr>
              <w:t>1</w:t>
            </w:r>
          </w:p>
        </w:tc>
      </w:tr>
      <w:tr w:rsidR="00245753" w14:paraId="40BF2632"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21B5C500" w14:textId="77777777" w:rsidR="00245753" w:rsidRDefault="00BD00AB">
            <w:pPr>
              <w:pStyle w:val="A10"/>
            </w:pPr>
            <w:r>
              <w:rPr>
                <w:rFonts w:hint="eastAsia"/>
              </w:rPr>
              <w:t>电焊工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5553666B" w14:textId="77777777" w:rsidR="00245753" w:rsidRDefault="00BD00AB">
            <w:pPr>
              <w:pStyle w:val="A10"/>
            </w:pPr>
            <w:r>
              <w:t>3</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7B8CF367" w14:textId="77777777" w:rsidR="00245753" w:rsidRDefault="00BD00AB">
            <w:pPr>
              <w:pStyle w:val="A10"/>
            </w:pPr>
            <w:r>
              <w:rPr>
                <w:rFonts w:hint="eastAsia"/>
              </w:rPr>
              <w:t>12</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962C322" w14:textId="77777777" w:rsidR="00245753" w:rsidRDefault="00BD00AB">
            <w:pPr>
              <w:pStyle w:val="A10"/>
            </w:pPr>
            <w:r>
              <w:rPr>
                <w:rFonts w:hint="eastAsia"/>
              </w:rPr>
              <w:t>4</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0CE4CDFD" w14:textId="77777777" w:rsidR="00245753" w:rsidRDefault="00BD00AB">
            <w:pPr>
              <w:pStyle w:val="A10"/>
            </w:pPr>
            <w:r>
              <w:rPr>
                <w:rFonts w:hint="eastAsia"/>
              </w:rPr>
              <w:t>1</w:t>
            </w:r>
          </w:p>
        </w:tc>
      </w:tr>
      <w:tr w:rsidR="00245753" w14:paraId="6D057382"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00292A5A" w14:textId="77777777" w:rsidR="00245753" w:rsidRDefault="00BD00AB">
            <w:pPr>
              <w:pStyle w:val="A10"/>
            </w:pPr>
            <w:r>
              <w:rPr>
                <w:rFonts w:hint="eastAsia"/>
              </w:rPr>
              <w:t>保安</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464A7E89" w14:textId="77777777" w:rsidR="00245753" w:rsidRDefault="00BD00AB">
            <w:pPr>
              <w:pStyle w:val="A10"/>
            </w:pPr>
            <w:r>
              <w:t>4</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32E51E52" w14:textId="77777777" w:rsidR="00245753" w:rsidRDefault="00BD00AB">
            <w:pPr>
              <w:pStyle w:val="A10"/>
            </w:pPr>
            <w:r>
              <w:t>4</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1AC8FBC5" w14:textId="77777777" w:rsidR="00245753" w:rsidRDefault="00BD00AB">
            <w:pPr>
              <w:pStyle w:val="A10"/>
            </w:pPr>
            <w:r>
              <w:rPr>
                <w:rFonts w:hint="eastAsia"/>
              </w:rPr>
              <w:t>4</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2B6F6F16" w14:textId="77777777" w:rsidR="00245753" w:rsidRDefault="00BD00AB">
            <w:pPr>
              <w:pStyle w:val="A10"/>
            </w:pPr>
            <w:r>
              <w:t>2</w:t>
            </w:r>
          </w:p>
        </w:tc>
      </w:tr>
      <w:tr w:rsidR="00245753" w14:paraId="2A117173"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052D3E3D" w14:textId="77777777" w:rsidR="00245753" w:rsidRDefault="00BD00AB">
            <w:pPr>
              <w:pStyle w:val="A10"/>
            </w:pPr>
            <w:r>
              <w:rPr>
                <w:rFonts w:hint="eastAsia"/>
              </w:rPr>
              <w:t>测量工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33B94EF3" w14:textId="77777777" w:rsidR="00245753" w:rsidRDefault="00BD00AB">
            <w:pPr>
              <w:pStyle w:val="A10"/>
            </w:pPr>
            <w:r>
              <w:t>2</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716A13C" w14:textId="77777777" w:rsidR="00245753" w:rsidRDefault="00BD00AB">
            <w:pPr>
              <w:pStyle w:val="A10"/>
            </w:pPr>
            <w:r>
              <w:t>2</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6A345648" w14:textId="77777777" w:rsidR="00245753" w:rsidRDefault="00BD00AB">
            <w:pPr>
              <w:pStyle w:val="A10"/>
            </w:pPr>
            <w:r>
              <w:t>2</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74DF000A" w14:textId="77777777" w:rsidR="00245753" w:rsidRDefault="00BD00AB">
            <w:pPr>
              <w:pStyle w:val="A10"/>
            </w:pPr>
            <w:r>
              <w:t>1</w:t>
            </w:r>
          </w:p>
        </w:tc>
      </w:tr>
      <w:tr w:rsidR="00245753" w14:paraId="710329CC"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7A3A1F51" w14:textId="77777777" w:rsidR="00245753" w:rsidRDefault="00BD00AB">
            <w:pPr>
              <w:pStyle w:val="A10"/>
            </w:pPr>
            <w:r>
              <w:rPr>
                <w:rFonts w:hint="eastAsia"/>
              </w:rPr>
              <w:t>防水工</w:t>
            </w:r>
          </w:p>
        </w:tc>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22D05EC3" w14:textId="77777777" w:rsidR="00245753" w:rsidRDefault="00BD00AB">
            <w:pPr>
              <w:pStyle w:val="A10"/>
            </w:pPr>
            <w:r>
              <w:t>15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2ED02DE4" w14:textId="77777777" w:rsidR="00245753" w:rsidRDefault="00BD00AB">
            <w:pPr>
              <w:pStyle w:val="A10"/>
            </w:pPr>
            <w:r>
              <w:t>15</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037D4F82" w14:textId="77777777" w:rsidR="00245753" w:rsidRDefault="00BD00AB">
            <w:pPr>
              <w:pStyle w:val="A10"/>
            </w:pPr>
            <w:r>
              <w:t>6</w:t>
            </w:r>
          </w:p>
        </w:tc>
        <w:tc>
          <w:tcPr>
            <w:tcW w:w="1949" w:type="dxa"/>
            <w:tcBorders>
              <w:top w:val="single" w:sz="6" w:space="0" w:color="auto"/>
              <w:left w:val="single" w:sz="6" w:space="0" w:color="auto"/>
              <w:bottom w:val="single" w:sz="6" w:space="0" w:color="auto"/>
              <w:right w:val="single" w:sz="6" w:space="0" w:color="auto"/>
            </w:tcBorders>
            <w:shd w:val="clear" w:color="auto" w:fill="auto"/>
            <w:vAlign w:val="center"/>
          </w:tcPr>
          <w:p w14:paraId="795FF33B" w14:textId="77777777" w:rsidR="00245753" w:rsidRDefault="00BD00AB">
            <w:pPr>
              <w:pStyle w:val="A10"/>
            </w:pPr>
            <w:r>
              <w:rPr>
                <w:rFonts w:hint="eastAsia"/>
              </w:rPr>
              <w:t>2</w:t>
            </w:r>
          </w:p>
        </w:tc>
      </w:tr>
      <w:tr w:rsidR="00245753" w14:paraId="3669248C" w14:textId="77777777">
        <w:trPr>
          <w:trHeight w:val="397"/>
          <w:jc w:val="center"/>
        </w:trPr>
        <w:tc>
          <w:tcPr>
            <w:tcW w:w="1561" w:type="dxa"/>
            <w:tcBorders>
              <w:top w:val="single" w:sz="6" w:space="0" w:color="auto"/>
              <w:left w:val="single" w:sz="6" w:space="0" w:color="auto"/>
              <w:bottom w:val="single" w:sz="6" w:space="0" w:color="auto"/>
              <w:right w:val="single" w:sz="6" w:space="0" w:color="auto"/>
            </w:tcBorders>
            <w:shd w:val="clear" w:color="auto" w:fill="auto"/>
            <w:vAlign w:val="center"/>
          </w:tcPr>
          <w:p w14:paraId="2167719F" w14:textId="77777777" w:rsidR="00245753" w:rsidRDefault="00BD00AB">
            <w:pPr>
              <w:pStyle w:val="A10"/>
            </w:pPr>
            <w:r>
              <w:rPr>
                <w:rFonts w:hint="eastAsia"/>
              </w:rPr>
              <w:t>总数</w:t>
            </w:r>
          </w:p>
        </w:tc>
        <w:tc>
          <w:tcPr>
            <w:tcW w:w="1948" w:type="dxa"/>
            <w:tcBorders>
              <w:top w:val="single" w:sz="6" w:space="0" w:color="auto"/>
              <w:left w:val="single" w:sz="6" w:space="0" w:color="auto"/>
              <w:bottom w:val="single" w:sz="6" w:space="0" w:color="auto"/>
              <w:right w:val="single" w:sz="6" w:space="0" w:color="auto"/>
            </w:tcBorders>
            <w:shd w:val="clear" w:color="auto" w:fill="auto"/>
          </w:tcPr>
          <w:p w14:paraId="187E93A4" w14:textId="77777777" w:rsidR="00245753" w:rsidRDefault="00BD00AB">
            <w:pPr>
              <w:pStyle w:val="A10"/>
            </w:pPr>
            <w:r>
              <w:t>207</w:t>
            </w:r>
          </w:p>
        </w:tc>
        <w:tc>
          <w:tcPr>
            <w:tcW w:w="1949" w:type="dxa"/>
            <w:tcBorders>
              <w:top w:val="single" w:sz="6" w:space="0" w:color="auto"/>
              <w:left w:val="single" w:sz="6" w:space="0" w:color="auto"/>
              <w:bottom w:val="single" w:sz="6" w:space="0" w:color="auto"/>
              <w:right w:val="single" w:sz="6" w:space="0" w:color="auto"/>
            </w:tcBorders>
            <w:shd w:val="clear" w:color="auto" w:fill="auto"/>
          </w:tcPr>
          <w:p w14:paraId="4AF2BADE" w14:textId="77777777" w:rsidR="00245753" w:rsidRDefault="00BD00AB">
            <w:pPr>
              <w:pStyle w:val="A10"/>
            </w:pPr>
            <w:r>
              <w:t>382</w:t>
            </w:r>
          </w:p>
        </w:tc>
        <w:tc>
          <w:tcPr>
            <w:tcW w:w="1949" w:type="dxa"/>
            <w:tcBorders>
              <w:top w:val="single" w:sz="6" w:space="0" w:color="auto"/>
              <w:left w:val="single" w:sz="6" w:space="0" w:color="auto"/>
              <w:bottom w:val="single" w:sz="6" w:space="0" w:color="auto"/>
              <w:right w:val="single" w:sz="6" w:space="0" w:color="auto"/>
            </w:tcBorders>
            <w:shd w:val="clear" w:color="auto" w:fill="auto"/>
          </w:tcPr>
          <w:p w14:paraId="5CF7AAA4" w14:textId="77777777" w:rsidR="00245753" w:rsidRDefault="00BD00AB">
            <w:pPr>
              <w:pStyle w:val="A10"/>
            </w:pPr>
            <w:r>
              <w:t>164</w:t>
            </w:r>
          </w:p>
        </w:tc>
        <w:tc>
          <w:tcPr>
            <w:tcW w:w="1949" w:type="dxa"/>
            <w:tcBorders>
              <w:top w:val="single" w:sz="6" w:space="0" w:color="auto"/>
              <w:left w:val="single" w:sz="6" w:space="0" w:color="auto"/>
              <w:bottom w:val="single" w:sz="6" w:space="0" w:color="auto"/>
              <w:right w:val="single" w:sz="6" w:space="0" w:color="auto"/>
            </w:tcBorders>
            <w:shd w:val="clear" w:color="auto" w:fill="auto"/>
          </w:tcPr>
          <w:p w14:paraId="245A472C" w14:textId="77777777" w:rsidR="00245753" w:rsidRDefault="00BD00AB">
            <w:pPr>
              <w:pStyle w:val="A10"/>
            </w:pPr>
            <w:r>
              <w:t>82</w:t>
            </w:r>
          </w:p>
        </w:tc>
      </w:tr>
    </w:tbl>
    <w:p w14:paraId="7AABE639" w14:textId="77777777" w:rsidR="00245753" w:rsidRDefault="00BD00AB">
      <w:pPr>
        <w:pStyle w:val="Aff8"/>
        <w:spacing w:before="156" w:after="156"/>
      </w:pPr>
      <w:bookmarkStart w:id="128" w:name="_Toc451677001"/>
      <w:r>
        <w:rPr>
          <w:rFonts w:eastAsiaTheme="minorEastAsia" w:hint="eastAsia"/>
        </w:rPr>
        <w:t>（</w:t>
      </w:r>
      <w:r>
        <w:rPr>
          <w:rFonts w:eastAsiaTheme="minorEastAsia" w:hint="eastAsia"/>
        </w:rPr>
        <w:t>2</w:t>
      </w:r>
      <w:r>
        <w:rPr>
          <w:rFonts w:eastAsiaTheme="minorEastAsia" w:hint="eastAsia"/>
        </w:rPr>
        <w:t>）</w:t>
      </w:r>
      <w:r>
        <w:rPr>
          <w:rFonts w:ascii="宋体" w:eastAsia="宋体" w:hAnsi="宋体" w:cs="宋体" w:hint="eastAsia"/>
        </w:rPr>
        <w:t>安装主要劳动力计划表</w:t>
      </w:r>
      <w:bookmarkEnd w:id="128"/>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2608"/>
        <w:gridCol w:w="2608"/>
        <w:gridCol w:w="2607"/>
      </w:tblGrid>
      <w:tr w:rsidR="00245753" w14:paraId="782D8702" w14:textId="77777777">
        <w:trPr>
          <w:trHeight w:val="397"/>
          <w:jc w:val="center"/>
        </w:trPr>
        <w:tc>
          <w:tcPr>
            <w:tcW w:w="1533" w:type="dxa"/>
            <w:shd w:val="clear" w:color="auto" w:fill="auto"/>
            <w:vAlign w:val="center"/>
          </w:tcPr>
          <w:p w14:paraId="2FAC10F8" w14:textId="77777777" w:rsidR="00245753" w:rsidRDefault="00BD00AB">
            <w:pPr>
              <w:pStyle w:val="a9"/>
              <w:spacing w:after="0" w:line="300" w:lineRule="exact"/>
              <w:jc w:val="center"/>
              <w:rPr>
                <w:rFonts w:ascii="宋体" w:hAnsi="宋体"/>
                <w:szCs w:val="21"/>
              </w:rPr>
            </w:pPr>
            <w:r>
              <w:rPr>
                <w:rFonts w:ascii="宋体" w:hAnsi="宋体" w:hint="eastAsia"/>
                <w:szCs w:val="21"/>
              </w:rPr>
              <w:t>工种</w:t>
            </w:r>
          </w:p>
        </w:tc>
        <w:tc>
          <w:tcPr>
            <w:tcW w:w="2608" w:type="dxa"/>
            <w:shd w:val="clear" w:color="auto" w:fill="auto"/>
            <w:vAlign w:val="center"/>
          </w:tcPr>
          <w:p w14:paraId="7713C219" w14:textId="77777777" w:rsidR="00245753" w:rsidRDefault="00BD00AB">
            <w:pPr>
              <w:pStyle w:val="a9"/>
              <w:spacing w:after="0" w:line="300" w:lineRule="exact"/>
              <w:jc w:val="center"/>
              <w:rPr>
                <w:rFonts w:ascii="宋体" w:hAnsi="宋体"/>
                <w:szCs w:val="21"/>
              </w:rPr>
            </w:pPr>
            <w:r>
              <w:rPr>
                <w:rFonts w:ascii="宋体" w:hAnsi="宋体" w:hint="eastAsia"/>
                <w:szCs w:val="21"/>
              </w:rPr>
              <w:t>预埋阶段</w:t>
            </w:r>
          </w:p>
        </w:tc>
        <w:tc>
          <w:tcPr>
            <w:tcW w:w="2608" w:type="dxa"/>
            <w:shd w:val="clear" w:color="auto" w:fill="auto"/>
            <w:vAlign w:val="center"/>
          </w:tcPr>
          <w:p w14:paraId="4C0A2846" w14:textId="77777777" w:rsidR="00245753" w:rsidRDefault="00BD00AB">
            <w:pPr>
              <w:pStyle w:val="a9"/>
              <w:spacing w:after="0" w:line="300" w:lineRule="exact"/>
              <w:jc w:val="center"/>
              <w:rPr>
                <w:rFonts w:ascii="宋体" w:hAnsi="宋体"/>
                <w:szCs w:val="21"/>
              </w:rPr>
            </w:pPr>
            <w:r>
              <w:rPr>
                <w:rFonts w:ascii="宋体" w:hAnsi="宋体" w:hint="eastAsia"/>
                <w:szCs w:val="21"/>
              </w:rPr>
              <w:t>施工阶段</w:t>
            </w:r>
          </w:p>
        </w:tc>
        <w:tc>
          <w:tcPr>
            <w:tcW w:w="2607" w:type="dxa"/>
            <w:shd w:val="clear" w:color="auto" w:fill="auto"/>
            <w:vAlign w:val="center"/>
          </w:tcPr>
          <w:p w14:paraId="3CB7F48D" w14:textId="77777777" w:rsidR="00245753" w:rsidRDefault="00BD00AB">
            <w:pPr>
              <w:pStyle w:val="a9"/>
              <w:spacing w:after="0" w:line="300" w:lineRule="exact"/>
              <w:jc w:val="center"/>
              <w:rPr>
                <w:rFonts w:ascii="宋体" w:hAnsi="宋体"/>
                <w:szCs w:val="21"/>
              </w:rPr>
            </w:pPr>
            <w:r>
              <w:rPr>
                <w:rFonts w:ascii="宋体" w:hAnsi="宋体" w:hint="eastAsia"/>
                <w:szCs w:val="21"/>
              </w:rPr>
              <w:t>交工阶段</w:t>
            </w:r>
          </w:p>
        </w:tc>
      </w:tr>
      <w:tr w:rsidR="00245753" w14:paraId="085A620E" w14:textId="77777777">
        <w:trPr>
          <w:trHeight w:val="397"/>
          <w:jc w:val="center"/>
        </w:trPr>
        <w:tc>
          <w:tcPr>
            <w:tcW w:w="1533" w:type="dxa"/>
            <w:shd w:val="clear" w:color="auto" w:fill="auto"/>
            <w:vAlign w:val="center"/>
          </w:tcPr>
          <w:p w14:paraId="05A14400" w14:textId="77777777" w:rsidR="00245753" w:rsidRDefault="00BD00AB">
            <w:pPr>
              <w:pStyle w:val="a9"/>
              <w:spacing w:after="0" w:line="300" w:lineRule="exact"/>
              <w:jc w:val="center"/>
              <w:rPr>
                <w:rFonts w:ascii="宋体" w:hAnsi="宋体"/>
                <w:szCs w:val="21"/>
              </w:rPr>
            </w:pPr>
            <w:r>
              <w:rPr>
                <w:rFonts w:ascii="宋体" w:hAnsi="宋体" w:hint="eastAsia"/>
                <w:szCs w:val="21"/>
              </w:rPr>
              <w:t>管工</w:t>
            </w:r>
          </w:p>
        </w:tc>
        <w:tc>
          <w:tcPr>
            <w:tcW w:w="2608" w:type="dxa"/>
            <w:shd w:val="clear" w:color="auto" w:fill="auto"/>
            <w:vAlign w:val="center"/>
          </w:tcPr>
          <w:p w14:paraId="16BA799C" w14:textId="77777777" w:rsidR="00245753" w:rsidRDefault="00BD00AB">
            <w:pPr>
              <w:pStyle w:val="a9"/>
              <w:spacing w:after="0" w:line="300" w:lineRule="exact"/>
              <w:jc w:val="center"/>
              <w:rPr>
                <w:rFonts w:ascii="宋体" w:hAnsi="宋体"/>
                <w:szCs w:val="21"/>
              </w:rPr>
            </w:pPr>
            <w:r>
              <w:rPr>
                <w:rFonts w:ascii="宋体" w:hAnsi="宋体"/>
                <w:szCs w:val="21"/>
              </w:rPr>
              <w:t>10</w:t>
            </w:r>
          </w:p>
        </w:tc>
        <w:tc>
          <w:tcPr>
            <w:tcW w:w="2608" w:type="dxa"/>
            <w:shd w:val="clear" w:color="auto" w:fill="auto"/>
            <w:vAlign w:val="center"/>
          </w:tcPr>
          <w:p w14:paraId="0AD825B3" w14:textId="77777777" w:rsidR="00245753" w:rsidRDefault="00BD00AB">
            <w:pPr>
              <w:pStyle w:val="a9"/>
              <w:spacing w:after="0" w:line="300" w:lineRule="exact"/>
              <w:jc w:val="center"/>
              <w:rPr>
                <w:rFonts w:ascii="宋体" w:hAnsi="宋体"/>
                <w:szCs w:val="21"/>
              </w:rPr>
            </w:pPr>
            <w:r>
              <w:rPr>
                <w:rFonts w:ascii="宋体" w:hAnsi="宋体"/>
                <w:szCs w:val="21"/>
              </w:rPr>
              <w:t>20</w:t>
            </w:r>
          </w:p>
        </w:tc>
        <w:tc>
          <w:tcPr>
            <w:tcW w:w="2607" w:type="dxa"/>
            <w:shd w:val="clear" w:color="auto" w:fill="auto"/>
            <w:vAlign w:val="center"/>
          </w:tcPr>
          <w:p w14:paraId="212AF735" w14:textId="77777777" w:rsidR="00245753" w:rsidRDefault="00BD00AB">
            <w:pPr>
              <w:pStyle w:val="a9"/>
              <w:spacing w:after="0" w:line="300" w:lineRule="exact"/>
              <w:jc w:val="center"/>
              <w:rPr>
                <w:rFonts w:ascii="宋体" w:hAnsi="宋体"/>
                <w:szCs w:val="21"/>
              </w:rPr>
            </w:pPr>
            <w:r>
              <w:rPr>
                <w:rFonts w:ascii="宋体" w:hAnsi="宋体"/>
                <w:szCs w:val="21"/>
              </w:rPr>
              <w:t>3</w:t>
            </w:r>
          </w:p>
        </w:tc>
      </w:tr>
      <w:tr w:rsidR="00245753" w14:paraId="47D0033A" w14:textId="77777777">
        <w:trPr>
          <w:trHeight w:val="397"/>
          <w:jc w:val="center"/>
        </w:trPr>
        <w:tc>
          <w:tcPr>
            <w:tcW w:w="1533" w:type="dxa"/>
            <w:shd w:val="clear" w:color="auto" w:fill="auto"/>
            <w:vAlign w:val="center"/>
          </w:tcPr>
          <w:p w14:paraId="0E70769A" w14:textId="77777777" w:rsidR="00245753" w:rsidRDefault="00BD00AB">
            <w:pPr>
              <w:pStyle w:val="a9"/>
              <w:spacing w:after="0" w:line="300" w:lineRule="exact"/>
              <w:jc w:val="center"/>
              <w:rPr>
                <w:rFonts w:ascii="宋体" w:hAnsi="宋体"/>
                <w:szCs w:val="21"/>
              </w:rPr>
            </w:pPr>
            <w:r>
              <w:rPr>
                <w:rFonts w:ascii="宋体" w:hAnsi="宋体" w:hint="eastAsia"/>
                <w:szCs w:val="21"/>
              </w:rPr>
              <w:t>电工</w:t>
            </w:r>
          </w:p>
        </w:tc>
        <w:tc>
          <w:tcPr>
            <w:tcW w:w="2608" w:type="dxa"/>
            <w:shd w:val="clear" w:color="auto" w:fill="auto"/>
            <w:vAlign w:val="center"/>
          </w:tcPr>
          <w:p w14:paraId="0B829850" w14:textId="77777777" w:rsidR="00245753" w:rsidRDefault="00BD00AB">
            <w:pPr>
              <w:pStyle w:val="a9"/>
              <w:spacing w:after="0" w:line="300" w:lineRule="exact"/>
              <w:jc w:val="center"/>
              <w:rPr>
                <w:rFonts w:ascii="宋体" w:hAnsi="宋体"/>
                <w:szCs w:val="21"/>
              </w:rPr>
            </w:pPr>
            <w:r>
              <w:rPr>
                <w:rFonts w:ascii="宋体" w:hAnsi="宋体"/>
                <w:szCs w:val="21"/>
              </w:rPr>
              <w:t>4</w:t>
            </w:r>
          </w:p>
        </w:tc>
        <w:tc>
          <w:tcPr>
            <w:tcW w:w="2608" w:type="dxa"/>
            <w:shd w:val="clear" w:color="auto" w:fill="auto"/>
            <w:vAlign w:val="center"/>
          </w:tcPr>
          <w:p w14:paraId="2C19E88A" w14:textId="77777777" w:rsidR="00245753" w:rsidRDefault="00BD00AB">
            <w:pPr>
              <w:pStyle w:val="a9"/>
              <w:spacing w:after="0" w:line="300" w:lineRule="exact"/>
              <w:jc w:val="center"/>
              <w:rPr>
                <w:rFonts w:ascii="宋体" w:hAnsi="宋体"/>
                <w:szCs w:val="21"/>
              </w:rPr>
            </w:pPr>
            <w:r>
              <w:rPr>
                <w:rFonts w:ascii="宋体" w:hAnsi="宋体"/>
                <w:szCs w:val="21"/>
              </w:rPr>
              <w:t>10</w:t>
            </w:r>
          </w:p>
        </w:tc>
        <w:tc>
          <w:tcPr>
            <w:tcW w:w="2607" w:type="dxa"/>
            <w:shd w:val="clear" w:color="auto" w:fill="auto"/>
            <w:vAlign w:val="center"/>
          </w:tcPr>
          <w:p w14:paraId="78FAC7CD" w14:textId="77777777" w:rsidR="00245753" w:rsidRDefault="00BD00AB">
            <w:pPr>
              <w:pStyle w:val="a9"/>
              <w:spacing w:after="0" w:line="300" w:lineRule="exact"/>
              <w:jc w:val="center"/>
              <w:rPr>
                <w:rFonts w:ascii="宋体" w:hAnsi="宋体"/>
                <w:szCs w:val="21"/>
              </w:rPr>
            </w:pPr>
            <w:r>
              <w:rPr>
                <w:rFonts w:ascii="宋体" w:hAnsi="宋体"/>
                <w:szCs w:val="21"/>
              </w:rPr>
              <w:t>3</w:t>
            </w:r>
          </w:p>
        </w:tc>
      </w:tr>
      <w:tr w:rsidR="00245753" w14:paraId="5C73AE18" w14:textId="77777777">
        <w:trPr>
          <w:trHeight w:val="397"/>
          <w:jc w:val="center"/>
        </w:trPr>
        <w:tc>
          <w:tcPr>
            <w:tcW w:w="1533" w:type="dxa"/>
            <w:shd w:val="clear" w:color="auto" w:fill="auto"/>
            <w:vAlign w:val="center"/>
          </w:tcPr>
          <w:p w14:paraId="12189660" w14:textId="77777777" w:rsidR="00245753" w:rsidRDefault="00BD00AB">
            <w:pPr>
              <w:pStyle w:val="a9"/>
              <w:spacing w:after="0" w:line="300" w:lineRule="exact"/>
              <w:jc w:val="center"/>
              <w:rPr>
                <w:rFonts w:ascii="宋体" w:hAnsi="宋体"/>
                <w:szCs w:val="21"/>
              </w:rPr>
            </w:pPr>
            <w:r>
              <w:rPr>
                <w:rFonts w:ascii="宋体" w:hAnsi="宋体" w:hint="eastAsia"/>
                <w:szCs w:val="21"/>
              </w:rPr>
              <w:t>焊工</w:t>
            </w:r>
          </w:p>
        </w:tc>
        <w:tc>
          <w:tcPr>
            <w:tcW w:w="2608" w:type="dxa"/>
            <w:shd w:val="clear" w:color="auto" w:fill="auto"/>
            <w:vAlign w:val="center"/>
          </w:tcPr>
          <w:p w14:paraId="544D8D3B" w14:textId="77777777" w:rsidR="00245753" w:rsidRDefault="00BD00AB">
            <w:pPr>
              <w:pStyle w:val="a9"/>
              <w:spacing w:after="0" w:line="300" w:lineRule="exact"/>
              <w:jc w:val="center"/>
              <w:rPr>
                <w:rFonts w:ascii="宋体" w:hAnsi="宋体"/>
                <w:szCs w:val="21"/>
              </w:rPr>
            </w:pPr>
            <w:r>
              <w:rPr>
                <w:rFonts w:ascii="宋体" w:hAnsi="宋体" w:hint="eastAsia"/>
                <w:szCs w:val="21"/>
              </w:rPr>
              <w:t>4</w:t>
            </w:r>
          </w:p>
        </w:tc>
        <w:tc>
          <w:tcPr>
            <w:tcW w:w="2608" w:type="dxa"/>
            <w:shd w:val="clear" w:color="auto" w:fill="auto"/>
            <w:vAlign w:val="center"/>
          </w:tcPr>
          <w:p w14:paraId="3E2FFEA7" w14:textId="77777777" w:rsidR="00245753" w:rsidRDefault="00BD00AB">
            <w:pPr>
              <w:pStyle w:val="a9"/>
              <w:spacing w:after="0" w:line="300" w:lineRule="exact"/>
              <w:jc w:val="center"/>
              <w:rPr>
                <w:rFonts w:ascii="宋体" w:hAnsi="宋体"/>
                <w:szCs w:val="21"/>
              </w:rPr>
            </w:pPr>
            <w:r>
              <w:rPr>
                <w:rFonts w:ascii="宋体" w:hAnsi="宋体"/>
                <w:szCs w:val="21"/>
              </w:rPr>
              <w:t>8</w:t>
            </w:r>
          </w:p>
        </w:tc>
        <w:tc>
          <w:tcPr>
            <w:tcW w:w="2607" w:type="dxa"/>
            <w:shd w:val="clear" w:color="auto" w:fill="auto"/>
            <w:vAlign w:val="center"/>
          </w:tcPr>
          <w:p w14:paraId="52492DED" w14:textId="77777777" w:rsidR="00245753" w:rsidRDefault="00BD00AB">
            <w:pPr>
              <w:pStyle w:val="a9"/>
              <w:spacing w:after="0" w:line="300" w:lineRule="exact"/>
              <w:jc w:val="center"/>
              <w:rPr>
                <w:rFonts w:ascii="宋体" w:hAnsi="宋体"/>
                <w:szCs w:val="21"/>
              </w:rPr>
            </w:pPr>
            <w:r>
              <w:rPr>
                <w:rFonts w:ascii="宋体" w:hAnsi="宋体" w:hint="eastAsia"/>
                <w:szCs w:val="21"/>
              </w:rPr>
              <w:t>2</w:t>
            </w:r>
          </w:p>
        </w:tc>
      </w:tr>
      <w:tr w:rsidR="00245753" w14:paraId="56D1BA3B" w14:textId="77777777">
        <w:trPr>
          <w:trHeight w:val="397"/>
          <w:jc w:val="center"/>
        </w:trPr>
        <w:tc>
          <w:tcPr>
            <w:tcW w:w="1533" w:type="dxa"/>
            <w:shd w:val="clear" w:color="auto" w:fill="auto"/>
            <w:vAlign w:val="center"/>
          </w:tcPr>
          <w:p w14:paraId="5CEAB61E" w14:textId="77777777" w:rsidR="00245753" w:rsidRDefault="00BD00AB">
            <w:pPr>
              <w:pStyle w:val="a9"/>
              <w:spacing w:after="0" w:line="300" w:lineRule="exact"/>
              <w:jc w:val="center"/>
              <w:rPr>
                <w:rFonts w:ascii="宋体" w:hAnsi="宋体"/>
                <w:szCs w:val="21"/>
              </w:rPr>
            </w:pPr>
            <w:r>
              <w:rPr>
                <w:rFonts w:ascii="宋体" w:hAnsi="宋体" w:hint="eastAsia"/>
                <w:szCs w:val="21"/>
              </w:rPr>
              <w:t>钳工</w:t>
            </w:r>
          </w:p>
        </w:tc>
        <w:tc>
          <w:tcPr>
            <w:tcW w:w="2608" w:type="dxa"/>
            <w:shd w:val="clear" w:color="auto" w:fill="auto"/>
            <w:vAlign w:val="center"/>
          </w:tcPr>
          <w:p w14:paraId="33599037" w14:textId="77777777" w:rsidR="00245753" w:rsidRDefault="00BD00AB">
            <w:pPr>
              <w:pStyle w:val="a9"/>
              <w:spacing w:after="0" w:line="300" w:lineRule="exact"/>
              <w:jc w:val="center"/>
              <w:rPr>
                <w:rFonts w:ascii="宋体" w:hAnsi="宋体"/>
                <w:szCs w:val="21"/>
              </w:rPr>
            </w:pPr>
            <w:r>
              <w:rPr>
                <w:rFonts w:ascii="宋体" w:hAnsi="宋体" w:hint="eastAsia"/>
                <w:szCs w:val="21"/>
              </w:rPr>
              <w:t>3</w:t>
            </w:r>
          </w:p>
        </w:tc>
        <w:tc>
          <w:tcPr>
            <w:tcW w:w="2608" w:type="dxa"/>
            <w:shd w:val="clear" w:color="auto" w:fill="auto"/>
            <w:vAlign w:val="center"/>
          </w:tcPr>
          <w:p w14:paraId="0DFE565D" w14:textId="77777777" w:rsidR="00245753" w:rsidRDefault="00BD00AB">
            <w:pPr>
              <w:pStyle w:val="a9"/>
              <w:spacing w:after="0" w:line="300" w:lineRule="exact"/>
              <w:jc w:val="center"/>
              <w:rPr>
                <w:rFonts w:ascii="宋体" w:hAnsi="宋体"/>
                <w:szCs w:val="21"/>
              </w:rPr>
            </w:pPr>
            <w:r>
              <w:rPr>
                <w:rFonts w:ascii="宋体" w:hAnsi="宋体"/>
                <w:szCs w:val="21"/>
              </w:rPr>
              <w:t>6</w:t>
            </w:r>
          </w:p>
        </w:tc>
        <w:tc>
          <w:tcPr>
            <w:tcW w:w="2607" w:type="dxa"/>
            <w:shd w:val="clear" w:color="auto" w:fill="auto"/>
            <w:vAlign w:val="center"/>
          </w:tcPr>
          <w:p w14:paraId="7143F317" w14:textId="77777777" w:rsidR="00245753" w:rsidRDefault="00BD00AB">
            <w:pPr>
              <w:pStyle w:val="a9"/>
              <w:spacing w:after="0" w:line="300" w:lineRule="exact"/>
              <w:jc w:val="center"/>
              <w:rPr>
                <w:rFonts w:ascii="宋体" w:hAnsi="宋体"/>
                <w:szCs w:val="21"/>
              </w:rPr>
            </w:pPr>
            <w:r>
              <w:rPr>
                <w:rFonts w:ascii="宋体" w:hAnsi="宋体" w:hint="eastAsia"/>
                <w:szCs w:val="21"/>
              </w:rPr>
              <w:t>2</w:t>
            </w:r>
          </w:p>
        </w:tc>
      </w:tr>
      <w:tr w:rsidR="00245753" w14:paraId="3B96FC6C" w14:textId="77777777">
        <w:trPr>
          <w:trHeight w:val="397"/>
          <w:jc w:val="center"/>
        </w:trPr>
        <w:tc>
          <w:tcPr>
            <w:tcW w:w="1533" w:type="dxa"/>
            <w:shd w:val="clear" w:color="auto" w:fill="auto"/>
            <w:vAlign w:val="center"/>
          </w:tcPr>
          <w:p w14:paraId="46E25375" w14:textId="77777777" w:rsidR="00245753" w:rsidRDefault="00BD00AB">
            <w:pPr>
              <w:pStyle w:val="a9"/>
              <w:spacing w:after="0" w:line="300" w:lineRule="exact"/>
              <w:jc w:val="center"/>
              <w:rPr>
                <w:rFonts w:ascii="宋体" w:hAnsi="宋体"/>
                <w:szCs w:val="21"/>
              </w:rPr>
            </w:pPr>
            <w:r>
              <w:rPr>
                <w:rFonts w:ascii="宋体" w:hAnsi="宋体" w:hint="eastAsia"/>
                <w:szCs w:val="21"/>
              </w:rPr>
              <w:t>油漆工</w:t>
            </w:r>
          </w:p>
        </w:tc>
        <w:tc>
          <w:tcPr>
            <w:tcW w:w="2608" w:type="dxa"/>
            <w:shd w:val="clear" w:color="auto" w:fill="auto"/>
            <w:vAlign w:val="center"/>
          </w:tcPr>
          <w:p w14:paraId="73A88A2A" w14:textId="77777777" w:rsidR="00245753" w:rsidRDefault="00BD00AB">
            <w:pPr>
              <w:pStyle w:val="a9"/>
              <w:spacing w:after="0" w:line="300" w:lineRule="exact"/>
              <w:jc w:val="center"/>
              <w:rPr>
                <w:rFonts w:ascii="宋体" w:hAnsi="宋体"/>
                <w:szCs w:val="21"/>
              </w:rPr>
            </w:pPr>
            <w:r>
              <w:rPr>
                <w:rFonts w:ascii="宋体" w:hAnsi="宋体" w:hint="eastAsia"/>
                <w:szCs w:val="21"/>
              </w:rPr>
              <w:t>3</w:t>
            </w:r>
          </w:p>
        </w:tc>
        <w:tc>
          <w:tcPr>
            <w:tcW w:w="2608" w:type="dxa"/>
            <w:shd w:val="clear" w:color="auto" w:fill="auto"/>
            <w:vAlign w:val="center"/>
          </w:tcPr>
          <w:p w14:paraId="23C96538" w14:textId="77777777" w:rsidR="00245753" w:rsidRDefault="00BD00AB">
            <w:pPr>
              <w:pStyle w:val="a9"/>
              <w:spacing w:after="0" w:line="300" w:lineRule="exact"/>
              <w:jc w:val="center"/>
              <w:rPr>
                <w:rFonts w:ascii="宋体" w:hAnsi="宋体"/>
                <w:szCs w:val="21"/>
              </w:rPr>
            </w:pPr>
            <w:r>
              <w:rPr>
                <w:rFonts w:ascii="宋体" w:hAnsi="宋体"/>
                <w:szCs w:val="21"/>
              </w:rPr>
              <w:t>9</w:t>
            </w:r>
          </w:p>
        </w:tc>
        <w:tc>
          <w:tcPr>
            <w:tcW w:w="2607" w:type="dxa"/>
            <w:shd w:val="clear" w:color="auto" w:fill="auto"/>
            <w:vAlign w:val="center"/>
          </w:tcPr>
          <w:p w14:paraId="003CE7D8" w14:textId="77777777" w:rsidR="00245753" w:rsidRDefault="00BD00AB">
            <w:pPr>
              <w:pStyle w:val="a9"/>
              <w:spacing w:after="0" w:line="300" w:lineRule="exact"/>
              <w:jc w:val="center"/>
              <w:rPr>
                <w:rFonts w:ascii="宋体" w:hAnsi="宋体"/>
                <w:szCs w:val="21"/>
              </w:rPr>
            </w:pPr>
            <w:r>
              <w:rPr>
                <w:rFonts w:ascii="宋体" w:hAnsi="宋体" w:hint="eastAsia"/>
                <w:szCs w:val="21"/>
              </w:rPr>
              <w:t>2</w:t>
            </w:r>
          </w:p>
        </w:tc>
      </w:tr>
      <w:tr w:rsidR="00245753" w14:paraId="46D22BA1" w14:textId="77777777">
        <w:trPr>
          <w:trHeight w:val="397"/>
          <w:jc w:val="center"/>
        </w:trPr>
        <w:tc>
          <w:tcPr>
            <w:tcW w:w="1533" w:type="dxa"/>
            <w:shd w:val="clear" w:color="auto" w:fill="auto"/>
            <w:vAlign w:val="center"/>
          </w:tcPr>
          <w:p w14:paraId="2A5E827F" w14:textId="77777777" w:rsidR="00245753" w:rsidRDefault="00BD00AB">
            <w:pPr>
              <w:pStyle w:val="a9"/>
              <w:spacing w:after="0" w:line="300" w:lineRule="exact"/>
              <w:jc w:val="center"/>
              <w:rPr>
                <w:rFonts w:ascii="宋体" w:hAnsi="宋体"/>
                <w:szCs w:val="21"/>
              </w:rPr>
            </w:pPr>
            <w:r>
              <w:rPr>
                <w:rFonts w:ascii="宋体" w:hAnsi="宋体" w:hint="eastAsia"/>
                <w:szCs w:val="21"/>
              </w:rPr>
              <w:t>总计</w:t>
            </w:r>
          </w:p>
        </w:tc>
        <w:tc>
          <w:tcPr>
            <w:tcW w:w="2608" w:type="dxa"/>
            <w:shd w:val="clear" w:color="auto" w:fill="auto"/>
          </w:tcPr>
          <w:p w14:paraId="06C0FA09" w14:textId="77777777" w:rsidR="00245753" w:rsidRDefault="00BD00AB">
            <w:pPr>
              <w:pStyle w:val="a9"/>
              <w:spacing w:after="0" w:line="300" w:lineRule="exact"/>
              <w:jc w:val="center"/>
              <w:rPr>
                <w:rFonts w:ascii="宋体" w:hAnsi="宋体"/>
                <w:szCs w:val="21"/>
              </w:rPr>
            </w:pPr>
            <w:r>
              <w:rPr>
                <w:rFonts w:ascii="宋体" w:hAnsi="宋体"/>
                <w:szCs w:val="21"/>
              </w:rPr>
              <w:t>24</w:t>
            </w:r>
          </w:p>
        </w:tc>
        <w:tc>
          <w:tcPr>
            <w:tcW w:w="2608" w:type="dxa"/>
            <w:shd w:val="clear" w:color="auto" w:fill="auto"/>
          </w:tcPr>
          <w:p w14:paraId="3444F214" w14:textId="77777777" w:rsidR="00245753" w:rsidRDefault="00BD00AB">
            <w:pPr>
              <w:pStyle w:val="a9"/>
              <w:spacing w:after="0" w:line="300" w:lineRule="exact"/>
              <w:jc w:val="center"/>
              <w:rPr>
                <w:rFonts w:ascii="宋体" w:hAnsi="宋体"/>
                <w:szCs w:val="21"/>
              </w:rPr>
            </w:pPr>
            <w:r>
              <w:rPr>
                <w:rFonts w:ascii="宋体" w:hAnsi="宋体"/>
                <w:szCs w:val="21"/>
              </w:rPr>
              <w:t>53</w:t>
            </w:r>
          </w:p>
        </w:tc>
        <w:tc>
          <w:tcPr>
            <w:tcW w:w="2607" w:type="dxa"/>
            <w:shd w:val="clear" w:color="auto" w:fill="auto"/>
          </w:tcPr>
          <w:p w14:paraId="5407B5B1" w14:textId="77777777" w:rsidR="00245753" w:rsidRDefault="00BD00AB">
            <w:pPr>
              <w:pStyle w:val="a9"/>
              <w:spacing w:after="0" w:line="300" w:lineRule="exact"/>
              <w:jc w:val="center"/>
              <w:rPr>
                <w:rFonts w:ascii="宋体" w:hAnsi="宋体"/>
                <w:szCs w:val="21"/>
              </w:rPr>
            </w:pPr>
            <w:r>
              <w:rPr>
                <w:rFonts w:ascii="宋体" w:hAnsi="宋体"/>
                <w:szCs w:val="21"/>
              </w:rPr>
              <w:t>12</w:t>
            </w:r>
          </w:p>
        </w:tc>
      </w:tr>
    </w:tbl>
    <w:p w14:paraId="07E0A1A6" w14:textId="77777777" w:rsidR="00245753" w:rsidRDefault="00BD00AB">
      <w:pPr>
        <w:pStyle w:val="35"/>
        <w:ind w:firstLine="482"/>
      </w:pPr>
      <w:bookmarkStart w:id="129" w:name="_Toc472085470"/>
      <w:bookmarkStart w:id="130" w:name="_Toc472085852"/>
      <w:bookmarkStart w:id="131" w:name="_Toc472086344"/>
      <w:bookmarkStart w:id="132" w:name="_Toc451677002"/>
      <w:r>
        <w:rPr>
          <w:rFonts w:hint="eastAsia"/>
        </w:rPr>
        <w:t>2</w:t>
      </w:r>
      <w:r>
        <w:rPr>
          <w:rFonts w:hint="eastAsia"/>
        </w:rPr>
        <w:t>、工程材料、设备</w:t>
      </w:r>
      <w:bookmarkEnd w:id="129"/>
      <w:bookmarkEnd w:id="130"/>
      <w:bookmarkEnd w:id="131"/>
    </w:p>
    <w:p w14:paraId="4FA60ED5" w14:textId="77777777" w:rsidR="00245753" w:rsidRDefault="00BD00AB">
      <w:pPr>
        <w:pStyle w:val="Aff8"/>
        <w:spacing w:before="156" w:after="156"/>
        <w:rPr>
          <w:rFonts w:eastAsiaTheme="minorEastAsia"/>
        </w:rPr>
      </w:pPr>
      <w:r>
        <w:rPr>
          <w:rFonts w:eastAsiaTheme="minorEastAsia" w:hint="eastAsia"/>
        </w:rPr>
        <w:t>（</w:t>
      </w:r>
      <w:r>
        <w:rPr>
          <w:rFonts w:eastAsiaTheme="minorEastAsia" w:hint="eastAsia"/>
        </w:rPr>
        <w:t>1</w:t>
      </w:r>
      <w:r>
        <w:rPr>
          <w:rFonts w:eastAsiaTheme="minorEastAsia" w:hint="eastAsia"/>
        </w:rPr>
        <w:t>）工程主要材料计划</w:t>
      </w:r>
    </w:p>
    <w:tbl>
      <w:tblPr>
        <w:tblStyle w:val="aff5"/>
        <w:tblW w:w="8896" w:type="dxa"/>
        <w:tblLayout w:type="fixed"/>
        <w:tblLook w:val="04A0" w:firstRow="1" w:lastRow="0" w:firstColumn="1" w:lastColumn="0" w:noHBand="0" w:noVBand="1"/>
      </w:tblPr>
      <w:tblGrid>
        <w:gridCol w:w="1556"/>
        <w:gridCol w:w="957"/>
        <w:gridCol w:w="2763"/>
        <w:gridCol w:w="1200"/>
        <w:gridCol w:w="1200"/>
        <w:gridCol w:w="1220"/>
      </w:tblGrid>
      <w:tr w:rsidR="00245753" w14:paraId="6FDEF1FF" w14:textId="77777777">
        <w:tc>
          <w:tcPr>
            <w:tcW w:w="1556" w:type="dxa"/>
          </w:tcPr>
          <w:p w14:paraId="3093DDB1" w14:textId="77777777" w:rsidR="00245753" w:rsidRDefault="00BD00AB">
            <w:pPr>
              <w:pStyle w:val="A10"/>
            </w:pPr>
            <w:r>
              <w:rPr>
                <w:rFonts w:hint="eastAsia"/>
              </w:rPr>
              <w:t>序号</w:t>
            </w:r>
          </w:p>
        </w:tc>
        <w:tc>
          <w:tcPr>
            <w:tcW w:w="957" w:type="dxa"/>
          </w:tcPr>
          <w:p w14:paraId="33ACA0C0" w14:textId="77777777" w:rsidR="00245753" w:rsidRDefault="00BD00AB">
            <w:pPr>
              <w:pStyle w:val="A10"/>
            </w:pPr>
            <w:r>
              <w:rPr>
                <w:rFonts w:hint="eastAsia"/>
              </w:rPr>
              <w:t>材料名称</w:t>
            </w:r>
          </w:p>
        </w:tc>
        <w:tc>
          <w:tcPr>
            <w:tcW w:w="2763" w:type="dxa"/>
          </w:tcPr>
          <w:p w14:paraId="009FAA3D" w14:textId="77777777" w:rsidR="00245753" w:rsidRDefault="00BD00AB">
            <w:pPr>
              <w:pStyle w:val="A10"/>
            </w:pPr>
            <w:r>
              <w:rPr>
                <w:rFonts w:hint="eastAsia"/>
              </w:rPr>
              <w:t>规格型号</w:t>
            </w:r>
          </w:p>
        </w:tc>
        <w:tc>
          <w:tcPr>
            <w:tcW w:w="1200" w:type="dxa"/>
          </w:tcPr>
          <w:p w14:paraId="08529A64" w14:textId="77777777" w:rsidR="00245753" w:rsidRDefault="00BD00AB">
            <w:pPr>
              <w:pStyle w:val="A10"/>
            </w:pPr>
            <w:r>
              <w:rPr>
                <w:rFonts w:hint="eastAsia"/>
              </w:rPr>
              <w:t>10#</w:t>
            </w:r>
          </w:p>
        </w:tc>
        <w:tc>
          <w:tcPr>
            <w:tcW w:w="1200" w:type="dxa"/>
          </w:tcPr>
          <w:p w14:paraId="63F99298" w14:textId="77777777" w:rsidR="00245753" w:rsidRDefault="00BD00AB">
            <w:pPr>
              <w:pStyle w:val="A10"/>
            </w:pPr>
            <w:r>
              <w:rPr>
                <w:rFonts w:hint="eastAsia"/>
              </w:rPr>
              <w:t>12#</w:t>
            </w:r>
          </w:p>
        </w:tc>
        <w:tc>
          <w:tcPr>
            <w:tcW w:w="1220" w:type="dxa"/>
          </w:tcPr>
          <w:p w14:paraId="7879B342" w14:textId="77777777" w:rsidR="00245753" w:rsidRDefault="00BD00AB">
            <w:pPr>
              <w:pStyle w:val="A10"/>
            </w:pPr>
            <w:r>
              <w:rPr>
                <w:rFonts w:hint="eastAsia"/>
              </w:rPr>
              <w:t>数量</w:t>
            </w:r>
          </w:p>
        </w:tc>
      </w:tr>
      <w:tr w:rsidR="00245753" w14:paraId="33EEE579" w14:textId="77777777">
        <w:tc>
          <w:tcPr>
            <w:tcW w:w="1556" w:type="dxa"/>
          </w:tcPr>
          <w:p w14:paraId="56F6A9C3" w14:textId="77777777" w:rsidR="00245753" w:rsidRDefault="00BD00AB">
            <w:pPr>
              <w:pStyle w:val="A10"/>
            </w:pPr>
            <w:r>
              <w:rPr>
                <w:rFonts w:hint="eastAsia"/>
              </w:rPr>
              <w:t>1</w:t>
            </w:r>
          </w:p>
        </w:tc>
        <w:tc>
          <w:tcPr>
            <w:tcW w:w="957" w:type="dxa"/>
          </w:tcPr>
          <w:p w14:paraId="4FDB8DDB" w14:textId="77777777" w:rsidR="00245753" w:rsidRDefault="00BD00AB">
            <w:pPr>
              <w:pStyle w:val="A10"/>
            </w:pPr>
            <w:r>
              <w:rPr>
                <w:rFonts w:hint="eastAsia"/>
              </w:rPr>
              <w:t>钢筋</w:t>
            </w:r>
          </w:p>
        </w:tc>
        <w:tc>
          <w:tcPr>
            <w:tcW w:w="2763" w:type="dxa"/>
          </w:tcPr>
          <w:p w14:paraId="34DDF99A" w14:textId="77777777" w:rsidR="00245753" w:rsidRDefault="00BD00AB">
            <w:pPr>
              <w:pStyle w:val="A10"/>
            </w:pPr>
            <w:r>
              <w:rPr>
                <w:rFonts w:hint="eastAsia"/>
              </w:rPr>
              <w:t>一级钢、三级钢</w:t>
            </w:r>
          </w:p>
        </w:tc>
        <w:tc>
          <w:tcPr>
            <w:tcW w:w="1200" w:type="dxa"/>
          </w:tcPr>
          <w:p w14:paraId="42BD6A21" w14:textId="77777777" w:rsidR="00245753" w:rsidRDefault="00BD00AB">
            <w:pPr>
              <w:pStyle w:val="A10"/>
            </w:pPr>
            <w:r>
              <w:rPr>
                <w:rFonts w:hint="eastAsia"/>
              </w:rPr>
              <w:t>1300 t</w:t>
            </w:r>
          </w:p>
        </w:tc>
        <w:tc>
          <w:tcPr>
            <w:tcW w:w="1200" w:type="dxa"/>
          </w:tcPr>
          <w:p w14:paraId="779D3E04" w14:textId="77777777" w:rsidR="00245753" w:rsidRDefault="00BD00AB">
            <w:pPr>
              <w:pStyle w:val="A10"/>
            </w:pPr>
            <w:r>
              <w:rPr>
                <w:rFonts w:hint="eastAsia"/>
              </w:rPr>
              <w:t>1700 t</w:t>
            </w:r>
          </w:p>
        </w:tc>
        <w:tc>
          <w:tcPr>
            <w:tcW w:w="1220" w:type="dxa"/>
          </w:tcPr>
          <w:p w14:paraId="66610AF9" w14:textId="77777777" w:rsidR="00245753" w:rsidRDefault="00BD00AB">
            <w:pPr>
              <w:pStyle w:val="A10"/>
            </w:pPr>
            <w:r>
              <w:rPr>
                <w:rFonts w:hint="eastAsia"/>
              </w:rPr>
              <w:t>3000t</w:t>
            </w:r>
          </w:p>
        </w:tc>
      </w:tr>
      <w:tr w:rsidR="00245753" w14:paraId="2AC63153" w14:textId="77777777">
        <w:tc>
          <w:tcPr>
            <w:tcW w:w="1556" w:type="dxa"/>
          </w:tcPr>
          <w:p w14:paraId="6EE625D3" w14:textId="77777777" w:rsidR="00245753" w:rsidRDefault="00BD00AB">
            <w:pPr>
              <w:pStyle w:val="A10"/>
            </w:pPr>
            <w:r>
              <w:rPr>
                <w:rFonts w:hint="eastAsia"/>
              </w:rPr>
              <w:t>2</w:t>
            </w:r>
          </w:p>
        </w:tc>
        <w:tc>
          <w:tcPr>
            <w:tcW w:w="957" w:type="dxa"/>
          </w:tcPr>
          <w:p w14:paraId="0E460BD0" w14:textId="77777777" w:rsidR="00245753" w:rsidRDefault="00BD00AB">
            <w:pPr>
              <w:pStyle w:val="A10"/>
            </w:pPr>
            <w:r>
              <w:rPr>
                <w:rFonts w:hint="eastAsia"/>
              </w:rPr>
              <w:t>混凝土</w:t>
            </w:r>
          </w:p>
        </w:tc>
        <w:tc>
          <w:tcPr>
            <w:tcW w:w="2763" w:type="dxa"/>
          </w:tcPr>
          <w:p w14:paraId="303FDD4A" w14:textId="77777777" w:rsidR="00245753" w:rsidRDefault="00245753">
            <w:pPr>
              <w:pStyle w:val="A10"/>
            </w:pPr>
          </w:p>
        </w:tc>
        <w:tc>
          <w:tcPr>
            <w:tcW w:w="1200" w:type="dxa"/>
          </w:tcPr>
          <w:p w14:paraId="1D19389A" w14:textId="77777777" w:rsidR="00245753" w:rsidRDefault="00BD00AB">
            <w:pPr>
              <w:pStyle w:val="A10"/>
            </w:pPr>
            <w:r>
              <w:rPr>
                <w:rFonts w:hint="eastAsia"/>
              </w:rPr>
              <w:t>8000 m</w:t>
            </w:r>
            <w:r>
              <w:rPr>
                <w:rFonts w:hint="eastAsia"/>
              </w:rPr>
              <w:t>³</w:t>
            </w:r>
          </w:p>
        </w:tc>
        <w:tc>
          <w:tcPr>
            <w:tcW w:w="1200" w:type="dxa"/>
          </w:tcPr>
          <w:p w14:paraId="6B9D21D1" w14:textId="77777777" w:rsidR="00245753" w:rsidRDefault="00BD00AB">
            <w:pPr>
              <w:pStyle w:val="A10"/>
            </w:pPr>
            <w:r>
              <w:rPr>
                <w:rFonts w:hint="eastAsia"/>
              </w:rPr>
              <w:t>10000 m</w:t>
            </w:r>
            <w:r>
              <w:rPr>
                <w:rFonts w:hint="eastAsia"/>
              </w:rPr>
              <w:t>³</w:t>
            </w:r>
          </w:p>
        </w:tc>
        <w:tc>
          <w:tcPr>
            <w:tcW w:w="1220" w:type="dxa"/>
          </w:tcPr>
          <w:p w14:paraId="06273FC6" w14:textId="77777777" w:rsidR="00245753" w:rsidRDefault="00BD00AB">
            <w:pPr>
              <w:pStyle w:val="A10"/>
            </w:pPr>
            <w:r>
              <w:rPr>
                <w:rFonts w:hint="eastAsia"/>
              </w:rPr>
              <w:t>18000m</w:t>
            </w:r>
            <w:r>
              <w:rPr>
                <w:rFonts w:hint="eastAsia"/>
              </w:rPr>
              <w:t>³</w:t>
            </w:r>
          </w:p>
        </w:tc>
      </w:tr>
      <w:tr w:rsidR="00245753" w14:paraId="0CBBB579" w14:textId="77777777">
        <w:tc>
          <w:tcPr>
            <w:tcW w:w="1556" w:type="dxa"/>
          </w:tcPr>
          <w:p w14:paraId="105EFEF1" w14:textId="77777777" w:rsidR="00245753" w:rsidRDefault="00BD00AB">
            <w:pPr>
              <w:pStyle w:val="A10"/>
            </w:pPr>
            <w:r>
              <w:rPr>
                <w:rFonts w:hint="eastAsia"/>
              </w:rPr>
              <w:t>3</w:t>
            </w:r>
          </w:p>
        </w:tc>
        <w:tc>
          <w:tcPr>
            <w:tcW w:w="957" w:type="dxa"/>
          </w:tcPr>
          <w:p w14:paraId="27672976" w14:textId="77777777" w:rsidR="00245753" w:rsidRDefault="00BD00AB">
            <w:pPr>
              <w:pStyle w:val="A10"/>
            </w:pPr>
            <w:r>
              <w:rPr>
                <w:rFonts w:hint="eastAsia"/>
              </w:rPr>
              <w:t>加气块</w:t>
            </w:r>
          </w:p>
        </w:tc>
        <w:tc>
          <w:tcPr>
            <w:tcW w:w="2763" w:type="dxa"/>
          </w:tcPr>
          <w:p w14:paraId="3BAE5967" w14:textId="77777777" w:rsidR="00245753" w:rsidRDefault="00BD00AB">
            <w:pPr>
              <w:pStyle w:val="A10"/>
            </w:pPr>
            <w:r>
              <w:rPr>
                <w:rFonts w:hint="eastAsia"/>
              </w:rPr>
              <w:t>600</w:t>
            </w:r>
            <w:r>
              <w:rPr>
                <w:rFonts w:hint="eastAsia"/>
              </w:rPr>
              <w:t>×</w:t>
            </w:r>
            <w:r>
              <w:rPr>
                <w:rFonts w:hint="eastAsia"/>
              </w:rPr>
              <w:t>100</w:t>
            </w:r>
            <w:r>
              <w:rPr>
                <w:rFonts w:hint="eastAsia"/>
              </w:rPr>
              <w:t>×</w:t>
            </w:r>
            <w:r>
              <w:rPr>
                <w:rFonts w:hint="eastAsia"/>
              </w:rPr>
              <w:t>200  600</w:t>
            </w:r>
            <w:r>
              <w:rPr>
                <w:rFonts w:hint="eastAsia"/>
              </w:rPr>
              <w:t>×</w:t>
            </w:r>
            <w:r>
              <w:rPr>
                <w:rFonts w:hint="eastAsia"/>
              </w:rPr>
              <w:t>200</w:t>
            </w:r>
            <w:r>
              <w:rPr>
                <w:rFonts w:hint="eastAsia"/>
              </w:rPr>
              <w:t>×</w:t>
            </w:r>
            <w:r>
              <w:rPr>
                <w:rFonts w:hint="eastAsia"/>
              </w:rPr>
              <w:t>200</w:t>
            </w:r>
          </w:p>
        </w:tc>
        <w:tc>
          <w:tcPr>
            <w:tcW w:w="1200" w:type="dxa"/>
          </w:tcPr>
          <w:p w14:paraId="2AA88D7A" w14:textId="77777777" w:rsidR="00245753" w:rsidRDefault="00BD00AB">
            <w:pPr>
              <w:pStyle w:val="A10"/>
            </w:pPr>
            <w:r>
              <w:rPr>
                <w:rFonts w:hint="eastAsia"/>
              </w:rPr>
              <w:t>1350 m</w:t>
            </w:r>
            <w:r>
              <w:rPr>
                <w:rFonts w:hint="eastAsia"/>
              </w:rPr>
              <w:t>³</w:t>
            </w:r>
          </w:p>
        </w:tc>
        <w:tc>
          <w:tcPr>
            <w:tcW w:w="1200" w:type="dxa"/>
          </w:tcPr>
          <w:p w14:paraId="1F48389F" w14:textId="77777777" w:rsidR="00245753" w:rsidRDefault="00BD00AB">
            <w:pPr>
              <w:pStyle w:val="A10"/>
            </w:pPr>
            <w:r>
              <w:rPr>
                <w:rFonts w:hint="eastAsia"/>
              </w:rPr>
              <w:t>1650 m</w:t>
            </w:r>
            <w:r>
              <w:rPr>
                <w:rFonts w:hint="eastAsia"/>
              </w:rPr>
              <w:t>³</w:t>
            </w:r>
          </w:p>
        </w:tc>
        <w:tc>
          <w:tcPr>
            <w:tcW w:w="1220" w:type="dxa"/>
          </w:tcPr>
          <w:p w14:paraId="30B0E130" w14:textId="77777777" w:rsidR="00245753" w:rsidRDefault="00BD00AB">
            <w:pPr>
              <w:pStyle w:val="A10"/>
            </w:pPr>
            <w:r>
              <w:rPr>
                <w:rFonts w:hint="eastAsia"/>
              </w:rPr>
              <w:t>3000m</w:t>
            </w:r>
            <w:r>
              <w:rPr>
                <w:rFonts w:hint="eastAsia"/>
              </w:rPr>
              <w:t>³</w:t>
            </w:r>
          </w:p>
        </w:tc>
      </w:tr>
    </w:tbl>
    <w:p w14:paraId="182D9DEE" w14:textId="77777777" w:rsidR="00245753" w:rsidRDefault="00BD00AB">
      <w:pPr>
        <w:pStyle w:val="Aff8"/>
        <w:spacing w:before="156" w:after="156"/>
      </w:pPr>
      <w:r>
        <w:rPr>
          <w:rFonts w:hint="eastAsia"/>
        </w:rPr>
        <w:t>（2）工程主要设备计划</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2694"/>
        <w:gridCol w:w="2268"/>
      </w:tblGrid>
      <w:tr w:rsidR="00245753" w14:paraId="706DE068" w14:textId="77777777">
        <w:trPr>
          <w:trHeight w:val="391"/>
          <w:jc w:val="center"/>
        </w:trPr>
        <w:tc>
          <w:tcPr>
            <w:tcW w:w="988" w:type="dxa"/>
            <w:vAlign w:val="center"/>
          </w:tcPr>
          <w:p w14:paraId="29106511" w14:textId="77777777" w:rsidR="00245753" w:rsidRDefault="00BD00AB">
            <w:pPr>
              <w:pStyle w:val="A10"/>
            </w:pPr>
            <w:r>
              <w:rPr>
                <w:rFonts w:hint="eastAsia"/>
              </w:rPr>
              <w:t>序号</w:t>
            </w:r>
          </w:p>
        </w:tc>
        <w:tc>
          <w:tcPr>
            <w:tcW w:w="3543" w:type="dxa"/>
            <w:vAlign w:val="center"/>
          </w:tcPr>
          <w:p w14:paraId="7501FA17" w14:textId="77777777" w:rsidR="00245753" w:rsidRDefault="00BD00AB">
            <w:pPr>
              <w:pStyle w:val="A10"/>
            </w:pPr>
            <w:r>
              <w:rPr>
                <w:rFonts w:hint="eastAsia"/>
              </w:rPr>
              <w:t>名称</w:t>
            </w:r>
          </w:p>
        </w:tc>
        <w:tc>
          <w:tcPr>
            <w:tcW w:w="2694" w:type="dxa"/>
            <w:vAlign w:val="center"/>
          </w:tcPr>
          <w:p w14:paraId="67E4380B" w14:textId="77777777" w:rsidR="00245753" w:rsidRDefault="00BD00AB">
            <w:pPr>
              <w:pStyle w:val="A10"/>
            </w:pPr>
            <w:r>
              <w:rPr>
                <w:rFonts w:hint="eastAsia"/>
              </w:rPr>
              <w:t>规格型号</w:t>
            </w:r>
          </w:p>
        </w:tc>
        <w:tc>
          <w:tcPr>
            <w:tcW w:w="2268" w:type="dxa"/>
            <w:vAlign w:val="center"/>
          </w:tcPr>
          <w:p w14:paraId="3946E938" w14:textId="77777777" w:rsidR="00245753" w:rsidRDefault="00BD00AB">
            <w:pPr>
              <w:pStyle w:val="A10"/>
            </w:pPr>
            <w:r>
              <w:rPr>
                <w:rFonts w:hint="eastAsia"/>
              </w:rPr>
              <w:t>数量</w:t>
            </w:r>
          </w:p>
        </w:tc>
      </w:tr>
      <w:tr w:rsidR="00245753" w14:paraId="0B64702F" w14:textId="77777777">
        <w:trPr>
          <w:trHeight w:val="391"/>
          <w:jc w:val="center"/>
        </w:trPr>
        <w:tc>
          <w:tcPr>
            <w:tcW w:w="988" w:type="dxa"/>
            <w:vAlign w:val="center"/>
          </w:tcPr>
          <w:p w14:paraId="4246F888" w14:textId="77777777" w:rsidR="00245753" w:rsidRDefault="00BD00AB">
            <w:pPr>
              <w:pStyle w:val="A10"/>
            </w:pPr>
            <w:r>
              <w:rPr>
                <w:rFonts w:hint="eastAsia"/>
              </w:rPr>
              <w:t>1</w:t>
            </w:r>
          </w:p>
        </w:tc>
        <w:tc>
          <w:tcPr>
            <w:tcW w:w="3543" w:type="dxa"/>
            <w:vAlign w:val="center"/>
          </w:tcPr>
          <w:p w14:paraId="37B951E6" w14:textId="77777777" w:rsidR="00245753" w:rsidRDefault="00BD00AB">
            <w:pPr>
              <w:pStyle w:val="A10"/>
            </w:pPr>
            <w:r>
              <w:rPr>
                <w:rFonts w:hint="eastAsia"/>
              </w:rPr>
              <w:t>砂浆搅拌机</w:t>
            </w:r>
          </w:p>
        </w:tc>
        <w:tc>
          <w:tcPr>
            <w:tcW w:w="2694" w:type="dxa"/>
            <w:vAlign w:val="center"/>
          </w:tcPr>
          <w:p w14:paraId="5B87ABE3" w14:textId="77777777" w:rsidR="00245753" w:rsidRDefault="00BD00AB">
            <w:pPr>
              <w:pStyle w:val="A10"/>
            </w:pPr>
            <w:r>
              <w:t>380</w:t>
            </w:r>
            <w:r>
              <w:rPr>
                <w:rFonts w:hint="eastAsia"/>
              </w:rPr>
              <w:t>L</w:t>
            </w:r>
          </w:p>
        </w:tc>
        <w:tc>
          <w:tcPr>
            <w:tcW w:w="2268" w:type="dxa"/>
            <w:vAlign w:val="center"/>
          </w:tcPr>
          <w:p w14:paraId="7ED9FA4E" w14:textId="77777777" w:rsidR="00245753" w:rsidRDefault="00BD00AB">
            <w:pPr>
              <w:pStyle w:val="A10"/>
            </w:pPr>
            <w:r>
              <w:rPr>
                <w:rFonts w:hint="eastAsia"/>
              </w:rPr>
              <w:t>2</w:t>
            </w:r>
            <w:r>
              <w:rPr>
                <w:rFonts w:hint="eastAsia"/>
              </w:rPr>
              <w:t>台</w:t>
            </w:r>
          </w:p>
        </w:tc>
      </w:tr>
      <w:tr w:rsidR="00245753" w14:paraId="4075CD6C" w14:textId="77777777">
        <w:trPr>
          <w:trHeight w:val="391"/>
          <w:jc w:val="center"/>
        </w:trPr>
        <w:tc>
          <w:tcPr>
            <w:tcW w:w="988" w:type="dxa"/>
            <w:vAlign w:val="center"/>
          </w:tcPr>
          <w:p w14:paraId="273079A4" w14:textId="77777777" w:rsidR="00245753" w:rsidRDefault="00BD00AB">
            <w:pPr>
              <w:pStyle w:val="A10"/>
            </w:pPr>
            <w:r>
              <w:rPr>
                <w:rFonts w:hint="eastAsia"/>
              </w:rPr>
              <w:t>2</w:t>
            </w:r>
          </w:p>
        </w:tc>
        <w:tc>
          <w:tcPr>
            <w:tcW w:w="3543" w:type="dxa"/>
            <w:vAlign w:val="center"/>
          </w:tcPr>
          <w:p w14:paraId="09B755C2" w14:textId="77777777" w:rsidR="00245753" w:rsidRDefault="00BD00AB">
            <w:pPr>
              <w:pStyle w:val="A10"/>
            </w:pPr>
            <w:r>
              <w:rPr>
                <w:rFonts w:hint="eastAsia"/>
              </w:rPr>
              <w:t>潜水泵</w:t>
            </w:r>
          </w:p>
        </w:tc>
        <w:tc>
          <w:tcPr>
            <w:tcW w:w="2694" w:type="dxa"/>
            <w:vAlign w:val="center"/>
          </w:tcPr>
          <w:p w14:paraId="5961AA66" w14:textId="77777777" w:rsidR="00245753" w:rsidRDefault="00245753">
            <w:pPr>
              <w:pStyle w:val="A10"/>
            </w:pPr>
          </w:p>
        </w:tc>
        <w:tc>
          <w:tcPr>
            <w:tcW w:w="2268" w:type="dxa"/>
            <w:vAlign w:val="center"/>
          </w:tcPr>
          <w:p w14:paraId="12D2EA5E" w14:textId="77777777" w:rsidR="00245753" w:rsidRDefault="00BD00AB">
            <w:pPr>
              <w:pStyle w:val="A10"/>
            </w:pPr>
            <w:r>
              <w:t>10</w:t>
            </w:r>
            <w:r>
              <w:rPr>
                <w:rFonts w:hint="eastAsia"/>
              </w:rPr>
              <w:t>台</w:t>
            </w:r>
          </w:p>
        </w:tc>
      </w:tr>
      <w:tr w:rsidR="00245753" w14:paraId="5FBBB62E" w14:textId="77777777">
        <w:trPr>
          <w:trHeight w:val="391"/>
          <w:jc w:val="center"/>
        </w:trPr>
        <w:tc>
          <w:tcPr>
            <w:tcW w:w="988" w:type="dxa"/>
            <w:vAlign w:val="center"/>
          </w:tcPr>
          <w:p w14:paraId="025687B2" w14:textId="77777777" w:rsidR="00245753" w:rsidRDefault="00BD00AB">
            <w:pPr>
              <w:pStyle w:val="A10"/>
            </w:pPr>
            <w:r>
              <w:rPr>
                <w:rFonts w:hint="eastAsia"/>
              </w:rPr>
              <w:lastRenderedPageBreak/>
              <w:t>3</w:t>
            </w:r>
          </w:p>
        </w:tc>
        <w:tc>
          <w:tcPr>
            <w:tcW w:w="3543" w:type="dxa"/>
            <w:vAlign w:val="center"/>
          </w:tcPr>
          <w:p w14:paraId="4CA07AE0" w14:textId="77777777" w:rsidR="00245753" w:rsidRDefault="00BD00AB">
            <w:pPr>
              <w:pStyle w:val="A10"/>
            </w:pPr>
            <w:r>
              <w:rPr>
                <w:rFonts w:hint="eastAsia"/>
              </w:rPr>
              <w:t>空压机</w:t>
            </w:r>
          </w:p>
        </w:tc>
        <w:tc>
          <w:tcPr>
            <w:tcW w:w="2694" w:type="dxa"/>
            <w:vAlign w:val="center"/>
          </w:tcPr>
          <w:p w14:paraId="4396BA98" w14:textId="77777777" w:rsidR="00245753" w:rsidRDefault="00245753">
            <w:pPr>
              <w:pStyle w:val="A10"/>
            </w:pPr>
          </w:p>
        </w:tc>
        <w:tc>
          <w:tcPr>
            <w:tcW w:w="2268" w:type="dxa"/>
            <w:vAlign w:val="center"/>
          </w:tcPr>
          <w:p w14:paraId="0881342F" w14:textId="77777777" w:rsidR="00245753" w:rsidRDefault="00BD00AB">
            <w:pPr>
              <w:pStyle w:val="A10"/>
            </w:pPr>
            <w:r>
              <w:rPr>
                <w:rFonts w:hint="eastAsia"/>
              </w:rPr>
              <w:t>4</w:t>
            </w:r>
            <w:r>
              <w:rPr>
                <w:rFonts w:hint="eastAsia"/>
              </w:rPr>
              <w:t>台</w:t>
            </w:r>
          </w:p>
        </w:tc>
      </w:tr>
      <w:tr w:rsidR="00245753" w14:paraId="2AF536C5" w14:textId="77777777">
        <w:trPr>
          <w:trHeight w:val="391"/>
          <w:jc w:val="center"/>
        </w:trPr>
        <w:tc>
          <w:tcPr>
            <w:tcW w:w="988" w:type="dxa"/>
            <w:vAlign w:val="center"/>
          </w:tcPr>
          <w:p w14:paraId="3F48EB03" w14:textId="77777777" w:rsidR="00245753" w:rsidRDefault="00BD00AB">
            <w:pPr>
              <w:pStyle w:val="A10"/>
            </w:pPr>
            <w:r>
              <w:rPr>
                <w:rFonts w:hint="eastAsia"/>
              </w:rPr>
              <w:t>4</w:t>
            </w:r>
          </w:p>
        </w:tc>
        <w:tc>
          <w:tcPr>
            <w:tcW w:w="3543" w:type="dxa"/>
            <w:vAlign w:val="center"/>
          </w:tcPr>
          <w:p w14:paraId="6B6CA5EF" w14:textId="77777777" w:rsidR="00245753" w:rsidRDefault="00BD00AB">
            <w:pPr>
              <w:pStyle w:val="A10"/>
            </w:pPr>
            <w:r>
              <w:rPr>
                <w:rFonts w:hint="eastAsia"/>
              </w:rPr>
              <w:t>塔吊</w:t>
            </w:r>
          </w:p>
        </w:tc>
        <w:tc>
          <w:tcPr>
            <w:tcW w:w="2694" w:type="dxa"/>
            <w:vAlign w:val="center"/>
          </w:tcPr>
          <w:p w14:paraId="4226A57B" w14:textId="77777777" w:rsidR="00245753" w:rsidRDefault="00BD00AB">
            <w:pPr>
              <w:pStyle w:val="A10"/>
            </w:pPr>
            <w:r>
              <w:t>TC5610</w:t>
            </w:r>
          </w:p>
        </w:tc>
        <w:tc>
          <w:tcPr>
            <w:tcW w:w="2268" w:type="dxa"/>
            <w:vAlign w:val="center"/>
          </w:tcPr>
          <w:p w14:paraId="5FA729A3" w14:textId="77777777" w:rsidR="00245753" w:rsidRDefault="00BD00AB">
            <w:pPr>
              <w:pStyle w:val="A10"/>
            </w:pPr>
            <w:r>
              <w:rPr>
                <w:rFonts w:hint="eastAsia"/>
              </w:rPr>
              <w:t>2</w:t>
            </w:r>
            <w:r>
              <w:rPr>
                <w:rFonts w:hint="eastAsia"/>
              </w:rPr>
              <w:t>台</w:t>
            </w:r>
          </w:p>
        </w:tc>
      </w:tr>
      <w:tr w:rsidR="00245753" w14:paraId="1F536597" w14:textId="77777777">
        <w:trPr>
          <w:trHeight w:val="391"/>
          <w:jc w:val="center"/>
        </w:trPr>
        <w:tc>
          <w:tcPr>
            <w:tcW w:w="988" w:type="dxa"/>
            <w:vAlign w:val="center"/>
          </w:tcPr>
          <w:p w14:paraId="1C42F444" w14:textId="77777777" w:rsidR="00245753" w:rsidRDefault="00BD00AB">
            <w:pPr>
              <w:pStyle w:val="A10"/>
            </w:pPr>
            <w:r>
              <w:rPr>
                <w:rFonts w:hint="eastAsia"/>
              </w:rPr>
              <w:t>5</w:t>
            </w:r>
          </w:p>
        </w:tc>
        <w:tc>
          <w:tcPr>
            <w:tcW w:w="3543" w:type="dxa"/>
            <w:vAlign w:val="center"/>
          </w:tcPr>
          <w:p w14:paraId="4FA1A03B" w14:textId="77777777" w:rsidR="00245753" w:rsidRDefault="00BD00AB">
            <w:pPr>
              <w:pStyle w:val="A10"/>
            </w:pPr>
            <w:r>
              <w:rPr>
                <w:rFonts w:hint="eastAsia"/>
              </w:rPr>
              <w:t>砼输送泵</w:t>
            </w:r>
          </w:p>
        </w:tc>
        <w:tc>
          <w:tcPr>
            <w:tcW w:w="2694" w:type="dxa"/>
            <w:vAlign w:val="center"/>
          </w:tcPr>
          <w:p w14:paraId="068CD4DF" w14:textId="77777777" w:rsidR="00245753" w:rsidRDefault="00BD00AB">
            <w:pPr>
              <w:pStyle w:val="A10"/>
            </w:pPr>
            <w:r>
              <w:rPr>
                <w:rFonts w:hint="eastAsia"/>
              </w:rPr>
              <w:t>中联</w:t>
            </w:r>
            <w:r>
              <w:rPr>
                <w:rFonts w:hint="eastAsia"/>
              </w:rPr>
              <w:t>HBT</w:t>
            </w:r>
            <w:r>
              <w:t>6</w:t>
            </w:r>
            <w:r>
              <w:rPr>
                <w:rFonts w:hint="eastAsia"/>
              </w:rPr>
              <w:t>0</w:t>
            </w:r>
          </w:p>
        </w:tc>
        <w:tc>
          <w:tcPr>
            <w:tcW w:w="2268" w:type="dxa"/>
            <w:vAlign w:val="center"/>
          </w:tcPr>
          <w:p w14:paraId="63CF35E4" w14:textId="77777777" w:rsidR="00245753" w:rsidRDefault="00BD00AB">
            <w:pPr>
              <w:pStyle w:val="A10"/>
            </w:pPr>
            <w:r>
              <w:rPr>
                <w:rFonts w:hint="eastAsia"/>
              </w:rPr>
              <w:t>2</w:t>
            </w:r>
            <w:r>
              <w:rPr>
                <w:rFonts w:hint="eastAsia"/>
              </w:rPr>
              <w:t>台</w:t>
            </w:r>
          </w:p>
        </w:tc>
      </w:tr>
      <w:tr w:rsidR="00245753" w14:paraId="44025E88" w14:textId="77777777">
        <w:trPr>
          <w:trHeight w:val="391"/>
          <w:jc w:val="center"/>
        </w:trPr>
        <w:tc>
          <w:tcPr>
            <w:tcW w:w="988" w:type="dxa"/>
            <w:vAlign w:val="center"/>
          </w:tcPr>
          <w:p w14:paraId="5D6D0BB3" w14:textId="77777777" w:rsidR="00245753" w:rsidRDefault="00BD00AB">
            <w:pPr>
              <w:pStyle w:val="A10"/>
            </w:pPr>
            <w:r>
              <w:rPr>
                <w:rFonts w:hint="eastAsia"/>
              </w:rPr>
              <w:t>6</w:t>
            </w:r>
          </w:p>
        </w:tc>
        <w:tc>
          <w:tcPr>
            <w:tcW w:w="3543" w:type="dxa"/>
            <w:vAlign w:val="center"/>
          </w:tcPr>
          <w:p w14:paraId="3B66B48F" w14:textId="77777777" w:rsidR="00245753" w:rsidRDefault="00BD00AB">
            <w:pPr>
              <w:pStyle w:val="A10"/>
            </w:pPr>
            <w:r>
              <w:rPr>
                <w:rFonts w:hint="eastAsia"/>
              </w:rPr>
              <w:t>施工电梯</w:t>
            </w:r>
          </w:p>
        </w:tc>
        <w:tc>
          <w:tcPr>
            <w:tcW w:w="2694" w:type="dxa"/>
            <w:vAlign w:val="center"/>
          </w:tcPr>
          <w:p w14:paraId="6E29A651" w14:textId="77777777" w:rsidR="00245753" w:rsidRDefault="00BD00AB">
            <w:pPr>
              <w:pStyle w:val="A10"/>
            </w:pPr>
            <w:r>
              <w:rPr>
                <w:rFonts w:hint="eastAsia"/>
              </w:rPr>
              <w:t>SCD200/200</w:t>
            </w:r>
          </w:p>
        </w:tc>
        <w:tc>
          <w:tcPr>
            <w:tcW w:w="2268" w:type="dxa"/>
            <w:vAlign w:val="center"/>
          </w:tcPr>
          <w:p w14:paraId="4EDE5F7F" w14:textId="77777777" w:rsidR="00245753" w:rsidRDefault="00BD00AB">
            <w:pPr>
              <w:pStyle w:val="A10"/>
            </w:pPr>
            <w:r>
              <w:rPr>
                <w:rFonts w:hint="eastAsia"/>
              </w:rPr>
              <w:t>2</w:t>
            </w:r>
            <w:r>
              <w:rPr>
                <w:rFonts w:hint="eastAsia"/>
              </w:rPr>
              <w:t>台</w:t>
            </w:r>
          </w:p>
        </w:tc>
      </w:tr>
      <w:tr w:rsidR="00245753" w14:paraId="5F4C8E7F" w14:textId="77777777">
        <w:trPr>
          <w:trHeight w:val="391"/>
          <w:jc w:val="center"/>
        </w:trPr>
        <w:tc>
          <w:tcPr>
            <w:tcW w:w="988" w:type="dxa"/>
            <w:vAlign w:val="center"/>
          </w:tcPr>
          <w:p w14:paraId="29F1679E" w14:textId="77777777" w:rsidR="00245753" w:rsidRDefault="00BD00AB">
            <w:pPr>
              <w:pStyle w:val="A10"/>
            </w:pPr>
            <w:r>
              <w:rPr>
                <w:rFonts w:hint="eastAsia"/>
              </w:rPr>
              <w:t>7</w:t>
            </w:r>
          </w:p>
        </w:tc>
        <w:tc>
          <w:tcPr>
            <w:tcW w:w="3543" w:type="dxa"/>
            <w:vAlign w:val="center"/>
          </w:tcPr>
          <w:p w14:paraId="2D20D491" w14:textId="77777777" w:rsidR="00245753" w:rsidRDefault="00BD00AB">
            <w:pPr>
              <w:pStyle w:val="A10"/>
            </w:pPr>
            <w:r>
              <w:rPr>
                <w:rFonts w:hint="eastAsia"/>
              </w:rPr>
              <w:t>钢筋切断机</w:t>
            </w:r>
          </w:p>
        </w:tc>
        <w:tc>
          <w:tcPr>
            <w:tcW w:w="2694" w:type="dxa"/>
            <w:vAlign w:val="center"/>
          </w:tcPr>
          <w:p w14:paraId="5F87930B" w14:textId="77777777" w:rsidR="00245753" w:rsidRDefault="00BD00AB">
            <w:pPr>
              <w:pStyle w:val="A10"/>
            </w:pPr>
            <w:r>
              <w:rPr>
                <w:rFonts w:hint="eastAsia"/>
              </w:rPr>
              <w:t>GT-40-1</w:t>
            </w:r>
          </w:p>
        </w:tc>
        <w:tc>
          <w:tcPr>
            <w:tcW w:w="2268" w:type="dxa"/>
            <w:vAlign w:val="center"/>
          </w:tcPr>
          <w:p w14:paraId="6F20FB10" w14:textId="77777777" w:rsidR="00245753" w:rsidRDefault="00BD00AB">
            <w:pPr>
              <w:pStyle w:val="A10"/>
            </w:pPr>
            <w:r>
              <w:rPr>
                <w:rFonts w:hint="eastAsia"/>
              </w:rPr>
              <w:t>2</w:t>
            </w:r>
            <w:r>
              <w:rPr>
                <w:rFonts w:hint="eastAsia"/>
              </w:rPr>
              <w:t>台</w:t>
            </w:r>
          </w:p>
        </w:tc>
      </w:tr>
      <w:tr w:rsidR="00245753" w14:paraId="06AAFCB9" w14:textId="77777777">
        <w:trPr>
          <w:trHeight w:val="391"/>
          <w:jc w:val="center"/>
        </w:trPr>
        <w:tc>
          <w:tcPr>
            <w:tcW w:w="988" w:type="dxa"/>
            <w:vAlign w:val="center"/>
          </w:tcPr>
          <w:p w14:paraId="17037761" w14:textId="77777777" w:rsidR="00245753" w:rsidRDefault="00BD00AB">
            <w:pPr>
              <w:pStyle w:val="A10"/>
            </w:pPr>
            <w:r>
              <w:rPr>
                <w:rFonts w:hint="eastAsia"/>
              </w:rPr>
              <w:t xml:space="preserve"> 8</w:t>
            </w:r>
          </w:p>
        </w:tc>
        <w:tc>
          <w:tcPr>
            <w:tcW w:w="3543" w:type="dxa"/>
            <w:vAlign w:val="center"/>
          </w:tcPr>
          <w:p w14:paraId="7B078486" w14:textId="77777777" w:rsidR="00245753" w:rsidRDefault="00BD00AB">
            <w:pPr>
              <w:pStyle w:val="A10"/>
            </w:pPr>
            <w:r>
              <w:rPr>
                <w:rFonts w:hint="eastAsia"/>
              </w:rPr>
              <w:t>钢筋弯曲机</w:t>
            </w:r>
          </w:p>
        </w:tc>
        <w:tc>
          <w:tcPr>
            <w:tcW w:w="2694" w:type="dxa"/>
            <w:vAlign w:val="center"/>
          </w:tcPr>
          <w:p w14:paraId="6A740309" w14:textId="77777777" w:rsidR="00245753" w:rsidRDefault="00BD00AB">
            <w:pPr>
              <w:pStyle w:val="A10"/>
            </w:pPr>
            <w:r>
              <w:rPr>
                <w:rFonts w:hint="eastAsia"/>
              </w:rPr>
              <w:t>GW-40</w:t>
            </w:r>
          </w:p>
        </w:tc>
        <w:tc>
          <w:tcPr>
            <w:tcW w:w="2268" w:type="dxa"/>
            <w:vAlign w:val="center"/>
          </w:tcPr>
          <w:p w14:paraId="7FA561EF" w14:textId="77777777" w:rsidR="00245753" w:rsidRDefault="00BD00AB">
            <w:pPr>
              <w:pStyle w:val="A10"/>
            </w:pPr>
            <w:r>
              <w:rPr>
                <w:rFonts w:hint="eastAsia"/>
              </w:rPr>
              <w:t>2</w:t>
            </w:r>
            <w:r>
              <w:rPr>
                <w:rFonts w:hint="eastAsia"/>
              </w:rPr>
              <w:t>台</w:t>
            </w:r>
          </w:p>
        </w:tc>
      </w:tr>
      <w:tr w:rsidR="00245753" w14:paraId="238395F8" w14:textId="77777777">
        <w:trPr>
          <w:trHeight w:val="391"/>
          <w:jc w:val="center"/>
        </w:trPr>
        <w:tc>
          <w:tcPr>
            <w:tcW w:w="988" w:type="dxa"/>
            <w:vAlign w:val="center"/>
          </w:tcPr>
          <w:p w14:paraId="68ADF216" w14:textId="77777777" w:rsidR="00245753" w:rsidRDefault="00BD00AB">
            <w:pPr>
              <w:pStyle w:val="A10"/>
            </w:pPr>
            <w:r>
              <w:rPr>
                <w:rFonts w:hint="eastAsia"/>
              </w:rPr>
              <w:t xml:space="preserve"> 9</w:t>
            </w:r>
          </w:p>
        </w:tc>
        <w:tc>
          <w:tcPr>
            <w:tcW w:w="3543" w:type="dxa"/>
            <w:vAlign w:val="center"/>
          </w:tcPr>
          <w:p w14:paraId="742D2EA0" w14:textId="77777777" w:rsidR="00245753" w:rsidRDefault="00BD00AB">
            <w:pPr>
              <w:pStyle w:val="A10"/>
            </w:pPr>
            <w:r>
              <w:rPr>
                <w:rFonts w:hint="eastAsia"/>
              </w:rPr>
              <w:t>钢筋调直机</w:t>
            </w:r>
          </w:p>
        </w:tc>
        <w:tc>
          <w:tcPr>
            <w:tcW w:w="2694" w:type="dxa"/>
            <w:vAlign w:val="center"/>
          </w:tcPr>
          <w:p w14:paraId="04629AE7" w14:textId="77777777" w:rsidR="00245753" w:rsidRDefault="00BD00AB">
            <w:pPr>
              <w:pStyle w:val="A10"/>
            </w:pPr>
            <w:r>
              <w:rPr>
                <w:rFonts w:hint="eastAsia"/>
              </w:rPr>
              <w:t>GJ4-14/4</w:t>
            </w:r>
          </w:p>
        </w:tc>
        <w:tc>
          <w:tcPr>
            <w:tcW w:w="2268" w:type="dxa"/>
            <w:vAlign w:val="center"/>
          </w:tcPr>
          <w:p w14:paraId="55DD3D40" w14:textId="77777777" w:rsidR="00245753" w:rsidRDefault="00BD00AB">
            <w:pPr>
              <w:pStyle w:val="A10"/>
            </w:pPr>
            <w:r>
              <w:rPr>
                <w:rFonts w:hint="eastAsia"/>
              </w:rPr>
              <w:t>2</w:t>
            </w:r>
            <w:r>
              <w:rPr>
                <w:rFonts w:hint="eastAsia"/>
              </w:rPr>
              <w:t>台</w:t>
            </w:r>
          </w:p>
        </w:tc>
      </w:tr>
      <w:tr w:rsidR="00245753" w14:paraId="68042071" w14:textId="77777777">
        <w:trPr>
          <w:trHeight w:val="391"/>
          <w:jc w:val="center"/>
        </w:trPr>
        <w:tc>
          <w:tcPr>
            <w:tcW w:w="988" w:type="dxa"/>
            <w:vAlign w:val="center"/>
          </w:tcPr>
          <w:p w14:paraId="0A1D1D25" w14:textId="77777777" w:rsidR="00245753" w:rsidRDefault="00BD00AB">
            <w:pPr>
              <w:pStyle w:val="A10"/>
            </w:pPr>
            <w:r>
              <w:rPr>
                <w:rFonts w:hint="eastAsia"/>
              </w:rPr>
              <w:t xml:space="preserve"> 10</w:t>
            </w:r>
          </w:p>
        </w:tc>
        <w:tc>
          <w:tcPr>
            <w:tcW w:w="3543" w:type="dxa"/>
            <w:vAlign w:val="center"/>
          </w:tcPr>
          <w:p w14:paraId="19F3C3F3" w14:textId="77777777" w:rsidR="00245753" w:rsidRDefault="00BD00AB">
            <w:pPr>
              <w:pStyle w:val="A10"/>
            </w:pPr>
            <w:r>
              <w:rPr>
                <w:rFonts w:hint="eastAsia"/>
              </w:rPr>
              <w:t>钢筋对焊机</w:t>
            </w:r>
          </w:p>
        </w:tc>
        <w:tc>
          <w:tcPr>
            <w:tcW w:w="2694" w:type="dxa"/>
            <w:vAlign w:val="center"/>
          </w:tcPr>
          <w:p w14:paraId="37B0FAE6" w14:textId="77777777" w:rsidR="00245753" w:rsidRDefault="00BD00AB">
            <w:pPr>
              <w:pStyle w:val="A10"/>
            </w:pPr>
            <w:r>
              <w:t>UN1-10</w:t>
            </w:r>
            <w:r>
              <w:rPr>
                <w:rFonts w:hint="eastAsia"/>
              </w:rPr>
              <w:t>0</w:t>
            </w:r>
          </w:p>
        </w:tc>
        <w:tc>
          <w:tcPr>
            <w:tcW w:w="2268" w:type="dxa"/>
            <w:vAlign w:val="center"/>
          </w:tcPr>
          <w:p w14:paraId="1B96172F" w14:textId="77777777" w:rsidR="00245753" w:rsidRDefault="00BD00AB">
            <w:pPr>
              <w:pStyle w:val="A10"/>
            </w:pPr>
            <w:r>
              <w:rPr>
                <w:rFonts w:hint="eastAsia"/>
              </w:rPr>
              <w:t>2</w:t>
            </w:r>
            <w:r>
              <w:rPr>
                <w:rFonts w:hint="eastAsia"/>
              </w:rPr>
              <w:t>台</w:t>
            </w:r>
          </w:p>
        </w:tc>
      </w:tr>
      <w:tr w:rsidR="00245753" w14:paraId="5D3BE017" w14:textId="77777777">
        <w:trPr>
          <w:trHeight w:val="391"/>
          <w:jc w:val="center"/>
        </w:trPr>
        <w:tc>
          <w:tcPr>
            <w:tcW w:w="988" w:type="dxa"/>
            <w:vAlign w:val="center"/>
          </w:tcPr>
          <w:p w14:paraId="015D7C00" w14:textId="77777777" w:rsidR="00245753" w:rsidRDefault="00BD00AB">
            <w:pPr>
              <w:pStyle w:val="A10"/>
            </w:pPr>
            <w:r>
              <w:rPr>
                <w:rFonts w:hint="eastAsia"/>
              </w:rPr>
              <w:t xml:space="preserve"> 11</w:t>
            </w:r>
          </w:p>
        </w:tc>
        <w:tc>
          <w:tcPr>
            <w:tcW w:w="3543" w:type="dxa"/>
            <w:vAlign w:val="center"/>
          </w:tcPr>
          <w:p w14:paraId="7A6AC385" w14:textId="77777777" w:rsidR="00245753" w:rsidRDefault="00BD00AB">
            <w:pPr>
              <w:pStyle w:val="A10"/>
            </w:pPr>
            <w:r>
              <w:rPr>
                <w:rFonts w:hint="eastAsia"/>
              </w:rPr>
              <w:t>电渣压力焊机</w:t>
            </w:r>
          </w:p>
        </w:tc>
        <w:tc>
          <w:tcPr>
            <w:tcW w:w="2694" w:type="dxa"/>
            <w:vAlign w:val="center"/>
          </w:tcPr>
          <w:p w14:paraId="6CDBB602" w14:textId="77777777" w:rsidR="00245753" w:rsidRDefault="00245753">
            <w:pPr>
              <w:pStyle w:val="A10"/>
            </w:pPr>
          </w:p>
        </w:tc>
        <w:tc>
          <w:tcPr>
            <w:tcW w:w="2268" w:type="dxa"/>
            <w:vAlign w:val="center"/>
          </w:tcPr>
          <w:p w14:paraId="43E2574C" w14:textId="77777777" w:rsidR="00245753" w:rsidRDefault="00BD00AB">
            <w:pPr>
              <w:pStyle w:val="A10"/>
            </w:pPr>
            <w:r>
              <w:rPr>
                <w:rFonts w:hint="eastAsia"/>
              </w:rPr>
              <w:t>2</w:t>
            </w:r>
            <w:r>
              <w:rPr>
                <w:rFonts w:hint="eastAsia"/>
              </w:rPr>
              <w:t>台</w:t>
            </w:r>
          </w:p>
        </w:tc>
      </w:tr>
      <w:tr w:rsidR="00245753" w14:paraId="4AA073ED" w14:textId="77777777">
        <w:trPr>
          <w:trHeight w:val="391"/>
          <w:jc w:val="center"/>
        </w:trPr>
        <w:tc>
          <w:tcPr>
            <w:tcW w:w="988" w:type="dxa"/>
            <w:vAlign w:val="center"/>
          </w:tcPr>
          <w:p w14:paraId="5D10B842" w14:textId="77777777" w:rsidR="00245753" w:rsidRDefault="00BD00AB">
            <w:pPr>
              <w:pStyle w:val="A10"/>
            </w:pPr>
            <w:r>
              <w:rPr>
                <w:rFonts w:hint="eastAsia"/>
              </w:rPr>
              <w:t xml:space="preserve"> 12</w:t>
            </w:r>
          </w:p>
        </w:tc>
        <w:tc>
          <w:tcPr>
            <w:tcW w:w="3543" w:type="dxa"/>
            <w:vAlign w:val="center"/>
          </w:tcPr>
          <w:p w14:paraId="65799703" w14:textId="77777777" w:rsidR="00245753" w:rsidRDefault="00BD00AB">
            <w:pPr>
              <w:pStyle w:val="A10"/>
            </w:pPr>
            <w:r>
              <w:rPr>
                <w:rFonts w:hint="eastAsia"/>
              </w:rPr>
              <w:t>交流电弧焊机</w:t>
            </w:r>
          </w:p>
        </w:tc>
        <w:tc>
          <w:tcPr>
            <w:tcW w:w="2694" w:type="dxa"/>
            <w:vAlign w:val="center"/>
          </w:tcPr>
          <w:p w14:paraId="04A34288" w14:textId="77777777" w:rsidR="00245753" w:rsidRDefault="00245753">
            <w:pPr>
              <w:pStyle w:val="A10"/>
            </w:pPr>
          </w:p>
        </w:tc>
        <w:tc>
          <w:tcPr>
            <w:tcW w:w="2268" w:type="dxa"/>
            <w:vAlign w:val="center"/>
          </w:tcPr>
          <w:p w14:paraId="063C193A" w14:textId="77777777" w:rsidR="00245753" w:rsidRDefault="00BD00AB">
            <w:pPr>
              <w:pStyle w:val="A10"/>
            </w:pPr>
            <w:r>
              <w:rPr>
                <w:rFonts w:hint="eastAsia"/>
              </w:rPr>
              <w:t>2</w:t>
            </w:r>
            <w:r>
              <w:rPr>
                <w:rFonts w:hint="eastAsia"/>
              </w:rPr>
              <w:t>台</w:t>
            </w:r>
          </w:p>
        </w:tc>
      </w:tr>
      <w:tr w:rsidR="00245753" w14:paraId="4061B1A2" w14:textId="77777777">
        <w:trPr>
          <w:trHeight w:val="391"/>
          <w:jc w:val="center"/>
        </w:trPr>
        <w:tc>
          <w:tcPr>
            <w:tcW w:w="988" w:type="dxa"/>
            <w:vAlign w:val="center"/>
          </w:tcPr>
          <w:p w14:paraId="088C2B3C" w14:textId="77777777" w:rsidR="00245753" w:rsidRDefault="00BD00AB">
            <w:pPr>
              <w:pStyle w:val="A10"/>
            </w:pPr>
            <w:r>
              <w:rPr>
                <w:rFonts w:hint="eastAsia"/>
              </w:rPr>
              <w:t>13</w:t>
            </w:r>
          </w:p>
        </w:tc>
        <w:tc>
          <w:tcPr>
            <w:tcW w:w="3543" w:type="dxa"/>
            <w:vAlign w:val="center"/>
          </w:tcPr>
          <w:p w14:paraId="04635200" w14:textId="77777777" w:rsidR="00245753" w:rsidRDefault="00BD00AB">
            <w:pPr>
              <w:pStyle w:val="A10"/>
            </w:pPr>
            <w:r>
              <w:rPr>
                <w:rFonts w:hint="eastAsia"/>
              </w:rPr>
              <w:t>直流电弧焊机</w:t>
            </w:r>
          </w:p>
        </w:tc>
        <w:tc>
          <w:tcPr>
            <w:tcW w:w="2694" w:type="dxa"/>
            <w:vAlign w:val="center"/>
          </w:tcPr>
          <w:p w14:paraId="714D7C20" w14:textId="77777777" w:rsidR="00245753" w:rsidRDefault="00245753">
            <w:pPr>
              <w:pStyle w:val="A10"/>
            </w:pPr>
          </w:p>
        </w:tc>
        <w:tc>
          <w:tcPr>
            <w:tcW w:w="2268" w:type="dxa"/>
            <w:vAlign w:val="center"/>
          </w:tcPr>
          <w:p w14:paraId="449FC552" w14:textId="77777777" w:rsidR="00245753" w:rsidRDefault="00BD00AB">
            <w:pPr>
              <w:pStyle w:val="A10"/>
            </w:pPr>
            <w:r>
              <w:rPr>
                <w:rFonts w:hint="eastAsia"/>
              </w:rPr>
              <w:t>2</w:t>
            </w:r>
            <w:r>
              <w:rPr>
                <w:rFonts w:hint="eastAsia"/>
              </w:rPr>
              <w:t>台</w:t>
            </w:r>
          </w:p>
        </w:tc>
      </w:tr>
      <w:tr w:rsidR="00245753" w14:paraId="7D305FAF" w14:textId="77777777">
        <w:trPr>
          <w:trHeight w:val="391"/>
          <w:jc w:val="center"/>
        </w:trPr>
        <w:tc>
          <w:tcPr>
            <w:tcW w:w="988" w:type="dxa"/>
            <w:vAlign w:val="center"/>
          </w:tcPr>
          <w:p w14:paraId="7EE85B54" w14:textId="77777777" w:rsidR="00245753" w:rsidRDefault="00BD00AB">
            <w:pPr>
              <w:pStyle w:val="A10"/>
            </w:pPr>
            <w:r>
              <w:rPr>
                <w:rFonts w:hint="eastAsia"/>
              </w:rPr>
              <w:t>14</w:t>
            </w:r>
          </w:p>
        </w:tc>
        <w:tc>
          <w:tcPr>
            <w:tcW w:w="3543" w:type="dxa"/>
            <w:vAlign w:val="center"/>
          </w:tcPr>
          <w:p w14:paraId="3304B0A9" w14:textId="77777777" w:rsidR="00245753" w:rsidRDefault="00BD00AB">
            <w:pPr>
              <w:pStyle w:val="A10"/>
            </w:pPr>
            <w:r>
              <w:rPr>
                <w:rFonts w:hint="eastAsia"/>
              </w:rPr>
              <w:t>木工圆锯机</w:t>
            </w:r>
          </w:p>
        </w:tc>
        <w:tc>
          <w:tcPr>
            <w:tcW w:w="2694" w:type="dxa"/>
            <w:vAlign w:val="center"/>
          </w:tcPr>
          <w:p w14:paraId="55FA02B5" w14:textId="77777777" w:rsidR="00245753" w:rsidRDefault="00245753">
            <w:pPr>
              <w:pStyle w:val="A10"/>
            </w:pPr>
          </w:p>
        </w:tc>
        <w:tc>
          <w:tcPr>
            <w:tcW w:w="2268" w:type="dxa"/>
            <w:vAlign w:val="center"/>
          </w:tcPr>
          <w:p w14:paraId="7346C63F" w14:textId="77777777" w:rsidR="00245753" w:rsidRDefault="00BD00AB">
            <w:pPr>
              <w:pStyle w:val="A10"/>
            </w:pPr>
            <w:r>
              <w:rPr>
                <w:rFonts w:hint="eastAsia"/>
              </w:rPr>
              <w:t>4</w:t>
            </w:r>
            <w:r>
              <w:rPr>
                <w:rFonts w:hint="eastAsia"/>
              </w:rPr>
              <w:t>台</w:t>
            </w:r>
          </w:p>
        </w:tc>
      </w:tr>
      <w:tr w:rsidR="00245753" w14:paraId="0EBA2020" w14:textId="77777777">
        <w:trPr>
          <w:trHeight w:val="391"/>
          <w:jc w:val="center"/>
        </w:trPr>
        <w:tc>
          <w:tcPr>
            <w:tcW w:w="988" w:type="dxa"/>
            <w:vAlign w:val="center"/>
          </w:tcPr>
          <w:p w14:paraId="43D3C611" w14:textId="77777777" w:rsidR="00245753" w:rsidRDefault="00BD00AB">
            <w:pPr>
              <w:pStyle w:val="A10"/>
            </w:pPr>
            <w:r>
              <w:rPr>
                <w:rFonts w:hint="eastAsia"/>
              </w:rPr>
              <w:t>15</w:t>
            </w:r>
          </w:p>
        </w:tc>
        <w:tc>
          <w:tcPr>
            <w:tcW w:w="3543" w:type="dxa"/>
            <w:vAlign w:val="center"/>
          </w:tcPr>
          <w:p w14:paraId="2E626001" w14:textId="77777777" w:rsidR="00245753" w:rsidRDefault="00BD00AB">
            <w:pPr>
              <w:pStyle w:val="A10"/>
            </w:pPr>
            <w:r>
              <w:rPr>
                <w:rFonts w:hint="eastAsia"/>
              </w:rPr>
              <w:t>平板振动器</w:t>
            </w:r>
          </w:p>
        </w:tc>
        <w:tc>
          <w:tcPr>
            <w:tcW w:w="2694" w:type="dxa"/>
            <w:vAlign w:val="center"/>
          </w:tcPr>
          <w:p w14:paraId="0F09DA70" w14:textId="77777777" w:rsidR="00245753" w:rsidRDefault="00BD00AB">
            <w:pPr>
              <w:pStyle w:val="A10"/>
            </w:pPr>
            <w:r>
              <w:rPr>
                <w:rFonts w:hint="eastAsia"/>
              </w:rPr>
              <w:t>B15</w:t>
            </w:r>
          </w:p>
        </w:tc>
        <w:tc>
          <w:tcPr>
            <w:tcW w:w="2268" w:type="dxa"/>
            <w:vAlign w:val="center"/>
          </w:tcPr>
          <w:p w14:paraId="080DA686" w14:textId="77777777" w:rsidR="00245753" w:rsidRDefault="00BD00AB">
            <w:pPr>
              <w:pStyle w:val="A10"/>
            </w:pPr>
            <w:r>
              <w:rPr>
                <w:rFonts w:hint="eastAsia"/>
              </w:rPr>
              <w:t>2</w:t>
            </w:r>
            <w:r>
              <w:rPr>
                <w:rFonts w:hint="eastAsia"/>
              </w:rPr>
              <w:t>台</w:t>
            </w:r>
          </w:p>
        </w:tc>
      </w:tr>
      <w:tr w:rsidR="00245753" w14:paraId="7C389A97" w14:textId="77777777">
        <w:trPr>
          <w:trHeight w:val="391"/>
          <w:jc w:val="center"/>
        </w:trPr>
        <w:tc>
          <w:tcPr>
            <w:tcW w:w="988" w:type="dxa"/>
            <w:vAlign w:val="center"/>
          </w:tcPr>
          <w:p w14:paraId="156F1D01" w14:textId="77777777" w:rsidR="00245753" w:rsidRDefault="00BD00AB">
            <w:pPr>
              <w:pStyle w:val="A10"/>
            </w:pPr>
            <w:r>
              <w:rPr>
                <w:rFonts w:hint="eastAsia"/>
              </w:rPr>
              <w:t>16</w:t>
            </w:r>
          </w:p>
        </w:tc>
        <w:tc>
          <w:tcPr>
            <w:tcW w:w="3543" w:type="dxa"/>
            <w:vAlign w:val="center"/>
          </w:tcPr>
          <w:p w14:paraId="62B87DBD" w14:textId="77777777" w:rsidR="00245753" w:rsidRDefault="00BD00AB">
            <w:pPr>
              <w:pStyle w:val="A10"/>
            </w:pPr>
            <w:r>
              <w:rPr>
                <w:rFonts w:hint="eastAsia"/>
              </w:rPr>
              <w:t>插入式振动器</w:t>
            </w:r>
          </w:p>
        </w:tc>
        <w:tc>
          <w:tcPr>
            <w:tcW w:w="2694" w:type="dxa"/>
            <w:vAlign w:val="center"/>
          </w:tcPr>
          <w:p w14:paraId="5ABC9559" w14:textId="77777777" w:rsidR="00245753" w:rsidRDefault="00BD00AB">
            <w:pPr>
              <w:pStyle w:val="A10"/>
            </w:pPr>
            <w:r>
              <w:rPr>
                <w:rFonts w:hint="eastAsia"/>
              </w:rPr>
              <w:t>ф</w:t>
            </w:r>
            <w:r>
              <w:rPr>
                <w:rFonts w:hint="eastAsia"/>
              </w:rPr>
              <w:t>50</w:t>
            </w:r>
          </w:p>
        </w:tc>
        <w:tc>
          <w:tcPr>
            <w:tcW w:w="2268" w:type="dxa"/>
            <w:vAlign w:val="center"/>
          </w:tcPr>
          <w:p w14:paraId="0FBA616F" w14:textId="77777777" w:rsidR="00245753" w:rsidRDefault="00BD00AB">
            <w:pPr>
              <w:pStyle w:val="A10"/>
            </w:pPr>
            <w:r>
              <w:rPr>
                <w:rFonts w:hint="eastAsia"/>
              </w:rPr>
              <w:t>4</w:t>
            </w:r>
            <w:r>
              <w:rPr>
                <w:rFonts w:hint="eastAsia"/>
              </w:rPr>
              <w:t>台</w:t>
            </w:r>
          </w:p>
        </w:tc>
      </w:tr>
      <w:tr w:rsidR="00245753" w14:paraId="2E09F735" w14:textId="77777777">
        <w:trPr>
          <w:trHeight w:val="391"/>
          <w:jc w:val="center"/>
        </w:trPr>
        <w:tc>
          <w:tcPr>
            <w:tcW w:w="988" w:type="dxa"/>
            <w:vAlign w:val="center"/>
          </w:tcPr>
          <w:p w14:paraId="228F86B2" w14:textId="77777777" w:rsidR="00245753" w:rsidRDefault="00BD00AB">
            <w:pPr>
              <w:pStyle w:val="A10"/>
            </w:pPr>
            <w:r>
              <w:rPr>
                <w:rFonts w:hint="eastAsia"/>
              </w:rPr>
              <w:t>17</w:t>
            </w:r>
          </w:p>
        </w:tc>
        <w:tc>
          <w:tcPr>
            <w:tcW w:w="3543" w:type="dxa"/>
            <w:vAlign w:val="center"/>
          </w:tcPr>
          <w:p w14:paraId="772F2D9B" w14:textId="77777777" w:rsidR="00245753" w:rsidRDefault="00BD00AB">
            <w:pPr>
              <w:pStyle w:val="A10"/>
            </w:pPr>
            <w:r>
              <w:rPr>
                <w:rFonts w:hint="eastAsia"/>
              </w:rPr>
              <w:t>污水泵</w:t>
            </w:r>
          </w:p>
        </w:tc>
        <w:tc>
          <w:tcPr>
            <w:tcW w:w="2694" w:type="dxa"/>
            <w:vAlign w:val="center"/>
          </w:tcPr>
          <w:p w14:paraId="67F5966E" w14:textId="77777777" w:rsidR="00245753" w:rsidRDefault="00245753">
            <w:pPr>
              <w:pStyle w:val="A10"/>
            </w:pPr>
          </w:p>
        </w:tc>
        <w:tc>
          <w:tcPr>
            <w:tcW w:w="2268" w:type="dxa"/>
            <w:vAlign w:val="center"/>
          </w:tcPr>
          <w:p w14:paraId="5398F55E" w14:textId="77777777" w:rsidR="00245753" w:rsidRDefault="00BD00AB">
            <w:pPr>
              <w:pStyle w:val="A10"/>
            </w:pPr>
            <w:r>
              <w:rPr>
                <w:rFonts w:hint="eastAsia"/>
              </w:rPr>
              <w:t>4</w:t>
            </w:r>
            <w:r>
              <w:t>台</w:t>
            </w:r>
          </w:p>
        </w:tc>
      </w:tr>
      <w:tr w:rsidR="00245753" w14:paraId="4BA78C76" w14:textId="77777777">
        <w:trPr>
          <w:trHeight w:val="391"/>
          <w:jc w:val="center"/>
        </w:trPr>
        <w:tc>
          <w:tcPr>
            <w:tcW w:w="988" w:type="dxa"/>
            <w:vAlign w:val="center"/>
          </w:tcPr>
          <w:p w14:paraId="4F5D80D9" w14:textId="77777777" w:rsidR="00245753" w:rsidRDefault="00BD00AB">
            <w:pPr>
              <w:pStyle w:val="A10"/>
            </w:pPr>
            <w:r>
              <w:rPr>
                <w:rFonts w:hint="eastAsia"/>
              </w:rPr>
              <w:t>1</w:t>
            </w:r>
            <w:r>
              <w:t>8</w:t>
            </w:r>
          </w:p>
        </w:tc>
        <w:tc>
          <w:tcPr>
            <w:tcW w:w="3543" w:type="dxa"/>
            <w:vAlign w:val="center"/>
          </w:tcPr>
          <w:p w14:paraId="5124E171" w14:textId="77777777" w:rsidR="00245753" w:rsidRDefault="00BD00AB">
            <w:pPr>
              <w:pStyle w:val="A10"/>
            </w:pPr>
            <w:r>
              <w:rPr>
                <w:rFonts w:hint="eastAsia"/>
              </w:rPr>
              <w:t>高压水泵</w:t>
            </w:r>
          </w:p>
        </w:tc>
        <w:tc>
          <w:tcPr>
            <w:tcW w:w="2694" w:type="dxa"/>
            <w:vAlign w:val="center"/>
          </w:tcPr>
          <w:p w14:paraId="0EE99960" w14:textId="77777777" w:rsidR="00245753" w:rsidRDefault="00BD00AB">
            <w:pPr>
              <w:pStyle w:val="A10"/>
            </w:pPr>
            <w:r>
              <w:t>32</w:t>
            </w:r>
            <w:r>
              <w:rPr>
                <w:rFonts w:hint="eastAsia"/>
              </w:rPr>
              <w:t>M3/</w:t>
            </w:r>
            <w:r>
              <w:t>H</w:t>
            </w:r>
            <w:r>
              <w:rPr>
                <w:rFonts w:hint="eastAsia"/>
              </w:rPr>
              <w:t>-H</w:t>
            </w:r>
            <w:r>
              <w:t>68</w:t>
            </w:r>
          </w:p>
        </w:tc>
        <w:tc>
          <w:tcPr>
            <w:tcW w:w="2268" w:type="dxa"/>
            <w:vAlign w:val="center"/>
          </w:tcPr>
          <w:p w14:paraId="32ADABE0" w14:textId="77777777" w:rsidR="00245753" w:rsidRDefault="00BD00AB">
            <w:pPr>
              <w:pStyle w:val="A10"/>
            </w:pPr>
            <w:r>
              <w:t>1</w:t>
            </w:r>
            <w:r>
              <w:rPr>
                <w:rFonts w:hint="eastAsia"/>
              </w:rPr>
              <w:t>台</w:t>
            </w:r>
          </w:p>
        </w:tc>
      </w:tr>
      <w:tr w:rsidR="00245753" w14:paraId="439B8F02" w14:textId="77777777">
        <w:trPr>
          <w:trHeight w:val="391"/>
          <w:jc w:val="center"/>
        </w:trPr>
        <w:tc>
          <w:tcPr>
            <w:tcW w:w="988" w:type="dxa"/>
            <w:vAlign w:val="center"/>
          </w:tcPr>
          <w:p w14:paraId="75C46DC5" w14:textId="77777777" w:rsidR="00245753" w:rsidRDefault="00BD00AB">
            <w:pPr>
              <w:pStyle w:val="A10"/>
            </w:pPr>
            <w:r>
              <w:rPr>
                <w:rFonts w:hint="eastAsia"/>
              </w:rPr>
              <w:t>19</w:t>
            </w:r>
          </w:p>
        </w:tc>
        <w:tc>
          <w:tcPr>
            <w:tcW w:w="3543" w:type="dxa"/>
            <w:vAlign w:val="center"/>
          </w:tcPr>
          <w:p w14:paraId="0BB415C8" w14:textId="77777777" w:rsidR="00245753" w:rsidRDefault="00BD00AB">
            <w:pPr>
              <w:pStyle w:val="A10"/>
            </w:pPr>
            <w:r>
              <w:rPr>
                <w:rFonts w:hint="eastAsia"/>
              </w:rPr>
              <w:t>高压水泵</w:t>
            </w:r>
          </w:p>
        </w:tc>
        <w:tc>
          <w:tcPr>
            <w:tcW w:w="2694" w:type="dxa"/>
            <w:vAlign w:val="center"/>
          </w:tcPr>
          <w:p w14:paraId="16B44CD6" w14:textId="77777777" w:rsidR="00245753" w:rsidRDefault="00BD00AB">
            <w:pPr>
              <w:pStyle w:val="A10"/>
            </w:pPr>
            <w:r>
              <w:rPr>
                <w:rFonts w:hint="eastAsia"/>
              </w:rPr>
              <w:t>170M3/H</w:t>
            </w:r>
            <w:r>
              <w:t>28</w:t>
            </w:r>
          </w:p>
        </w:tc>
        <w:tc>
          <w:tcPr>
            <w:tcW w:w="2268" w:type="dxa"/>
            <w:vAlign w:val="center"/>
          </w:tcPr>
          <w:p w14:paraId="1DF4638B" w14:textId="77777777" w:rsidR="00245753" w:rsidRDefault="00BD00AB">
            <w:pPr>
              <w:pStyle w:val="A10"/>
            </w:pPr>
            <w:r>
              <w:rPr>
                <w:rFonts w:hint="eastAsia"/>
              </w:rPr>
              <w:t>1</w:t>
            </w:r>
            <w:r>
              <w:rPr>
                <w:rFonts w:hint="eastAsia"/>
              </w:rPr>
              <w:t>台</w:t>
            </w:r>
          </w:p>
        </w:tc>
      </w:tr>
    </w:tbl>
    <w:p w14:paraId="41CA0C74" w14:textId="77777777" w:rsidR="00245753" w:rsidRDefault="00BD00AB">
      <w:pPr>
        <w:pStyle w:val="35"/>
        <w:ind w:firstLine="482"/>
      </w:pPr>
      <w:bookmarkStart w:id="133" w:name="_Toc472085471"/>
      <w:bookmarkStart w:id="134" w:name="_Toc472085853"/>
      <w:bookmarkStart w:id="135" w:name="_Toc472086345"/>
      <w:r>
        <w:rPr>
          <w:rFonts w:hint="eastAsia"/>
        </w:rPr>
        <w:t>3</w:t>
      </w:r>
      <w:r>
        <w:rPr>
          <w:rFonts w:hint="eastAsia"/>
        </w:rPr>
        <w:t>、周转材料、施工设备</w:t>
      </w:r>
      <w:bookmarkEnd w:id="133"/>
      <w:bookmarkEnd w:id="134"/>
      <w:bookmarkEnd w:id="135"/>
    </w:p>
    <w:p w14:paraId="7F4C97FA" w14:textId="77777777" w:rsidR="00245753" w:rsidRDefault="00BD00AB">
      <w:pPr>
        <w:pStyle w:val="52"/>
      </w:pPr>
      <w:r>
        <w:rPr>
          <w:rFonts w:hint="eastAsia"/>
        </w:rPr>
        <w:t>（</w:t>
      </w:r>
      <w:r>
        <w:rPr>
          <w:rFonts w:hint="eastAsia"/>
        </w:rPr>
        <w:t>1</w:t>
      </w:r>
      <w:r>
        <w:rPr>
          <w:rFonts w:hint="eastAsia"/>
        </w:rPr>
        <w:t>）主要周转材料计划</w:t>
      </w:r>
    </w:p>
    <w:p w14:paraId="386F49DB" w14:textId="77777777" w:rsidR="00245753" w:rsidRDefault="00BD00AB">
      <w:pPr>
        <w:pStyle w:val="52"/>
      </w:pPr>
      <w:r>
        <w:rPr>
          <w:rFonts w:hint="eastAsia"/>
        </w:rPr>
        <w:t>10#</w:t>
      </w:r>
      <w:r>
        <w:rPr>
          <w:rFonts w:hint="eastAsia"/>
        </w:rPr>
        <w:t>、</w:t>
      </w:r>
      <w:r>
        <w:rPr>
          <w:rFonts w:hint="eastAsia"/>
        </w:rPr>
        <w:t>12#</w:t>
      </w:r>
      <w:r>
        <w:rPr>
          <w:rFonts w:hint="eastAsia"/>
        </w:rPr>
        <w:t>两栋同时施工，水平向配三层红模板，竖向配一层黑模板，外架均从一层开始搭设落地式悬挑架。</w:t>
      </w:r>
    </w:p>
    <w:tbl>
      <w:tblPr>
        <w:tblStyle w:val="aff5"/>
        <w:tblW w:w="8522" w:type="dxa"/>
        <w:tblLayout w:type="fixed"/>
        <w:tblLook w:val="04A0" w:firstRow="1" w:lastRow="0" w:firstColumn="1" w:lastColumn="0" w:noHBand="0" w:noVBand="1"/>
      </w:tblPr>
      <w:tblGrid>
        <w:gridCol w:w="828"/>
        <w:gridCol w:w="1440"/>
        <w:gridCol w:w="2088"/>
        <w:gridCol w:w="1452"/>
        <w:gridCol w:w="1357"/>
        <w:gridCol w:w="1357"/>
      </w:tblGrid>
      <w:tr w:rsidR="00245753" w14:paraId="4EDEA197" w14:textId="77777777">
        <w:tc>
          <w:tcPr>
            <w:tcW w:w="828" w:type="dxa"/>
          </w:tcPr>
          <w:p w14:paraId="2071301A" w14:textId="77777777" w:rsidR="00245753" w:rsidRDefault="00BD00AB">
            <w:pPr>
              <w:pStyle w:val="A10"/>
            </w:pPr>
            <w:r>
              <w:rPr>
                <w:rFonts w:hint="eastAsia"/>
              </w:rPr>
              <w:t>序号</w:t>
            </w:r>
          </w:p>
        </w:tc>
        <w:tc>
          <w:tcPr>
            <w:tcW w:w="1440" w:type="dxa"/>
          </w:tcPr>
          <w:p w14:paraId="314F0B3F" w14:textId="77777777" w:rsidR="00245753" w:rsidRDefault="00BD00AB">
            <w:pPr>
              <w:pStyle w:val="A10"/>
            </w:pPr>
            <w:r>
              <w:rPr>
                <w:rFonts w:hint="eastAsia"/>
              </w:rPr>
              <w:t>材料名称</w:t>
            </w:r>
          </w:p>
        </w:tc>
        <w:tc>
          <w:tcPr>
            <w:tcW w:w="2088" w:type="dxa"/>
          </w:tcPr>
          <w:p w14:paraId="406F3366" w14:textId="77777777" w:rsidR="00245753" w:rsidRDefault="00BD00AB">
            <w:pPr>
              <w:pStyle w:val="A10"/>
            </w:pPr>
            <w:r>
              <w:rPr>
                <w:rFonts w:hint="eastAsia"/>
              </w:rPr>
              <w:t>规格型号</w:t>
            </w:r>
          </w:p>
        </w:tc>
        <w:tc>
          <w:tcPr>
            <w:tcW w:w="1452" w:type="dxa"/>
          </w:tcPr>
          <w:p w14:paraId="05139CC9" w14:textId="77777777" w:rsidR="00245753" w:rsidRDefault="00BD00AB">
            <w:pPr>
              <w:pStyle w:val="A10"/>
            </w:pPr>
            <w:r>
              <w:rPr>
                <w:rFonts w:hint="eastAsia"/>
              </w:rPr>
              <w:t>10#</w:t>
            </w:r>
          </w:p>
        </w:tc>
        <w:tc>
          <w:tcPr>
            <w:tcW w:w="1357" w:type="dxa"/>
          </w:tcPr>
          <w:p w14:paraId="5C727E7E" w14:textId="77777777" w:rsidR="00245753" w:rsidRDefault="00BD00AB">
            <w:pPr>
              <w:pStyle w:val="A10"/>
            </w:pPr>
            <w:r>
              <w:rPr>
                <w:rFonts w:hint="eastAsia"/>
              </w:rPr>
              <w:t>12#</w:t>
            </w:r>
          </w:p>
        </w:tc>
        <w:tc>
          <w:tcPr>
            <w:tcW w:w="1357" w:type="dxa"/>
          </w:tcPr>
          <w:p w14:paraId="2F6B9FCF" w14:textId="77777777" w:rsidR="00245753" w:rsidRDefault="00BD00AB">
            <w:pPr>
              <w:pStyle w:val="A10"/>
            </w:pPr>
            <w:r>
              <w:rPr>
                <w:rFonts w:hint="eastAsia"/>
              </w:rPr>
              <w:t>总计划</w:t>
            </w:r>
          </w:p>
        </w:tc>
      </w:tr>
      <w:tr w:rsidR="00245753" w14:paraId="62D680B0" w14:textId="77777777">
        <w:tc>
          <w:tcPr>
            <w:tcW w:w="828" w:type="dxa"/>
          </w:tcPr>
          <w:p w14:paraId="4DE9EC15" w14:textId="77777777" w:rsidR="00245753" w:rsidRDefault="00BD00AB">
            <w:pPr>
              <w:pStyle w:val="A10"/>
            </w:pPr>
            <w:r>
              <w:rPr>
                <w:rFonts w:hint="eastAsia"/>
              </w:rPr>
              <w:t>1</w:t>
            </w:r>
          </w:p>
        </w:tc>
        <w:tc>
          <w:tcPr>
            <w:tcW w:w="1440" w:type="dxa"/>
          </w:tcPr>
          <w:p w14:paraId="2212AD62" w14:textId="77777777" w:rsidR="00245753" w:rsidRDefault="00BD00AB">
            <w:pPr>
              <w:pStyle w:val="A10"/>
            </w:pPr>
            <w:r>
              <w:rPr>
                <w:rFonts w:hint="eastAsia"/>
              </w:rPr>
              <w:t>红模板</w:t>
            </w:r>
          </w:p>
        </w:tc>
        <w:tc>
          <w:tcPr>
            <w:tcW w:w="2088" w:type="dxa"/>
          </w:tcPr>
          <w:p w14:paraId="41925494" w14:textId="77777777" w:rsidR="00245753" w:rsidRDefault="00BD00AB">
            <w:pPr>
              <w:pStyle w:val="A10"/>
            </w:pPr>
            <w:r>
              <w:rPr>
                <w:rFonts w:hint="eastAsia"/>
              </w:rPr>
              <w:t>1830</w:t>
            </w:r>
            <w:r>
              <w:rPr>
                <w:rFonts w:hint="eastAsia"/>
              </w:rPr>
              <w:t>×</w:t>
            </w:r>
            <w:r>
              <w:rPr>
                <w:rFonts w:hint="eastAsia"/>
              </w:rPr>
              <w:t>915</w:t>
            </w:r>
            <w:r>
              <w:rPr>
                <w:rFonts w:hint="eastAsia"/>
              </w:rPr>
              <w:t>×</w:t>
            </w:r>
            <w:r>
              <w:rPr>
                <w:rFonts w:hint="eastAsia"/>
              </w:rPr>
              <w:t xml:space="preserve">15mm </w:t>
            </w:r>
          </w:p>
        </w:tc>
        <w:tc>
          <w:tcPr>
            <w:tcW w:w="1452" w:type="dxa"/>
          </w:tcPr>
          <w:p w14:paraId="25C392A6" w14:textId="77777777" w:rsidR="00245753" w:rsidRDefault="00BD00AB">
            <w:pPr>
              <w:pStyle w:val="A10"/>
            </w:pPr>
            <w:r>
              <w:rPr>
                <w:rFonts w:hint="eastAsia"/>
              </w:rPr>
              <w:t>2500m</w:t>
            </w:r>
            <w:r>
              <w:rPr>
                <w:rFonts w:hint="eastAsia"/>
              </w:rPr>
              <w:t>²</w:t>
            </w:r>
          </w:p>
        </w:tc>
        <w:tc>
          <w:tcPr>
            <w:tcW w:w="1357" w:type="dxa"/>
          </w:tcPr>
          <w:p w14:paraId="5ADDBED3" w14:textId="77777777" w:rsidR="00245753" w:rsidRDefault="00BD00AB">
            <w:pPr>
              <w:pStyle w:val="A10"/>
            </w:pPr>
            <w:r>
              <w:rPr>
                <w:rFonts w:hint="eastAsia"/>
              </w:rPr>
              <w:t>3000m</w:t>
            </w:r>
            <w:r>
              <w:rPr>
                <w:rFonts w:hint="eastAsia"/>
              </w:rPr>
              <w:t>²</w:t>
            </w:r>
          </w:p>
        </w:tc>
        <w:tc>
          <w:tcPr>
            <w:tcW w:w="1357" w:type="dxa"/>
          </w:tcPr>
          <w:p w14:paraId="07EE7A4D" w14:textId="77777777" w:rsidR="00245753" w:rsidRDefault="00BD00AB">
            <w:pPr>
              <w:pStyle w:val="A10"/>
            </w:pPr>
            <w:r>
              <w:rPr>
                <w:rFonts w:hint="eastAsia"/>
              </w:rPr>
              <w:t>5500 m</w:t>
            </w:r>
            <w:r>
              <w:rPr>
                <w:rFonts w:hint="eastAsia"/>
              </w:rPr>
              <w:t>²</w:t>
            </w:r>
          </w:p>
        </w:tc>
      </w:tr>
      <w:tr w:rsidR="00245753" w14:paraId="69CE10B6" w14:textId="77777777">
        <w:tc>
          <w:tcPr>
            <w:tcW w:w="828" w:type="dxa"/>
          </w:tcPr>
          <w:p w14:paraId="5A13B9ED" w14:textId="77777777" w:rsidR="00245753" w:rsidRDefault="00BD00AB">
            <w:pPr>
              <w:pStyle w:val="A10"/>
            </w:pPr>
            <w:r>
              <w:rPr>
                <w:rFonts w:hint="eastAsia"/>
              </w:rPr>
              <w:t>2</w:t>
            </w:r>
          </w:p>
        </w:tc>
        <w:tc>
          <w:tcPr>
            <w:tcW w:w="1440" w:type="dxa"/>
          </w:tcPr>
          <w:p w14:paraId="41D098B5" w14:textId="77777777" w:rsidR="00245753" w:rsidRDefault="00BD00AB">
            <w:pPr>
              <w:pStyle w:val="A10"/>
            </w:pPr>
            <w:r>
              <w:rPr>
                <w:rFonts w:hint="eastAsia"/>
              </w:rPr>
              <w:t>黑模板</w:t>
            </w:r>
          </w:p>
        </w:tc>
        <w:tc>
          <w:tcPr>
            <w:tcW w:w="2088" w:type="dxa"/>
          </w:tcPr>
          <w:p w14:paraId="7A7F28E6" w14:textId="77777777" w:rsidR="00245753" w:rsidRDefault="00BD00AB">
            <w:pPr>
              <w:pStyle w:val="A10"/>
            </w:pPr>
            <w:r>
              <w:rPr>
                <w:rFonts w:hint="eastAsia"/>
              </w:rPr>
              <w:t>1830</w:t>
            </w:r>
            <w:r>
              <w:rPr>
                <w:rFonts w:hint="eastAsia"/>
              </w:rPr>
              <w:t>×</w:t>
            </w:r>
            <w:r>
              <w:rPr>
                <w:rFonts w:hint="eastAsia"/>
              </w:rPr>
              <w:t>915</w:t>
            </w:r>
            <w:r>
              <w:rPr>
                <w:rFonts w:hint="eastAsia"/>
              </w:rPr>
              <w:t>×</w:t>
            </w:r>
            <w:r>
              <w:rPr>
                <w:rFonts w:hint="eastAsia"/>
              </w:rPr>
              <w:t>15mm</w:t>
            </w:r>
          </w:p>
        </w:tc>
        <w:tc>
          <w:tcPr>
            <w:tcW w:w="1452" w:type="dxa"/>
          </w:tcPr>
          <w:p w14:paraId="7B50F4E4" w14:textId="77777777" w:rsidR="00245753" w:rsidRDefault="00BD00AB">
            <w:pPr>
              <w:pStyle w:val="A10"/>
            </w:pPr>
            <w:r>
              <w:rPr>
                <w:rFonts w:hint="eastAsia"/>
              </w:rPr>
              <w:t>600m</w:t>
            </w:r>
            <w:r>
              <w:rPr>
                <w:rFonts w:hint="eastAsia"/>
              </w:rPr>
              <w:t>²</w:t>
            </w:r>
          </w:p>
        </w:tc>
        <w:tc>
          <w:tcPr>
            <w:tcW w:w="1357" w:type="dxa"/>
          </w:tcPr>
          <w:p w14:paraId="6BCFBA0C" w14:textId="77777777" w:rsidR="00245753" w:rsidRDefault="00BD00AB">
            <w:pPr>
              <w:pStyle w:val="A10"/>
            </w:pPr>
            <w:r>
              <w:rPr>
                <w:rFonts w:hint="eastAsia"/>
              </w:rPr>
              <w:t>800m</w:t>
            </w:r>
            <w:r>
              <w:rPr>
                <w:rFonts w:hint="eastAsia"/>
              </w:rPr>
              <w:t>²</w:t>
            </w:r>
          </w:p>
        </w:tc>
        <w:tc>
          <w:tcPr>
            <w:tcW w:w="1357" w:type="dxa"/>
          </w:tcPr>
          <w:p w14:paraId="1B215BDE" w14:textId="77777777" w:rsidR="00245753" w:rsidRDefault="00BD00AB">
            <w:pPr>
              <w:pStyle w:val="A10"/>
            </w:pPr>
            <w:r>
              <w:rPr>
                <w:rFonts w:hint="eastAsia"/>
              </w:rPr>
              <w:t>1400 m</w:t>
            </w:r>
            <w:r>
              <w:rPr>
                <w:rFonts w:hint="eastAsia"/>
              </w:rPr>
              <w:t>²</w:t>
            </w:r>
          </w:p>
        </w:tc>
      </w:tr>
      <w:tr w:rsidR="00245753" w14:paraId="53E01930" w14:textId="77777777">
        <w:tc>
          <w:tcPr>
            <w:tcW w:w="828" w:type="dxa"/>
          </w:tcPr>
          <w:p w14:paraId="216417BF" w14:textId="77777777" w:rsidR="00245753" w:rsidRDefault="00BD00AB">
            <w:pPr>
              <w:pStyle w:val="A10"/>
            </w:pPr>
            <w:r>
              <w:rPr>
                <w:rFonts w:hint="eastAsia"/>
              </w:rPr>
              <w:t>3</w:t>
            </w:r>
          </w:p>
        </w:tc>
        <w:tc>
          <w:tcPr>
            <w:tcW w:w="1440" w:type="dxa"/>
          </w:tcPr>
          <w:p w14:paraId="17EFB702" w14:textId="77777777" w:rsidR="00245753" w:rsidRDefault="00BD00AB">
            <w:pPr>
              <w:pStyle w:val="A10"/>
            </w:pPr>
            <w:r>
              <w:rPr>
                <w:rFonts w:hint="eastAsia"/>
              </w:rPr>
              <w:t>木枋</w:t>
            </w:r>
          </w:p>
        </w:tc>
        <w:tc>
          <w:tcPr>
            <w:tcW w:w="2088" w:type="dxa"/>
          </w:tcPr>
          <w:p w14:paraId="624C792D" w14:textId="77777777" w:rsidR="00245753" w:rsidRDefault="00BD00AB">
            <w:pPr>
              <w:pStyle w:val="A10"/>
            </w:pPr>
            <w:r>
              <w:rPr>
                <w:rFonts w:hint="eastAsia"/>
              </w:rPr>
              <w:t>60</w:t>
            </w:r>
            <w:r>
              <w:rPr>
                <w:rFonts w:hint="eastAsia"/>
              </w:rPr>
              <w:t>×</w:t>
            </w:r>
            <w:r>
              <w:rPr>
                <w:rFonts w:hint="eastAsia"/>
              </w:rPr>
              <w:t>80mm</w:t>
            </w:r>
          </w:p>
        </w:tc>
        <w:tc>
          <w:tcPr>
            <w:tcW w:w="1452" w:type="dxa"/>
          </w:tcPr>
          <w:p w14:paraId="2AD1AF0E" w14:textId="77777777" w:rsidR="00245753" w:rsidRDefault="00BD00AB">
            <w:pPr>
              <w:pStyle w:val="A10"/>
            </w:pPr>
            <w:r>
              <w:rPr>
                <w:rFonts w:hint="eastAsia"/>
              </w:rPr>
              <w:t>15500m</w:t>
            </w:r>
          </w:p>
        </w:tc>
        <w:tc>
          <w:tcPr>
            <w:tcW w:w="1357" w:type="dxa"/>
          </w:tcPr>
          <w:p w14:paraId="493581A7" w14:textId="77777777" w:rsidR="00245753" w:rsidRDefault="00BD00AB">
            <w:pPr>
              <w:pStyle w:val="A10"/>
            </w:pPr>
            <w:r>
              <w:rPr>
                <w:rFonts w:hint="eastAsia"/>
              </w:rPr>
              <w:t>19000m</w:t>
            </w:r>
          </w:p>
        </w:tc>
        <w:tc>
          <w:tcPr>
            <w:tcW w:w="1357" w:type="dxa"/>
          </w:tcPr>
          <w:p w14:paraId="24BBCE25" w14:textId="77777777" w:rsidR="00245753" w:rsidRDefault="00BD00AB">
            <w:pPr>
              <w:pStyle w:val="A10"/>
            </w:pPr>
            <w:r>
              <w:rPr>
                <w:rFonts w:hint="eastAsia"/>
              </w:rPr>
              <w:t>34500 m</w:t>
            </w:r>
          </w:p>
        </w:tc>
      </w:tr>
      <w:tr w:rsidR="00245753" w14:paraId="30C3EA4D" w14:textId="77777777">
        <w:tc>
          <w:tcPr>
            <w:tcW w:w="828" w:type="dxa"/>
          </w:tcPr>
          <w:p w14:paraId="573325AC" w14:textId="77777777" w:rsidR="00245753" w:rsidRDefault="00BD00AB">
            <w:pPr>
              <w:pStyle w:val="A10"/>
            </w:pPr>
            <w:r>
              <w:rPr>
                <w:rFonts w:hint="eastAsia"/>
              </w:rPr>
              <w:t>4</w:t>
            </w:r>
          </w:p>
        </w:tc>
        <w:tc>
          <w:tcPr>
            <w:tcW w:w="1440" w:type="dxa"/>
          </w:tcPr>
          <w:p w14:paraId="60390C27" w14:textId="77777777" w:rsidR="00245753" w:rsidRDefault="00BD00AB">
            <w:pPr>
              <w:pStyle w:val="A10"/>
            </w:pPr>
            <w:r>
              <w:rPr>
                <w:rFonts w:hint="eastAsia"/>
              </w:rPr>
              <w:t>轮扣支模架</w:t>
            </w:r>
          </w:p>
        </w:tc>
        <w:tc>
          <w:tcPr>
            <w:tcW w:w="2088" w:type="dxa"/>
          </w:tcPr>
          <w:p w14:paraId="079417C0" w14:textId="77777777" w:rsidR="00245753" w:rsidRDefault="00245753">
            <w:pPr>
              <w:pStyle w:val="A10"/>
            </w:pPr>
          </w:p>
        </w:tc>
        <w:tc>
          <w:tcPr>
            <w:tcW w:w="1452" w:type="dxa"/>
          </w:tcPr>
          <w:p w14:paraId="575FE396" w14:textId="77777777" w:rsidR="00245753" w:rsidRDefault="00BD00AB">
            <w:pPr>
              <w:pStyle w:val="A10"/>
            </w:pPr>
            <w:r>
              <w:rPr>
                <w:rFonts w:hint="eastAsia"/>
              </w:rPr>
              <w:t>7500m</w:t>
            </w:r>
          </w:p>
        </w:tc>
        <w:tc>
          <w:tcPr>
            <w:tcW w:w="1357" w:type="dxa"/>
          </w:tcPr>
          <w:p w14:paraId="14AACC3C" w14:textId="77777777" w:rsidR="00245753" w:rsidRDefault="00BD00AB">
            <w:pPr>
              <w:pStyle w:val="A10"/>
            </w:pPr>
            <w:r>
              <w:rPr>
                <w:rFonts w:hint="eastAsia"/>
              </w:rPr>
              <w:t>1000m</w:t>
            </w:r>
          </w:p>
        </w:tc>
        <w:tc>
          <w:tcPr>
            <w:tcW w:w="1357" w:type="dxa"/>
          </w:tcPr>
          <w:p w14:paraId="7769CBFF" w14:textId="77777777" w:rsidR="00245753" w:rsidRDefault="00BD00AB">
            <w:pPr>
              <w:pStyle w:val="A10"/>
            </w:pPr>
            <w:r>
              <w:rPr>
                <w:rFonts w:hint="eastAsia"/>
              </w:rPr>
              <w:t>8500m</w:t>
            </w:r>
          </w:p>
        </w:tc>
      </w:tr>
      <w:tr w:rsidR="00245753" w14:paraId="01076B0B" w14:textId="77777777">
        <w:tc>
          <w:tcPr>
            <w:tcW w:w="828" w:type="dxa"/>
          </w:tcPr>
          <w:p w14:paraId="67005EC4" w14:textId="77777777" w:rsidR="00245753" w:rsidRDefault="00BD00AB">
            <w:pPr>
              <w:pStyle w:val="A10"/>
            </w:pPr>
            <w:r>
              <w:rPr>
                <w:rFonts w:hint="eastAsia"/>
              </w:rPr>
              <w:t>5</w:t>
            </w:r>
          </w:p>
        </w:tc>
        <w:tc>
          <w:tcPr>
            <w:tcW w:w="1440" w:type="dxa"/>
          </w:tcPr>
          <w:p w14:paraId="14407A65" w14:textId="77777777" w:rsidR="00245753" w:rsidRDefault="00BD00AB">
            <w:pPr>
              <w:pStyle w:val="A10"/>
            </w:pPr>
            <w:r>
              <w:rPr>
                <w:rFonts w:hint="eastAsia"/>
              </w:rPr>
              <w:t>顶托</w:t>
            </w:r>
          </w:p>
        </w:tc>
        <w:tc>
          <w:tcPr>
            <w:tcW w:w="2088" w:type="dxa"/>
          </w:tcPr>
          <w:p w14:paraId="08A42B78" w14:textId="77777777" w:rsidR="00245753" w:rsidRDefault="00245753">
            <w:pPr>
              <w:pStyle w:val="A10"/>
            </w:pPr>
          </w:p>
        </w:tc>
        <w:tc>
          <w:tcPr>
            <w:tcW w:w="1452" w:type="dxa"/>
          </w:tcPr>
          <w:p w14:paraId="1D24459B" w14:textId="77777777" w:rsidR="00245753" w:rsidRDefault="00BD00AB">
            <w:pPr>
              <w:pStyle w:val="A10"/>
            </w:pPr>
            <w:r>
              <w:rPr>
                <w:rFonts w:hint="eastAsia"/>
              </w:rPr>
              <w:t>2100</w:t>
            </w:r>
            <w:r>
              <w:rPr>
                <w:rFonts w:hint="eastAsia"/>
              </w:rPr>
              <w:t>个</w:t>
            </w:r>
          </w:p>
        </w:tc>
        <w:tc>
          <w:tcPr>
            <w:tcW w:w="1357" w:type="dxa"/>
          </w:tcPr>
          <w:p w14:paraId="138F08D4" w14:textId="77777777" w:rsidR="00245753" w:rsidRDefault="00BD00AB">
            <w:pPr>
              <w:pStyle w:val="A10"/>
            </w:pPr>
            <w:r>
              <w:rPr>
                <w:rFonts w:hint="eastAsia"/>
              </w:rPr>
              <w:t>2850</w:t>
            </w:r>
            <w:r>
              <w:rPr>
                <w:rFonts w:hint="eastAsia"/>
              </w:rPr>
              <w:t>个</w:t>
            </w:r>
          </w:p>
        </w:tc>
        <w:tc>
          <w:tcPr>
            <w:tcW w:w="1357" w:type="dxa"/>
          </w:tcPr>
          <w:p w14:paraId="7152655C" w14:textId="77777777" w:rsidR="00245753" w:rsidRDefault="00BD00AB">
            <w:pPr>
              <w:pStyle w:val="A10"/>
            </w:pPr>
            <w:r>
              <w:rPr>
                <w:rFonts w:hint="eastAsia"/>
              </w:rPr>
              <w:t>4950</w:t>
            </w:r>
            <w:r>
              <w:rPr>
                <w:rFonts w:hint="eastAsia"/>
              </w:rPr>
              <w:t>个</w:t>
            </w:r>
          </w:p>
        </w:tc>
      </w:tr>
      <w:tr w:rsidR="00245753" w14:paraId="262F6FC2" w14:textId="77777777">
        <w:tc>
          <w:tcPr>
            <w:tcW w:w="828" w:type="dxa"/>
          </w:tcPr>
          <w:p w14:paraId="14A238C6" w14:textId="77777777" w:rsidR="00245753" w:rsidRDefault="00BD00AB">
            <w:pPr>
              <w:pStyle w:val="A10"/>
            </w:pPr>
            <w:r>
              <w:rPr>
                <w:rFonts w:hint="eastAsia"/>
              </w:rPr>
              <w:t>6</w:t>
            </w:r>
          </w:p>
        </w:tc>
        <w:tc>
          <w:tcPr>
            <w:tcW w:w="1440" w:type="dxa"/>
          </w:tcPr>
          <w:p w14:paraId="2E68CB1D" w14:textId="77777777" w:rsidR="00245753" w:rsidRDefault="00BD00AB">
            <w:pPr>
              <w:pStyle w:val="A10"/>
            </w:pPr>
            <w:r>
              <w:rPr>
                <w:rFonts w:hint="eastAsia"/>
              </w:rPr>
              <w:t>架管</w:t>
            </w:r>
          </w:p>
        </w:tc>
        <w:tc>
          <w:tcPr>
            <w:tcW w:w="2088" w:type="dxa"/>
          </w:tcPr>
          <w:p w14:paraId="0544EBF2" w14:textId="77777777" w:rsidR="00245753" w:rsidRDefault="00BD00AB">
            <w:pPr>
              <w:pStyle w:val="A10"/>
            </w:pPr>
            <w:r>
              <w:t>A48</w:t>
            </w:r>
            <w:r>
              <w:rPr>
                <w:rFonts w:hint="eastAsia"/>
              </w:rPr>
              <w:t>×</w:t>
            </w:r>
            <w:r>
              <w:t>3.</w:t>
            </w:r>
            <w:r>
              <w:rPr>
                <w:rFonts w:hint="eastAsia"/>
              </w:rPr>
              <w:t>0mm</w:t>
            </w:r>
          </w:p>
        </w:tc>
        <w:tc>
          <w:tcPr>
            <w:tcW w:w="1452" w:type="dxa"/>
          </w:tcPr>
          <w:p w14:paraId="401C5AEC" w14:textId="77777777" w:rsidR="00245753" w:rsidRDefault="00BD00AB">
            <w:pPr>
              <w:pStyle w:val="A10"/>
            </w:pPr>
            <w:r>
              <w:rPr>
                <w:rFonts w:hint="eastAsia"/>
              </w:rPr>
              <w:t>40000m</w:t>
            </w:r>
          </w:p>
        </w:tc>
        <w:tc>
          <w:tcPr>
            <w:tcW w:w="1357" w:type="dxa"/>
          </w:tcPr>
          <w:p w14:paraId="1AD8F42E" w14:textId="77777777" w:rsidR="00245753" w:rsidRDefault="00BD00AB">
            <w:pPr>
              <w:pStyle w:val="A10"/>
            </w:pPr>
            <w:r>
              <w:rPr>
                <w:rFonts w:hint="eastAsia"/>
              </w:rPr>
              <w:t>58000m</w:t>
            </w:r>
          </w:p>
        </w:tc>
        <w:tc>
          <w:tcPr>
            <w:tcW w:w="1357" w:type="dxa"/>
          </w:tcPr>
          <w:p w14:paraId="101C3BD1" w14:textId="77777777" w:rsidR="00245753" w:rsidRDefault="00BD00AB">
            <w:pPr>
              <w:pStyle w:val="A10"/>
            </w:pPr>
            <w:r>
              <w:rPr>
                <w:rFonts w:hint="eastAsia"/>
              </w:rPr>
              <w:t>98000m</w:t>
            </w:r>
          </w:p>
        </w:tc>
      </w:tr>
      <w:tr w:rsidR="00245753" w14:paraId="44AD1FE0" w14:textId="77777777">
        <w:tc>
          <w:tcPr>
            <w:tcW w:w="828" w:type="dxa"/>
          </w:tcPr>
          <w:p w14:paraId="04DF2D1D" w14:textId="77777777" w:rsidR="00245753" w:rsidRDefault="00BD00AB">
            <w:pPr>
              <w:pStyle w:val="A10"/>
            </w:pPr>
            <w:r>
              <w:rPr>
                <w:rFonts w:hint="eastAsia"/>
              </w:rPr>
              <w:t>7</w:t>
            </w:r>
          </w:p>
        </w:tc>
        <w:tc>
          <w:tcPr>
            <w:tcW w:w="1440" w:type="dxa"/>
          </w:tcPr>
          <w:p w14:paraId="00D25787" w14:textId="77777777" w:rsidR="00245753" w:rsidRDefault="00BD00AB">
            <w:pPr>
              <w:pStyle w:val="A10"/>
            </w:pPr>
            <w:r>
              <w:rPr>
                <w:rFonts w:hint="eastAsia"/>
              </w:rPr>
              <w:t>扣件</w:t>
            </w:r>
          </w:p>
        </w:tc>
        <w:tc>
          <w:tcPr>
            <w:tcW w:w="2088" w:type="dxa"/>
          </w:tcPr>
          <w:p w14:paraId="20748D0B" w14:textId="77777777" w:rsidR="00245753" w:rsidRDefault="00245753">
            <w:pPr>
              <w:pStyle w:val="A10"/>
            </w:pPr>
          </w:p>
        </w:tc>
        <w:tc>
          <w:tcPr>
            <w:tcW w:w="1452" w:type="dxa"/>
          </w:tcPr>
          <w:p w14:paraId="32539EEA" w14:textId="77777777" w:rsidR="00245753" w:rsidRDefault="00BD00AB">
            <w:pPr>
              <w:pStyle w:val="A10"/>
            </w:pPr>
            <w:r>
              <w:rPr>
                <w:rFonts w:hint="eastAsia"/>
              </w:rPr>
              <w:t>14000</w:t>
            </w:r>
            <w:r>
              <w:rPr>
                <w:rFonts w:hint="eastAsia"/>
              </w:rPr>
              <w:t>个</w:t>
            </w:r>
          </w:p>
        </w:tc>
        <w:tc>
          <w:tcPr>
            <w:tcW w:w="1357" w:type="dxa"/>
          </w:tcPr>
          <w:p w14:paraId="4D0433A9" w14:textId="77777777" w:rsidR="00245753" w:rsidRDefault="00BD00AB">
            <w:pPr>
              <w:pStyle w:val="A10"/>
            </w:pPr>
            <w:r>
              <w:rPr>
                <w:rFonts w:hint="eastAsia"/>
              </w:rPr>
              <w:t>19000</w:t>
            </w:r>
            <w:r>
              <w:rPr>
                <w:rFonts w:hint="eastAsia"/>
              </w:rPr>
              <w:t>个</w:t>
            </w:r>
          </w:p>
        </w:tc>
        <w:tc>
          <w:tcPr>
            <w:tcW w:w="1357" w:type="dxa"/>
          </w:tcPr>
          <w:p w14:paraId="353EC8E1" w14:textId="77777777" w:rsidR="00245753" w:rsidRDefault="00BD00AB">
            <w:pPr>
              <w:pStyle w:val="A10"/>
            </w:pPr>
            <w:r>
              <w:rPr>
                <w:rFonts w:hint="eastAsia"/>
              </w:rPr>
              <w:t>33000</w:t>
            </w:r>
            <w:r>
              <w:rPr>
                <w:rFonts w:hint="eastAsia"/>
              </w:rPr>
              <w:t>个</w:t>
            </w:r>
          </w:p>
        </w:tc>
      </w:tr>
      <w:tr w:rsidR="00245753" w14:paraId="5CE9E1EC" w14:textId="77777777">
        <w:tc>
          <w:tcPr>
            <w:tcW w:w="828" w:type="dxa"/>
          </w:tcPr>
          <w:p w14:paraId="40ACC0CC" w14:textId="77777777" w:rsidR="00245753" w:rsidRDefault="00BD00AB">
            <w:pPr>
              <w:pStyle w:val="A10"/>
            </w:pPr>
            <w:r>
              <w:rPr>
                <w:rFonts w:hint="eastAsia"/>
              </w:rPr>
              <w:t>8</w:t>
            </w:r>
          </w:p>
        </w:tc>
        <w:tc>
          <w:tcPr>
            <w:tcW w:w="1440" w:type="dxa"/>
          </w:tcPr>
          <w:p w14:paraId="3E6D2594" w14:textId="77777777" w:rsidR="00245753" w:rsidRDefault="00BD00AB">
            <w:pPr>
              <w:pStyle w:val="A10"/>
            </w:pPr>
            <w:r>
              <w:rPr>
                <w:rFonts w:hint="eastAsia"/>
              </w:rPr>
              <w:t>竹架板</w:t>
            </w:r>
          </w:p>
        </w:tc>
        <w:tc>
          <w:tcPr>
            <w:tcW w:w="2088" w:type="dxa"/>
          </w:tcPr>
          <w:p w14:paraId="7C4785F0" w14:textId="77777777" w:rsidR="00245753" w:rsidRDefault="00BD00AB">
            <w:pPr>
              <w:pStyle w:val="A10"/>
            </w:pPr>
            <w:r>
              <w:rPr>
                <w:rFonts w:hint="eastAsia"/>
              </w:rPr>
              <w:t>300</w:t>
            </w:r>
            <w:r>
              <w:rPr>
                <w:rFonts w:hint="eastAsia"/>
              </w:rPr>
              <w:t>×</w:t>
            </w:r>
            <w:r>
              <w:rPr>
                <w:rFonts w:hint="eastAsia"/>
              </w:rPr>
              <w:t>50</w:t>
            </w:r>
            <w:r>
              <w:rPr>
                <w:rFonts w:hint="eastAsia"/>
              </w:rPr>
              <w:t>×</w:t>
            </w:r>
            <w:r>
              <w:rPr>
                <w:rFonts w:hint="eastAsia"/>
              </w:rPr>
              <w:t>3000mm</w:t>
            </w:r>
          </w:p>
        </w:tc>
        <w:tc>
          <w:tcPr>
            <w:tcW w:w="1452" w:type="dxa"/>
          </w:tcPr>
          <w:p w14:paraId="5EEA4CF5" w14:textId="77777777" w:rsidR="00245753" w:rsidRDefault="00BD00AB">
            <w:pPr>
              <w:pStyle w:val="A10"/>
            </w:pPr>
            <w:r>
              <w:rPr>
                <w:rFonts w:hint="eastAsia"/>
              </w:rPr>
              <w:t>1100 m</w:t>
            </w:r>
            <w:r>
              <w:rPr>
                <w:rFonts w:hint="eastAsia"/>
              </w:rPr>
              <w:t>²</w:t>
            </w:r>
          </w:p>
        </w:tc>
        <w:tc>
          <w:tcPr>
            <w:tcW w:w="1357" w:type="dxa"/>
          </w:tcPr>
          <w:p w14:paraId="5D974E1C" w14:textId="77777777" w:rsidR="00245753" w:rsidRDefault="00BD00AB">
            <w:pPr>
              <w:pStyle w:val="A10"/>
            </w:pPr>
            <w:r>
              <w:rPr>
                <w:rFonts w:hint="eastAsia"/>
              </w:rPr>
              <w:t>1500 m</w:t>
            </w:r>
            <w:r>
              <w:rPr>
                <w:rFonts w:hint="eastAsia"/>
              </w:rPr>
              <w:t>²</w:t>
            </w:r>
          </w:p>
        </w:tc>
        <w:tc>
          <w:tcPr>
            <w:tcW w:w="1357" w:type="dxa"/>
          </w:tcPr>
          <w:p w14:paraId="109C72B9" w14:textId="77777777" w:rsidR="00245753" w:rsidRDefault="00BD00AB">
            <w:pPr>
              <w:pStyle w:val="A10"/>
            </w:pPr>
            <w:r>
              <w:rPr>
                <w:rFonts w:hint="eastAsia"/>
              </w:rPr>
              <w:t>2600 m</w:t>
            </w:r>
            <w:r>
              <w:rPr>
                <w:rFonts w:hint="eastAsia"/>
              </w:rPr>
              <w:t>²</w:t>
            </w:r>
          </w:p>
        </w:tc>
      </w:tr>
    </w:tbl>
    <w:p w14:paraId="138CF5DA" w14:textId="77777777" w:rsidR="00245753" w:rsidRDefault="00BD00AB">
      <w:pPr>
        <w:pStyle w:val="Aff8"/>
        <w:spacing w:before="156" w:after="156"/>
        <w:rPr>
          <w:rFonts w:eastAsiaTheme="minorEastAsia"/>
        </w:rPr>
      </w:pPr>
      <w:r>
        <w:rPr>
          <w:rFonts w:eastAsiaTheme="minorEastAsia" w:hint="eastAsia"/>
        </w:rPr>
        <w:t>（</w:t>
      </w:r>
      <w:r>
        <w:rPr>
          <w:rFonts w:eastAsiaTheme="minorEastAsia" w:hint="eastAsia"/>
        </w:rPr>
        <w:t>2</w:t>
      </w:r>
      <w:r>
        <w:rPr>
          <w:rFonts w:eastAsiaTheme="minorEastAsia" w:hint="eastAsia"/>
        </w:rPr>
        <w:t>）测量仪器配置计划</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2694"/>
        <w:gridCol w:w="2221"/>
      </w:tblGrid>
      <w:tr w:rsidR="00245753" w14:paraId="582DA660" w14:textId="77777777">
        <w:trPr>
          <w:cantSplit/>
          <w:trHeight w:val="312"/>
          <w:jc w:val="center"/>
        </w:trPr>
        <w:tc>
          <w:tcPr>
            <w:tcW w:w="988" w:type="dxa"/>
            <w:vMerge w:val="restart"/>
            <w:vAlign w:val="center"/>
          </w:tcPr>
          <w:p w14:paraId="21C05AE1" w14:textId="77777777" w:rsidR="00245753" w:rsidRDefault="00BD00AB">
            <w:pPr>
              <w:pStyle w:val="A10"/>
            </w:pPr>
            <w:r>
              <w:t>序号</w:t>
            </w:r>
          </w:p>
        </w:tc>
        <w:tc>
          <w:tcPr>
            <w:tcW w:w="3543" w:type="dxa"/>
            <w:vMerge w:val="restart"/>
            <w:vAlign w:val="center"/>
          </w:tcPr>
          <w:p w14:paraId="6B6B236E" w14:textId="77777777" w:rsidR="00245753" w:rsidRDefault="00BD00AB">
            <w:pPr>
              <w:pStyle w:val="A10"/>
            </w:pPr>
            <w:r>
              <w:t>施工设备名称</w:t>
            </w:r>
          </w:p>
        </w:tc>
        <w:tc>
          <w:tcPr>
            <w:tcW w:w="2694" w:type="dxa"/>
            <w:vMerge w:val="restart"/>
            <w:vAlign w:val="center"/>
          </w:tcPr>
          <w:p w14:paraId="083B2DEC" w14:textId="77777777" w:rsidR="00245753" w:rsidRDefault="00BD00AB">
            <w:pPr>
              <w:pStyle w:val="A10"/>
            </w:pPr>
            <w:r>
              <w:t>规格</w:t>
            </w:r>
            <w:r>
              <w:t>/</w:t>
            </w:r>
            <w:r>
              <w:t>型号</w:t>
            </w:r>
          </w:p>
        </w:tc>
        <w:tc>
          <w:tcPr>
            <w:tcW w:w="2221" w:type="dxa"/>
            <w:vMerge w:val="restart"/>
            <w:vAlign w:val="center"/>
          </w:tcPr>
          <w:p w14:paraId="615D6D0E" w14:textId="77777777" w:rsidR="00245753" w:rsidRDefault="00BD00AB">
            <w:pPr>
              <w:pStyle w:val="A10"/>
            </w:pPr>
            <w:r>
              <w:t>配置数量</w:t>
            </w:r>
          </w:p>
        </w:tc>
      </w:tr>
      <w:tr w:rsidR="00245753" w14:paraId="0F60CD64" w14:textId="77777777">
        <w:trPr>
          <w:cantSplit/>
          <w:trHeight w:val="312"/>
          <w:jc w:val="center"/>
        </w:trPr>
        <w:tc>
          <w:tcPr>
            <w:tcW w:w="988" w:type="dxa"/>
            <w:vMerge/>
            <w:shd w:val="clear" w:color="auto" w:fill="C0C0C0"/>
            <w:vAlign w:val="center"/>
          </w:tcPr>
          <w:p w14:paraId="6A54871D" w14:textId="77777777" w:rsidR="00245753" w:rsidRDefault="00245753">
            <w:pPr>
              <w:pStyle w:val="A10"/>
            </w:pPr>
          </w:p>
        </w:tc>
        <w:tc>
          <w:tcPr>
            <w:tcW w:w="3543" w:type="dxa"/>
            <w:vMerge/>
            <w:shd w:val="clear" w:color="auto" w:fill="C0C0C0"/>
            <w:vAlign w:val="center"/>
          </w:tcPr>
          <w:p w14:paraId="47D0665C" w14:textId="77777777" w:rsidR="00245753" w:rsidRDefault="00245753">
            <w:pPr>
              <w:pStyle w:val="A10"/>
            </w:pPr>
          </w:p>
        </w:tc>
        <w:tc>
          <w:tcPr>
            <w:tcW w:w="2694" w:type="dxa"/>
            <w:vMerge/>
            <w:shd w:val="clear" w:color="auto" w:fill="C0C0C0"/>
            <w:vAlign w:val="center"/>
          </w:tcPr>
          <w:p w14:paraId="20F3B6CF" w14:textId="77777777" w:rsidR="00245753" w:rsidRDefault="00245753">
            <w:pPr>
              <w:pStyle w:val="A10"/>
            </w:pPr>
          </w:p>
        </w:tc>
        <w:tc>
          <w:tcPr>
            <w:tcW w:w="2221" w:type="dxa"/>
            <w:vMerge/>
            <w:shd w:val="clear" w:color="auto" w:fill="C0C0C0"/>
            <w:vAlign w:val="center"/>
          </w:tcPr>
          <w:p w14:paraId="40B8DF71" w14:textId="77777777" w:rsidR="00245753" w:rsidRDefault="00245753">
            <w:pPr>
              <w:pStyle w:val="A10"/>
            </w:pPr>
          </w:p>
        </w:tc>
      </w:tr>
      <w:tr w:rsidR="00245753" w14:paraId="50A96136" w14:textId="77777777">
        <w:trPr>
          <w:cantSplit/>
          <w:jc w:val="center"/>
        </w:trPr>
        <w:tc>
          <w:tcPr>
            <w:tcW w:w="988" w:type="dxa"/>
            <w:vAlign w:val="center"/>
          </w:tcPr>
          <w:p w14:paraId="0FB438EB" w14:textId="77777777" w:rsidR="00245753" w:rsidRDefault="00BD00AB">
            <w:pPr>
              <w:pStyle w:val="A10"/>
            </w:pPr>
            <w:r>
              <w:t>1</w:t>
            </w:r>
          </w:p>
        </w:tc>
        <w:tc>
          <w:tcPr>
            <w:tcW w:w="3543" w:type="dxa"/>
            <w:vAlign w:val="center"/>
          </w:tcPr>
          <w:p w14:paraId="0FF83CB5" w14:textId="77777777" w:rsidR="00245753" w:rsidRDefault="00BD00AB">
            <w:pPr>
              <w:pStyle w:val="A10"/>
            </w:pPr>
            <w:r>
              <w:t>经纬仪</w:t>
            </w:r>
          </w:p>
        </w:tc>
        <w:tc>
          <w:tcPr>
            <w:tcW w:w="2694" w:type="dxa"/>
            <w:vAlign w:val="center"/>
          </w:tcPr>
          <w:p w14:paraId="413D9B1C" w14:textId="77777777" w:rsidR="00245753" w:rsidRDefault="00BD00AB">
            <w:pPr>
              <w:pStyle w:val="A10"/>
            </w:pPr>
            <w:r>
              <w:t>J2</w:t>
            </w:r>
          </w:p>
        </w:tc>
        <w:tc>
          <w:tcPr>
            <w:tcW w:w="2221" w:type="dxa"/>
            <w:vAlign w:val="center"/>
          </w:tcPr>
          <w:p w14:paraId="73745337" w14:textId="77777777" w:rsidR="00245753" w:rsidRDefault="00BD00AB">
            <w:pPr>
              <w:pStyle w:val="A10"/>
            </w:pPr>
            <w:r>
              <w:t>3</w:t>
            </w:r>
            <w:r>
              <w:t>台</w:t>
            </w:r>
          </w:p>
        </w:tc>
      </w:tr>
      <w:tr w:rsidR="00245753" w14:paraId="3584FA37" w14:textId="77777777">
        <w:trPr>
          <w:cantSplit/>
          <w:jc w:val="center"/>
        </w:trPr>
        <w:tc>
          <w:tcPr>
            <w:tcW w:w="988" w:type="dxa"/>
            <w:vAlign w:val="center"/>
          </w:tcPr>
          <w:p w14:paraId="0D0334C1" w14:textId="77777777" w:rsidR="00245753" w:rsidRDefault="00BD00AB">
            <w:pPr>
              <w:pStyle w:val="A10"/>
            </w:pPr>
            <w:r>
              <w:lastRenderedPageBreak/>
              <w:t>2</w:t>
            </w:r>
          </w:p>
        </w:tc>
        <w:tc>
          <w:tcPr>
            <w:tcW w:w="3543" w:type="dxa"/>
            <w:vAlign w:val="center"/>
          </w:tcPr>
          <w:p w14:paraId="4F0B8550" w14:textId="77777777" w:rsidR="00245753" w:rsidRDefault="00BD00AB">
            <w:pPr>
              <w:pStyle w:val="A10"/>
            </w:pPr>
            <w:r>
              <w:t>沉降观测水准仪</w:t>
            </w:r>
          </w:p>
        </w:tc>
        <w:tc>
          <w:tcPr>
            <w:tcW w:w="2694" w:type="dxa"/>
            <w:vAlign w:val="center"/>
          </w:tcPr>
          <w:p w14:paraId="0806268E" w14:textId="77777777" w:rsidR="00245753" w:rsidRDefault="00245753">
            <w:pPr>
              <w:pStyle w:val="A10"/>
            </w:pPr>
          </w:p>
        </w:tc>
        <w:tc>
          <w:tcPr>
            <w:tcW w:w="2221" w:type="dxa"/>
            <w:vAlign w:val="center"/>
          </w:tcPr>
          <w:p w14:paraId="6F01DCEA" w14:textId="77777777" w:rsidR="00245753" w:rsidRDefault="00BD00AB">
            <w:pPr>
              <w:pStyle w:val="A10"/>
            </w:pPr>
            <w:r>
              <w:t>1</w:t>
            </w:r>
            <w:r>
              <w:t>台</w:t>
            </w:r>
          </w:p>
        </w:tc>
      </w:tr>
      <w:tr w:rsidR="00245753" w14:paraId="1AC86B1C" w14:textId="77777777">
        <w:trPr>
          <w:cantSplit/>
          <w:jc w:val="center"/>
        </w:trPr>
        <w:tc>
          <w:tcPr>
            <w:tcW w:w="988" w:type="dxa"/>
            <w:vAlign w:val="center"/>
          </w:tcPr>
          <w:p w14:paraId="497FD789" w14:textId="77777777" w:rsidR="00245753" w:rsidRDefault="00BD00AB">
            <w:pPr>
              <w:pStyle w:val="A10"/>
            </w:pPr>
            <w:r>
              <w:t>3</w:t>
            </w:r>
          </w:p>
        </w:tc>
        <w:tc>
          <w:tcPr>
            <w:tcW w:w="3543" w:type="dxa"/>
            <w:vAlign w:val="center"/>
          </w:tcPr>
          <w:p w14:paraId="487C8E84" w14:textId="77777777" w:rsidR="00245753" w:rsidRDefault="00BD00AB">
            <w:pPr>
              <w:pStyle w:val="A10"/>
            </w:pPr>
            <w:r>
              <w:t>水准仪</w:t>
            </w:r>
          </w:p>
        </w:tc>
        <w:tc>
          <w:tcPr>
            <w:tcW w:w="2694" w:type="dxa"/>
            <w:vAlign w:val="center"/>
          </w:tcPr>
          <w:p w14:paraId="6D743F6F" w14:textId="77777777" w:rsidR="00245753" w:rsidRDefault="00BD00AB">
            <w:pPr>
              <w:pStyle w:val="A10"/>
            </w:pPr>
            <w:r>
              <w:t>DS3</w:t>
            </w:r>
          </w:p>
        </w:tc>
        <w:tc>
          <w:tcPr>
            <w:tcW w:w="2221" w:type="dxa"/>
            <w:vAlign w:val="center"/>
          </w:tcPr>
          <w:p w14:paraId="1FB26B3B" w14:textId="77777777" w:rsidR="00245753" w:rsidRDefault="00BD00AB">
            <w:pPr>
              <w:pStyle w:val="A10"/>
            </w:pPr>
            <w:r>
              <w:t>3</w:t>
            </w:r>
            <w:r>
              <w:t>台</w:t>
            </w:r>
          </w:p>
        </w:tc>
      </w:tr>
      <w:tr w:rsidR="00245753" w14:paraId="026F4C38" w14:textId="77777777">
        <w:trPr>
          <w:cantSplit/>
          <w:jc w:val="center"/>
        </w:trPr>
        <w:tc>
          <w:tcPr>
            <w:tcW w:w="988" w:type="dxa"/>
            <w:vAlign w:val="center"/>
          </w:tcPr>
          <w:p w14:paraId="15C1DF40" w14:textId="77777777" w:rsidR="00245753" w:rsidRDefault="00BD00AB">
            <w:pPr>
              <w:pStyle w:val="A10"/>
            </w:pPr>
            <w:r>
              <w:t>4</w:t>
            </w:r>
          </w:p>
        </w:tc>
        <w:tc>
          <w:tcPr>
            <w:tcW w:w="3543" w:type="dxa"/>
            <w:vAlign w:val="center"/>
          </w:tcPr>
          <w:p w14:paraId="499E5811" w14:textId="77777777" w:rsidR="00245753" w:rsidRDefault="00BD00AB">
            <w:pPr>
              <w:pStyle w:val="A10"/>
            </w:pPr>
            <w:r>
              <w:t>铅垂仪</w:t>
            </w:r>
          </w:p>
        </w:tc>
        <w:tc>
          <w:tcPr>
            <w:tcW w:w="2694" w:type="dxa"/>
            <w:vAlign w:val="center"/>
          </w:tcPr>
          <w:p w14:paraId="5AA55865" w14:textId="77777777" w:rsidR="00245753" w:rsidRDefault="00245753">
            <w:pPr>
              <w:pStyle w:val="A10"/>
            </w:pPr>
          </w:p>
        </w:tc>
        <w:tc>
          <w:tcPr>
            <w:tcW w:w="2221" w:type="dxa"/>
            <w:vAlign w:val="center"/>
          </w:tcPr>
          <w:p w14:paraId="143CFAD4" w14:textId="77777777" w:rsidR="00245753" w:rsidRDefault="00BD00AB">
            <w:pPr>
              <w:pStyle w:val="A10"/>
            </w:pPr>
            <w:r>
              <w:t>1</w:t>
            </w:r>
            <w:r>
              <w:t>台</w:t>
            </w:r>
          </w:p>
        </w:tc>
      </w:tr>
      <w:tr w:rsidR="00245753" w14:paraId="3178826B" w14:textId="77777777">
        <w:trPr>
          <w:cantSplit/>
          <w:jc w:val="center"/>
        </w:trPr>
        <w:tc>
          <w:tcPr>
            <w:tcW w:w="988" w:type="dxa"/>
            <w:vAlign w:val="center"/>
          </w:tcPr>
          <w:p w14:paraId="02CBB27A" w14:textId="77777777" w:rsidR="00245753" w:rsidRDefault="00BD00AB">
            <w:pPr>
              <w:pStyle w:val="A10"/>
            </w:pPr>
            <w:r>
              <w:t>5</w:t>
            </w:r>
          </w:p>
        </w:tc>
        <w:tc>
          <w:tcPr>
            <w:tcW w:w="3543" w:type="dxa"/>
            <w:vAlign w:val="center"/>
          </w:tcPr>
          <w:p w14:paraId="5B8A934A" w14:textId="77777777" w:rsidR="00245753" w:rsidRDefault="00BD00AB">
            <w:pPr>
              <w:pStyle w:val="A10"/>
            </w:pPr>
            <w:r>
              <w:t>全站仪</w:t>
            </w:r>
          </w:p>
        </w:tc>
        <w:tc>
          <w:tcPr>
            <w:tcW w:w="2694" w:type="dxa"/>
            <w:vAlign w:val="center"/>
          </w:tcPr>
          <w:p w14:paraId="6E416BB8" w14:textId="77777777" w:rsidR="00245753" w:rsidRDefault="00245753">
            <w:pPr>
              <w:pStyle w:val="A10"/>
            </w:pPr>
          </w:p>
        </w:tc>
        <w:tc>
          <w:tcPr>
            <w:tcW w:w="2221" w:type="dxa"/>
            <w:vAlign w:val="center"/>
          </w:tcPr>
          <w:p w14:paraId="5ECE7557" w14:textId="77777777" w:rsidR="00245753" w:rsidRDefault="00BD00AB">
            <w:pPr>
              <w:pStyle w:val="A10"/>
            </w:pPr>
            <w:r>
              <w:t>1</w:t>
            </w:r>
            <w:r>
              <w:t>台</w:t>
            </w:r>
          </w:p>
        </w:tc>
      </w:tr>
      <w:tr w:rsidR="00245753" w14:paraId="591F9F02" w14:textId="77777777">
        <w:trPr>
          <w:cantSplit/>
          <w:jc w:val="center"/>
        </w:trPr>
        <w:tc>
          <w:tcPr>
            <w:tcW w:w="988" w:type="dxa"/>
            <w:vAlign w:val="center"/>
          </w:tcPr>
          <w:p w14:paraId="7730075A" w14:textId="77777777" w:rsidR="00245753" w:rsidRDefault="00BD00AB">
            <w:pPr>
              <w:pStyle w:val="A10"/>
            </w:pPr>
            <w:r>
              <w:t>6</w:t>
            </w:r>
          </w:p>
        </w:tc>
        <w:tc>
          <w:tcPr>
            <w:tcW w:w="3543" w:type="dxa"/>
            <w:vAlign w:val="center"/>
          </w:tcPr>
          <w:p w14:paraId="089708A7" w14:textId="77777777" w:rsidR="00245753" w:rsidRDefault="00BD00AB">
            <w:pPr>
              <w:pStyle w:val="A10"/>
            </w:pPr>
            <w:r>
              <w:t>钢卷尺</w:t>
            </w:r>
          </w:p>
        </w:tc>
        <w:tc>
          <w:tcPr>
            <w:tcW w:w="2694" w:type="dxa"/>
            <w:vAlign w:val="center"/>
          </w:tcPr>
          <w:p w14:paraId="25339303" w14:textId="77777777" w:rsidR="00245753" w:rsidRDefault="00BD00AB">
            <w:pPr>
              <w:pStyle w:val="A10"/>
            </w:pPr>
            <w:r>
              <w:t>50m</w:t>
            </w:r>
          </w:p>
        </w:tc>
        <w:tc>
          <w:tcPr>
            <w:tcW w:w="2221" w:type="dxa"/>
            <w:vAlign w:val="center"/>
          </w:tcPr>
          <w:p w14:paraId="469B913D" w14:textId="77777777" w:rsidR="00245753" w:rsidRDefault="00BD00AB">
            <w:pPr>
              <w:pStyle w:val="A10"/>
            </w:pPr>
            <w:r>
              <w:t>1</w:t>
            </w:r>
            <w:r>
              <w:t>把</w:t>
            </w:r>
          </w:p>
        </w:tc>
      </w:tr>
      <w:tr w:rsidR="00245753" w14:paraId="1B5772FA" w14:textId="77777777">
        <w:trPr>
          <w:cantSplit/>
          <w:jc w:val="center"/>
        </w:trPr>
        <w:tc>
          <w:tcPr>
            <w:tcW w:w="988" w:type="dxa"/>
            <w:vAlign w:val="center"/>
          </w:tcPr>
          <w:p w14:paraId="2D24055E" w14:textId="77777777" w:rsidR="00245753" w:rsidRDefault="00BD00AB">
            <w:pPr>
              <w:pStyle w:val="A10"/>
            </w:pPr>
            <w:r>
              <w:t>7</w:t>
            </w:r>
          </w:p>
        </w:tc>
        <w:tc>
          <w:tcPr>
            <w:tcW w:w="3543" w:type="dxa"/>
            <w:vAlign w:val="center"/>
          </w:tcPr>
          <w:p w14:paraId="59EEA15E" w14:textId="77777777" w:rsidR="00245753" w:rsidRDefault="00BD00AB">
            <w:pPr>
              <w:pStyle w:val="A10"/>
            </w:pPr>
            <w:r>
              <w:t>质量检测仪</w:t>
            </w:r>
          </w:p>
        </w:tc>
        <w:tc>
          <w:tcPr>
            <w:tcW w:w="2694" w:type="dxa"/>
            <w:vAlign w:val="center"/>
          </w:tcPr>
          <w:p w14:paraId="32B17229" w14:textId="77777777" w:rsidR="00245753" w:rsidRDefault="00BD00AB">
            <w:pPr>
              <w:pStyle w:val="A10"/>
            </w:pPr>
            <w:r>
              <w:t>扣尺</w:t>
            </w:r>
            <w:r>
              <w:t xml:space="preserve"> </w:t>
            </w:r>
            <w:r>
              <w:t>角尺</w:t>
            </w:r>
          </w:p>
        </w:tc>
        <w:tc>
          <w:tcPr>
            <w:tcW w:w="2221" w:type="dxa"/>
            <w:vAlign w:val="center"/>
          </w:tcPr>
          <w:p w14:paraId="5C754EA8" w14:textId="77777777" w:rsidR="00245753" w:rsidRDefault="00BD00AB">
            <w:pPr>
              <w:pStyle w:val="A10"/>
            </w:pPr>
            <w:r>
              <w:t>1</w:t>
            </w:r>
            <w:r>
              <w:t>套</w:t>
            </w:r>
          </w:p>
        </w:tc>
      </w:tr>
      <w:tr w:rsidR="00245753" w14:paraId="01D9CD02" w14:textId="77777777">
        <w:trPr>
          <w:cantSplit/>
          <w:jc w:val="center"/>
        </w:trPr>
        <w:tc>
          <w:tcPr>
            <w:tcW w:w="988" w:type="dxa"/>
            <w:vAlign w:val="center"/>
          </w:tcPr>
          <w:p w14:paraId="04E2A289" w14:textId="77777777" w:rsidR="00245753" w:rsidRDefault="00BD00AB">
            <w:pPr>
              <w:pStyle w:val="A10"/>
            </w:pPr>
            <w:r>
              <w:t>8</w:t>
            </w:r>
          </w:p>
        </w:tc>
        <w:tc>
          <w:tcPr>
            <w:tcW w:w="3543" w:type="dxa"/>
            <w:vAlign w:val="center"/>
          </w:tcPr>
          <w:p w14:paraId="058220B7" w14:textId="77777777" w:rsidR="00245753" w:rsidRDefault="00BD00AB">
            <w:pPr>
              <w:pStyle w:val="A10"/>
            </w:pPr>
            <w:r>
              <w:t>钢卷尺</w:t>
            </w:r>
          </w:p>
        </w:tc>
        <w:tc>
          <w:tcPr>
            <w:tcW w:w="2694" w:type="dxa"/>
            <w:vAlign w:val="center"/>
          </w:tcPr>
          <w:p w14:paraId="6C2DAFC5" w14:textId="77777777" w:rsidR="00245753" w:rsidRDefault="00BD00AB">
            <w:pPr>
              <w:pStyle w:val="A10"/>
            </w:pPr>
            <w:r>
              <w:t>5m</w:t>
            </w:r>
          </w:p>
        </w:tc>
        <w:tc>
          <w:tcPr>
            <w:tcW w:w="2221" w:type="dxa"/>
            <w:vAlign w:val="center"/>
          </w:tcPr>
          <w:p w14:paraId="2FBD079D" w14:textId="77777777" w:rsidR="00245753" w:rsidRDefault="00BD00AB">
            <w:pPr>
              <w:pStyle w:val="A10"/>
            </w:pPr>
            <w:r>
              <w:t>10</w:t>
            </w:r>
            <w:r>
              <w:t>把</w:t>
            </w:r>
          </w:p>
        </w:tc>
      </w:tr>
      <w:tr w:rsidR="00245753" w14:paraId="0971225D" w14:textId="77777777">
        <w:trPr>
          <w:cantSplit/>
          <w:jc w:val="center"/>
        </w:trPr>
        <w:tc>
          <w:tcPr>
            <w:tcW w:w="988" w:type="dxa"/>
            <w:vAlign w:val="center"/>
          </w:tcPr>
          <w:p w14:paraId="1B9A7755" w14:textId="77777777" w:rsidR="00245753" w:rsidRDefault="00BD00AB">
            <w:pPr>
              <w:pStyle w:val="A10"/>
            </w:pPr>
            <w:r>
              <w:t>9</w:t>
            </w:r>
          </w:p>
        </w:tc>
        <w:tc>
          <w:tcPr>
            <w:tcW w:w="3543" w:type="dxa"/>
            <w:vAlign w:val="center"/>
          </w:tcPr>
          <w:p w14:paraId="0FE0B4CD" w14:textId="77777777" w:rsidR="00245753" w:rsidRDefault="00BD00AB">
            <w:pPr>
              <w:pStyle w:val="A10"/>
            </w:pPr>
            <w:r>
              <w:t>台秤</w:t>
            </w:r>
          </w:p>
        </w:tc>
        <w:tc>
          <w:tcPr>
            <w:tcW w:w="2694" w:type="dxa"/>
            <w:vAlign w:val="center"/>
          </w:tcPr>
          <w:p w14:paraId="3A84DA70" w14:textId="77777777" w:rsidR="00245753" w:rsidRDefault="00BD00AB">
            <w:pPr>
              <w:pStyle w:val="A10"/>
            </w:pPr>
            <w:r>
              <w:t>TGT-500</w:t>
            </w:r>
          </w:p>
        </w:tc>
        <w:tc>
          <w:tcPr>
            <w:tcW w:w="2221" w:type="dxa"/>
            <w:vAlign w:val="center"/>
          </w:tcPr>
          <w:p w14:paraId="15BCDCD9" w14:textId="77777777" w:rsidR="00245753" w:rsidRDefault="00BD00AB">
            <w:pPr>
              <w:pStyle w:val="A10"/>
            </w:pPr>
            <w:r>
              <w:t>2</w:t>
            </w:r>
            <w:r>
              <w:t>台</w:t>
            </w:r>
          </w:p>
        </w:tc>
      </w:tr>
      <w:tr w:rsidR="00245753" w14:paraId="1413CA94" w14:textId="77777777">
        <w:trPr>
          <w:cantSplit/>
          <w:jc w:val="center"/>
        </w:trPr>
        <w:tc>
          <w:tcPr>
            <w:tcW w:w="988" w:type="dxa"/>
            <w:vAlign w:val="center"/>
          </w:tcPr>
          <w:p w14:paraId="543FFFBC" w14:textId="77777777" w:rsidR="00245753" w:rsidRDefault="00BD00AB">
            <w:pPr>
              <w:pStyle w:val="A10"/>
            </w:pPr>
            <w:r>
              <w:t>10</w:t>
            </w:r>
          </w:p>
        </w:tc>
        <w:tc>
          <w:tcPr>
            <w:tcW w:w="3543" w:type="dxa"/>
            <w:vAlign w:val="center"/>
          </w:tcPr>
          <w:p w14:paraId="3642A0BF" w14:textId="77777777" w:rsidR="00245753" w:rsidRDefault="00BD00AB">
            <w:pPr>
              <w:pStyle w:val="A10"/>
            </w:pPr>
            <w:r>
              <w:t>混凝土试模</w:t>
            </w:r>
          </w:p>
        </w:tc>
        <w:tc>
          <w:tcPr>
            <w:tcW w:w="2694" w:type="dxa"/>
            <w:vAlign w:val="center"/>
          </w:tcPr>
          <w:p w14:paraId="351D83DF" w14:textId="77777777" w:rsidR="00245753" w:rsidRDefault="00BD00AB">
            <w:pPr>
              <w:pStyle w:val="A10"/>
            </w:pPr>
            <w:r>
              <w:t>150</w:t>
            </w:r>
          </w:p>
        </w:tc>
        <w:tc>
          <w:tcPr>
            <w:tcW w:w="2221" w:type="dxa"/>
            <w:vAlign w:val="center"/>
          </w:tcPr>
          <w:p w14:paraId="4858DC9A" w14:textId="77777777" w:rsidR="00245753" w:rsidRDefault="00BD00AB">
            <w:pPr>
              <w:pStyle w:val="A10"/>
            </w:pPr>
            <w:r>
              <w:t>10</w:t>
            </w:r>
            <w:r>
              <w:t>组</w:t>
            </w:r>
          </w:p>
        </w:tc>
      </w:tr>
      <w:tr w:rsidR="00245753" w14:paraId="2E332215" w14:textId="77777777">
        <w:trPr>
          <w:cantSplit/>
          <w:jc w:val="center"/>
        </w:trPr>
        <w:tc>
          <w:tcPr>
            <w:tcW w:w="988" w:type="dxa"/>
            <w:vAlign w:val="center"/>
          </w:tcPr>
          <w:p w14:paraId="564F3FF2" w14:textId="77777777" w:rsidR="00245753" w:rsidRDefault="00BD00AB">
            <w:pPr>
              <w:pStyle w:val="A10"/>
            </w:pPr>
            <w:r>
              <w:t>11</w:t>
            </w:r>
          </w:p>
        </w:tc>
        <w:tc>
          <w:tcPr>
            <w:tcW w:w="3543" w:type="dxa"/>
            <w:vAlign w:val="center"/>
          </w:tcPr>
          <w:p w14:paraId="3954F8E3" w14:textId="77777777" w:rsidR="00245753" w:rsidRDefault="00BD00AB">
            <w:pPr>
              <w:pStyle w:val="A10"/>
            </w:pPr>
            <w:r>
              <w:t>抗渗试模</w:t>
            </w:r>
          </w:p>
        </w:tc>
        <w:tc>
          <w:tcPr>
            <w:tcW w:w="2694" w:type="dxa"/>
            <w:vAlign w:val="center"/>
          </w:tcPr>
          <w:p w14:paraId="0BDCEB5E" w14:textId="77777777" w:rsidR="00245753" w:rsidRDefault="00BD00AB">
            <w:pPr>
              <w:pStyle w:val="A10"/>
            </w:pPr>
            <w:r>
              <w:t>Φ200</w:t>
            </w:r>
          </w:p>
        </w:tc>
        <w:tc>
          <w:tcPr>
            <w:tcW w:w="2221" w:type="dxa"/>
            <w:vAlign w:val="center"/>
          </w:tcPr>
          <w:p w14:paraId="353E32E4" w14:textId="77777777" w:rsidR="00245753" w:rsidRDefault="00BD00AB">
            <w:pPr>
              <w:pStyle w:val="A10"/>
            </w:pPr>
            <w:r>
              <w:t>3</w:t>
            </w:r>
            <w:r>
              <w:t>组</w:t>
            </w:r>
          </w:p>
        </w:tc>
      </w:tr>
      <w:tr w:rsidR="00245753" w14:paraId="47683EEC" w14:textId="77777777">
        <w:trPr>
          <w:cantSplit/>
          <w:jc w:val="center"/>
        </w:trPr>
        <w:tc>
          <w:tcPr>
            <w:tcW w:w="988" w:type="dxa"/>
            <w:vAlign w:val="center"/>
          </w:tcPr>
          <w:p w14:paraId="7AAF3D84" w14:textId="77777777" w:rsidR="00245753" w:rsidRDefault="00BD00AB">
            <w:pPr>
              <w:pStyle w:val="A10"/>
            </w:pPr>
            <w:r>
              <w:t>12</w:t>
            </w:r>
          </w:p>
        </w:tc>
        <w:tc>
          <w:tcPr>
            <w:tcW w:w="3543" w:type="dxa"/>
            <w:vAlign w:val="center"/>
          </w:tcPr>
          <w:p w14:paraId="2FD7F281" w14:textId="77777777" w:rsidR="00245753" w:rsidRDefault="00BD00AB">
            <w:pPr>
              <w:pStyle w:val="A10"/>
            </w:pPr>
            <w:r>
              <w:t>氧气表</w:t>
            </w:r>
          </w:p>
        </w:tc>
        <w:tc>
          <w:tcPr>
            <w:tcW w:w="2694" w:type="dxa"/>
            <w:vAlign w:val="center"/>
          </w:tcPr>
          <w:p w14:paraId="0A7F1AF4" w14:textId="77777777" w:rsidR="00245753" w:rsidRDefault="00BD00AB">
            <w:pPr>
              <w:pStyle w:val="A10"/>
            </w:pPr>
            <w:r>
              <w:t>2.5×2.5MPa</w:t>
            </w:r>
          </w:p>
        </w:tc>
        <w:tc>
          <w:tcPr>
            <w:tcW w:w="2221" w:type="dxa"/>
            <w:vAlign w:val="center"/>
          </w:tcPr>
          <w:p w14:paraId="4939BF2F" w14:textId="77777777" w:rsidR="00245753" w:rsidRDefault="00BD00AB">
            <w:pPr>
              <w:pStyle w:val="A10"/>
            </w:pPr>
            <w:r>
              <w:t>6</w:t>
            </w:r>
            <w:r>
              <w:t>个</w:t>
            </w:r>
          </w:p>
        </w:tc>
      </w:tr>
      <w:tr w:rsidR="00245753" w14:paraId="68D303DD" w14:textId="77777777">
        <w:trPr>
          <w:cantSplit/>
          <w:jc w:val="center"/>
        </w:trPr>
        <w:tc>
          <w:tcPr>
            <w:tcW w:w="988" w:type="dxa"/>
            <w:vAlign w:val="center"/>
          </w:tcPr>
          <w:p w14:paraId="0542BD34" w14:textId="77777777" w:rsidR="00245753" w:rsidRDefault="00BD00AB">
            <w:pPr>
              <w:pStyle w:val="A10"/>
            </w:pPr>
            <w:r>
              <w:t>13</w:t>
            </w:r>
          </w:p>
        </w:tc>
        <w:tc>
          <w:tcPr>
            <w:tcW w:w="3543" w:type="dxa"/>
            <w:vAlign w:val="center"/>
          </w:tcPr>
          <w:p w14:paraId="6C6122B8" w14:textId="77777777" w:rsidR="00245753" w:rsidRDefault="00BD00AB">
            <w:pPr>
              <w:pStyle w:val="A10"/>
            </w:pPr>
            <w:r>
              <w:t>乙炔表</w:t>
            </w:r>
          </w:p>
        </w:tc>
        <w:tc>
          <w:tcPr>
            <w:tcW w:w="2694" w:type="dxa"/>
            <w:vAlign w:val="center"/>
          </w:tcPr>
          <w:p w14:paraId="657DDAD6" w14:textId="77777777" w:rsidR="00245753" w:rsidRDefault="00BD00AB">
            <w:pPr>
              <w:pStyle w:val="A10"/>
            </w:pPr>
            <w:r>
              <w:t>0.25×4</w:t>
            </w:r>
          </w:p>
        </w:tc>
        <w:tc>
          <w:tcPr>
            <w:tcW w:w="2221" w:type="dxa"/>
            <w:vAlign w:val="center"/>
          </w:tcPr>
          <w:p w14:paraId="28413676" w14:textId="77777777" w:rsidR="00245753" w:rsidRDefault="00BD00AB">
            <w:pPr>
              <w:pStyle w:val="A10"/>
            </w:pPr>
            <w:r>
              <w:t>6</w:t>
            </w:r>
            <w:r>
              <w:t>个</w:t>
            </w:r>
          </w:p>
        </w:tc>
      </w:tr>
      <w:tr w:rsidR="00245753" w14:paraId="3EFCA760" w14:textId="77777777">
        <w:trPr>
          <w:cantSplit/>
          <w:jc w:val="center"/>
        </w:trPr>
        <w:tc>
          <w:tcPr>
            <w:tcW w:w="988" w:type="dxa"/>
            <w:vAlign w:val="center"/>
          </w:tcPr>
          <w:p w14:paraId="02481B91" w14:textId="77777777" w:rsidR="00245753" w:rsidRDefault="00BD00AB">
            <w:pPr>
              <w:pStyle w:val="A10"/>
            </w:pPr>
            <w:r>
              <w:t>14</w:t>
            </w:r>
          </w:p>
        </w:tc>
        <w:tc>
          <w:tcPr>
            <w:tcW w:w="3543" w:type="dxa"/>
            <w:vAlign w:val="center"/>
          </w:tcPr>
          <w:p w14:paraId="23563AD5" w14:textId="77777777" w:rsidR="00245753" w:rsidRDefault="00BD00AB">
            <w:pPr>
              <w:pStyle w:val="A10"/>
            </w:pPr>
            <w:r>
              <w:t>坍落度筒</w:t>
            </w:r>
          </w:p>
        </w:tc>
        <w:tc>
          <w:tcPr>
            <w:tcW w:w="2694" w:type="dxa"/>
            <w:vAlign w:val="center"/>
          </w:tcPr>
          <w:p w14:paraId="3E1BB6DA" w14:textId="77777777" w:rsidR="00245753" w:rsidRDefault="00BD00AB">
            <w:pPr>
              <w:pStyle w:val="A10"/>
            </w:pPr>
            <w:r>
              <w:t>200(100)300</w:t>
            </w:r>
          </w:p>
        </w:tc>
        <w:tc>
          <w:tcPr>
            <w:tcW w:w="2221" w:type="dxa"/>
            <w:vAlign w:val="center"/>
          </w:tcPr>
          <w:p w14:paraId="48429FE3" w14:textId="77777777" w:rsidR="00245753" w:rsidRDefault="00BD00AB">
            <w:pPr>
              <w:pStyle w:val="A10"/>
            </w:pPr>
            <w:r>
              <w:t>1</w:t>
            </w:r>
            <w:r>
              <w:t>个</w:t>
            </w:r>
          </w:p>
        </w:tc>
      </w:tr>
      <w:tr w:rsidR="00245753" w14:paraId="699E916B" w14:textId="77777777">
        <w:trPr>
          <w:cantSplit/>
          <w:jc w:val="center"/>
        </w:trPr>
        <w:tc>
          <w:tcPr>
            <w:tcW w:w="988" w:type="dxa"/>
            <w:vAlign w:val="center"/>
          </w:tcPr>
          <w:p w14:paraId="7DADD487" w14:textId="77777777" w:rsidR="00245753" w:rsidRDefault="00BD00AB">
            <w:pPr>
              <w:pStyle w:val="A10"/>
            </w:pPr>
            <w:r>
              <w:t>15</w:t>
            </w:r>
          </w:p>
        </w:tc>
        <w:tc>
          <w:tcPr>
            <w:tcW w:w="3543" w:type="dxa"/>
            <w:vAlign w:val="center"/>
          </w:tcPr>
          <w:p w14:paraId="10BF4A43" w14:textId="77777777" w:rsidR="00245753" w:rsidRDefault="00BD00AB">
            <w:pPr>
              <w:pStyle w:val="A10"/>
            </w:pPr>
            <w:r>
              <w:t>砂浆试模</w:t>
            </w:r>
          </w:p>
        </w:tc>
        <w:tc>
          <w:tcPr>
            <w:tcW w:w="2694" w:type="dxa"/>
            <w:vAlign w:val="center"/>
          </w:tcPr>
          <w:p w14:paraId="1590B2B3" w14:textId="77777777" w:rsidR="00245753" w:rsidRDefault="00BD00AB">
            <w:pPr>
              <w:pStyle w:val="A10"/>
            </w:pPr>
            <w:r>
              <w:t>50×50×50</w:t>
            </w:r>
          </w:p>
        </w:tc>
        <w:tc>
          <w:tcPr>
            <w:tcW w:w="2221" w:type="dxa"/>
            <w:vAlign w:val="center"/>
          </w:tcPr>
          <w:p w14:paraId="6B244601" w14:textId="77777777" w:rsidR="00245753" w:rsidRDefault="00BD00AB">
            <w:pPr>
              <w:pStyle w:val="A10"/>
            </w:pPr>
            <w:r>
              <w:t>1</w:t>
            </w:r>
            <w:r>
              <w:t>组</w:t>
            </w:r>
          </w:p>
        </w:tc>
      </w:tr>
      <w:tr w:rsidR="00245753" w14:paraId="0F2050EB" w14:textId="77777777">
        <w:trPr>
          <w:cantSplit/>
          <w:jc w:val="center"/>
        </w:trPr>
        <w:tc>
          <w:tcPr>
            <w:tcW w:w="988" w:type="dxa"/>
            <w:vAlign w:val="center"/>
          </w:tcPr>
          <w:p w14:paraId="033D95DC" w14:textId="77777777" w:rsidR="00245753" w:rsidRDefault="00BD00AB">
            <w:pPr>
              <w:pStyle w:val="A10"/>
            </w:pPr>
            <w:r>
              <w:t>16</w:t>
            </w:r>
          </w:p>
        </w:tc>
        <w:tc>
          <w:tcPr>
            <w:tcW w:w="3543" w:type="dxa"/>
            <w:vAlign w:val="center"/>
          </w:tcPr>
          <w:p w14:paraId="6CAAC02F" w14:textId="77777777" w:rsidR="00245753" w:rsidRDefault="00BD00AB">
            <w:pPr>
              <w:pStyle w:val="A10"/>
            </w:pPr>
            <w:r>
              <w:t>塔尺</w:t>
            </w:r>
          </w:p>
        </w:tc>
        <w:tc>
          <w:tcPr>
            <w:tcW w:w="2694" w:type="dxa"/>
            <w:vAlign w:val="center"/>
          </w:tcPr>
          <w:p w14:paraId="6D9BABCE" w14:textId="77777777" w:rsidR="00245753" w:rsidRDefault="00BD00AB">
            <w:pPr>
              <w:pStyle w:val="A10"/>
            </w:pPr>
            <w:r>
              <w:t>5m</w:t>
            </w:r>
          </w:p>
        </w:tc>
        <w:tc>
          <w:tcPr>
            <w:tcW w:w="2221" w:type="dxa"/>
            <w:vAlign w:val="center"/>
          </w:tcPr>
          <w:p w14:paraId="081B01CA" w14:textId="77777777" w:rsidR="00245753" w:rsidRDefault="00BD00AB">
            <w:pPr>
              <w:pStyle w:val="A10"/>
            </w:pPr>
            <w:r>
              <w:t>3</w:t>
            </w:r>
            <w:r>
              <w:t>根</w:t>
            </w:r>
          </w:p>
        </w:tc>
      </w:tr>
      <w:tr w:rsidR="00245753" w14:paraId="2A83D8DB" w14:textId="77777777">
        <w:trPr>
          <w:cantSplit/>
          <w:jc w:val="center"/>
        </w:trPr>
        <w:tc>
          <w:tcPr>
            <w:tcW w:w="988" w:type="dxa"/>
            <w:vAlign w:val="center"/>
          </w:tcPr>
          <w:p w14:paraId="65CCF321" w14:textId="77777777" w:rsidR="00245753" w:rsidRDefault="00BD00AB">
            <w:pPr>
              <w:pStyle w:val="A10"/>
            </w:pPr>
            <w:r>
              <w:t>17</w:t>
            </w:r>
          </w:p>
        </w:tc>
        <w:tc>
          <w:tcPr>
            <w:tcW w:w="3543" w:type="dxa"/>
            <w:vAlign w:val="center"/>
          </w:tcPr>
          <w:p w14:paraId="029815D4" w14:textId="77777777" w:rsidR="00245753" w:rsidRDefault="00BD00AB">
            <w:pPr>
              <w:pStyle w:val="A10"/>
            </w:pPr>
            <w:r>
              <w:t>温度计</w:t>
            </w:r>
          </w:p>
        </w:tc>
        <w:tc>
          <w:tcPr>
            <w:tcW w:w="2694" w:type="dxa"/>
            <w:vAlign w:val="center"/>
          </w:tcPr>
          <w:p w14:paraId="1F8A1B84" w14:textId="77777777" w:rsidR="00245753" w:rsidRDefault="00BD00AB">
            <w:pPr>
              <w:pStyle w:val="A10"/>
            </w:pPr>
            <w:r>
              <w:t>100º</w:t>
            </w:r>
          </w:p>
        </w:tc>
        <w:tc>
          <w:tcPr>
            <w:tcW w:w="2221" w:type="dxa"/>
            <w:vAlign w:val="center"/>
          </w:tcPr>
          <w:p w14:paraId="104E64F6" w14:textId="77777777" w:rsidR="00245753" w:rsidRDefault="00BD00AB">
            <w:pPr>
              <w:pStyle w:val="A10"/>
            </w:pPr>
            <w:r>
              <w:t>1</w:t>
            </w:r>
            <w:r>
              <w:t>根</w:t>
            </w:r>
          </w:p>
        </w:tc>
      </w:tr>
    </w:tbl>
    <w:p w14:paraId="1F2318D6" w14:textId="77777777" w:rsidR="00245753" w:rsidRDefault="00BD00AB">
      <w:pPr>
        <w:pStyle w:val="11"/>
      </w:pPr>
      <w:bookmarkStart w:id="136" w:name="_Toc472085472"/>
      <w:bookmarkStart w:id="137" w:name="_Toc472085854"/>
      <w:bookmarkStart w:id="138" w:name="_Toc472086346"/>
      <w:bookmarkEnd w:id="132"/>
      <w:r>
        <w:rPr>
          <w:rFonts w:hint="eastAsia"/>
        </w:rPr>
        <w:t>第五章</w:t>
      </w:r>
      <w:r>
        <w:rPr>
          <w:rFonts w:hint="eastAsia"/>
        </w:rPr>
        <w:t xml:space="preserve"> </w:t>
      </w:r>
      <w:r>
        <w:rPr>
          <w:rFonts w:hint="eastAsia"/>
        </w:rPr>
        <w:t>主要过程施工方法</w:t>
      </w:r>
      <w:bookmarkEnd w:id="136"/>
      <w:bookmarkEnd w:id="137"/>
      <w:bookmarkEnd w:id="138"/>
    </w:p>
    <w:p w14:paraId="207C83F7" w14:textId="77777777" w:rsidR="00245753" w:rsidRDefault="00BD00AB">
      <w:pPr>
        <w:pStyle w:val="27"/>
      </w:pPr>
      <w:bookmarkStart w:id="139" w:name="_Toc454960371"/>
      <w:bookmarkStart w:id="140" w:name="_Toc472085473"/>
      <w:bookmarkStart w:id="141" w:name="_Toc472085855"/>
      <w:bookmarkStart w:id="142" w:name="_Toc472086347"/>
      <w:r>
        <w:rPr>
          <w:rFonts w:hint="eastAsia"/>
        </w:rPr>
        <w:t xml:space="preserve">5.1 </w:t>
      </w:r>
      <w:r>
        <w:rPr>
          <w:rFonts w:hint="eastAsia"/>
        </w:rPr>
        <w:t>测量工程</w:t>
      </w:r>
      <w:bookmarkEnd w:id="139"/>
      <w:bookmarkEnd w:id="140"/>
      <w:bookmarkEnd w:id="141"/>
      <w:bookmarkEnd w:id="142"/>
    </w:p>
    <w:p w14:paraId="63DF5360" w14:textId="77777777" w:rsidR="00245753" w:rsidRDefault="00BD00AB">
      <w:pPr>
        <w:pStyle w:val="35"/>
        <w:ind w:firstLine="482"/>
      </w:pPr>
      <w:bookmarkStart w:id="143" w:name="_Toc454960372"/>
      <w:bookmarkStart w:id="144" w:name="_Toc472085474"/>
      <w:bookmarkStart w:id="145" w:name="_Toc472085856"/>
      <w:bookmarkStart w:id="146" w:name="_Toc472086348"/>
      <w:r>
        <w:rPr>
          <w:rFonts w:hint="eastAsia"/>
        </w:rPr>
        <w:t>1</w:t>
      </w:r>
      <w:r>
        <w:rPr>
          <w:rFonts w:hint="eastAsia"/>
        </w:rPr>
        <w:t>、</w:t>
      </w:r>
      <w:r>
        <w:t xml:space="preserve"> </w:t>
      </w:r>
      <w:r>
        <w:rPr>
          <w:rFonts w:hint="eastAsia"/>
        </w:rPr>
        <w:t>施工测量概述</w:t>
      </w:r>
      <w:bookmarkEnd w:id="143"/>
      <w:bookmarkEnd w:id="144"/>
      <w:bookmarkEnd w:id="145"/>
      <w:bookmarkEnd w:id="146"/>
    </w:p>
    <w:p w14:paraId="098E7002" w14:textId="77777777" w:rsidR="00245753" w:rsidRDefault="00BD00AB">
      <w:pPr>
        <w:pStyle w:val="52"/>
      </w:pPr>
      <w:r>
        <w:rPr>
          <w:rFonts w:hint="eastAsia"/>
        </w:rPr>
        <w:t>施工测量放线是本工程施工的关键工作，是工程几何尺寸、形状和建筑功能设计的基本保证，放线精度的高低直接关系着工程的质量。因此本工程在业主提供的原始平面控制点、高程控制点的基础上建立平面控制网及高程控制网。</w:t>
      </w:r>
    </w:p>
    <w:p w14:paraId="386B9FF2" w14:textId="77777777" w:rsidR="00245753" w:rsidRDefault="00BD00AB">
      <w:pPr>
        <w:pStyle w:val="52"/>
      </w:pPr>
      <w:r>
        <w:rPr>
          <w:rFonts w:hint="eastAsia"/>
        </w:rPr>
        <w:t>测量工作的重点：测量控制体系的建立、测量管理体系的建立、测量精度的控制、验线制度的保证。</w:t>
      </w:r>
    </w:p>
    <w:p w14:paraId="13E3C8A1" w14:textId="77777777" w:rsidR="00245753" w:rsidRDefault="00BD00AB">
      <w:pPr>
        <w:pStyle w:val="35"/>
        <w:ind w:firstLine="482"/>
      </w:pPr>
      <w:bookmarkStart w:id="147" w:name="_Toc454960373"/>
      <w:bookmarkStart w:id="148" w:name="_Toc472085475"/>
      <w:bookmarkStart w:id="149" w:name="_Toc472085857"/>
      <w:bookmarkStart w:id="150" w:name="_Toc472086349"/>
      <w:r>
        <w:rPr>
          <w:rFonts w:hint="eastAsia"/>
        </w:rPr>
        <w:t>2</w:t>
      </w:r>
      <w:r>
        <w:rPr>
          <w:rFonts w:hint="eastAsia"/>
        </w:rPr>
        <w:t>、</w:t>
      </w:r>
      <w:r>
        <w:t xml:space="preserve"> </w:t>
      </w:r>
      <w:r>
        <w:rPr>
          <w:rFonts w:hint="eastAsia"/>
        </w:rPr>
        <w:t>施工测量管理</w:t>
      </w:r>
      <w:bookmarkEnd w:id="147"/>
      <w:bookmarkEnd w:id="148"/>
      <w:bookmarkEnd w:id="149"/>
      <w:bookmarkEnd w:id="150"/>
    </w:p>
    <w:p w14:paraId="2494876E" w14:textId="77777777" w:rsidR="00245753" w:rsidRDefault="00BD00AB">
      <w:pPr>
        <w:pStyle w:val="52"/>
      </w:pPr>
      <w:r>
        <w:rPr>
          <w:rFonts w:hint="eastAsia"/>
        </w:rPr>
        <w:t>测量工作是本工程的一个技术重点环节，是本工程的难点之一，为此由项目部技术负责人直接负责，建立测</w:t>
      </w:r>
      <w:r>
        <w:rPr>
          <w:rFonts w:hint="eastAsia"/>
        </w:rPr>
        <w:t>量管理组织体系，这是测量工作顺利实施的基础。</w:t>
      </w:r>
    </w:p>
    <w:p w14:paraId="711C509D" w14:textId="77777777" w:rsidR="00245753" w:rsidRDefault="00BD00AB">
      <w:pPr>
        <w:pStyle w:val="52"/>
      </w:pPr>
      <w:r>
        <w:rPr>
          <w:rFonts w:hint="eastAsia"/>
        </w:rPr>
        <w:t>（</w:t>
      </w:r>
      <w:r>
        <w:rPr>
          <w:rFonts w:hint="eastAsia"/>
        </w:rPr>
        <w:t>1</w:t>
      </w:r>
      <w:r>
        <w:rPr>
          <w:rFonts w:hint="eastAsia"/>
        </w:rPr>
        <w:t>）</w:t>
      </w:r>
      <w:r>
        <w:t xml:space="preserve"> </w:t>
      </w:r>
      <w:r>
        <w:rPr>
          <w:rFonts w:hint="eastAsia"/>
        </w:rPr>
        <w:t>管理组织体系</w:t>
      </w:r>
    </w:p>
    <w:p w14:paraId="664D8614" w14:textId="77777777" w:rsidR="00245753" w:rsidRDefault="00BD00AB">
      <w:pPr>
        <w:pStyle w:val="52"/>
      </w:pPr>
      <w:r>
        <w:t>1</w:t>
      </w:r>
      <w:r>
        <w:rPr>
          <w:rFonts w:hint="eastAsia"/>
        </w:rPr>
        <w:t>）在项目工程管理部设测量组，配备专职测量人员及仪器，作业队设测量队，负责本队施工测量工作，施工队测设的关键控制点的测量成果都要经过项目部测量组复核，因此本工程施工测量设立两级测量机构，采用三级管理模式。</w:t>
      </w:r>
    </w:p>
    <w:p w14:paraId="471D8E99" w14:textId="77777777" w:rsidR="00245753" w:rsidRDefault="00BD00AB">
      <w:pPr>
        <w:pStyle w:val="52"/>
      </w:pPr>
      <w:r>
        <w:rPr>
          <w:rFonts w:hint="eastAsia"/>
        </w:rPr>
        <w:t>（</w:t>
      </w:r>
      <w:r>
        <w:rPr>
          <w:rFonts w:hint="eastAsia"/>
        </w:rPr>
        <w:t>2</w:t>
      </w:r>
      <w:r>
        <w:rPr>
          <w:rFonts w:hint="eastAsia"/>
        </w:rPr>
        <w:t>）各自的职责范围</w:t>
      </w:r>
    </w:p>
    <w:p w14:paraId="53F45B8C" w14:textId="77777777" w:rsidR="00245753" w:rsidRDefault="00BD00AB">
      <w:pPr>
        <w:pStyle w:val="52"/>
      </w:pPr>
      <w:r>
        <w:rPr>
          <w:rFonts w:hint="eastAsia"/>
        </w:rPr>
        <w:lastRenderedPageBreak/>
        <w:t>1</w:t>
      </w:r>
      <w:r>
        <w:rPr>
          <w:rFonts w:hint="eastAsia"/>
        </w:rPr>
        <w:t>）项目部测量组</w:t>
      </w:r>
    </w:p>
    <w:p w14:paraId="6068ED23" w14:textId="77777777" w:rsidR="00245753" w:rsidRDefault="00BD00AB">
      <w:pPr>
        <w:pStyle w:val="52"/>
      </w:pPr>
      <w:r>
        <w:rPr>
          <w:rFonts w:hint="eastAsia"/>
        </w:rPr>
        <w:t>①负责制定整个项目施工测量方案，并对作业队施工测量工作进行统一管理。</w:t>
      </w:r>
    </w:p>
    <w:p w14:paraId="345E4B68" w14:textId="77777777" w:rsidR="00245753" w:rsidRDefault="00BD00AB">
      <w:pPr>
        <w:pStyle w:val="52"/>
      </w:pPr>
      <w:r>
        <w:rPr>
          <w:rFonts w:hint="eastAsia"/>
        </w:rPr>
        <w:t>②负责从勘测设计单位接桩并进行复测和检桩工作，并向施工队交桩。</w:t>
      </w:r>
    </w:p>
    <w:p w14:paraId="207F99A5" w14:textId="77777777" w:rsidR="00245753" w:rsidRDefault="00BD00AB">
      <w:pPr>
        <w:pStyle w:val="52"/>
      </w:pPr>
      <w:r>
        <w:rPr>
          <w:rFonts w:hint="eastAsia"/>
        </w:rPr>
        <w:t>③负责施工测量控制点加密及检测由于被破坏而由施工队恢复的平面和高程控制点。</w:t>
      </w:r>
    </w:p>
    <w:p w14:paraId="5A35FFA5" w14:textId="77777777" w:rsidR="00245753" w:rsidRDefault="00BD00AB">
      <w:pPr>
        <w:pStyle w:val="52"/>
      </w:pPr>
      <w:r>
        <w:rPr>
          <w:rFonts w:hint="eastAsia"/>
        </w:rPr>
        <w:t>④负责对施工队所施测的轴线控制点、中线控制点、施工水准点等重要施工测量控制点和控制轴线进行检测。</w:t>
      </w:r>
    </w:p>
    <w:p w14:paraId="649D3953" w14:textId="77777777" w:rsidR="00245753" w:rsidRDefault="00BD00AB">
      <w:pPr>
        <w:pStyle w:val="52"/>
      </w:pPr>
      <w:r>
        <w:rPr>
          <w:rFonts w:hint="eastAsia"/>
        </w:rPr>
        <w:t>⑤对现场平面和高程控制成果定期进行检测，确保其可靠、准确。</w:t>
      </w:r>
    </w:p>
    <w:p w14:paraId="7EAD23ED" w14:textId="77777777" w:rsidR="00245753" w:rsidRDefault="00BD00AB">
      <w:pPr>
        <w:pStyle w:val="52"/>
      </w:pPr>
      <w:r>
        <w:rPr>
          <w:rFonts w:hint="eastAsia"/>
        </w:rPr>
        <w:t>⑥负责施工测量技术管理和竣工测量工作及资料收集归档等工作。</w:t>
      </w:r>
    </w:p>
    <w:p w14:paraId="53484830" w14:textId="77777777" w:rsidR="00245753" w:rsidRDefault="00BD00AB">
      <w:pPr>
        <w:pStyle w:val="52"/>
      </w:pPr>
      <w:r>
        <w:rPr>
          <w:rFonts w:hint="eastAsia"/>
        </w:rPr>
        <w:t>⑦负责向监理的测量报验、协调工作。</w:t>
      </w:r>
    </w:p>
    <w:p w14:paraId="1706347A" w14:textId="77777777" w:rsidR="00245753" w:rsidRDefault="00BD00AB">
      <w:pPr>
        <w:pStyle w:val="52"/>
      </w:pPr>
      <w:r>
        <w:rPr>
          <w:rFonts w:hint="eastAsia"/>
        </w:rPr>
        <w:t>2</w:t>
      </w:r>
      <w:r>
        <w:rPr>
          <w:rFonts w:hint="eastAsia"/>
        </w:rPr>
        <w:t>）作业队测量组</w:t>
      </w:r>
    </w:p>
    <w:p w14:paraId="6417FA65" w14:textId="77777777" w:rsidR="00245753" w:rsidRDefault="00BD00AB">
      <w:pPr>
        <w:pStyle w:val="52"/>
      </w:pPr>
      <w:r>
        <w:rPr>
          <w:rFonts w:hint="eastAsia"/>
        </w:rPr>
        <w:t>①检测并签认上级测量部门交给的平面和高程控制点，并对本施工区域内的测量标志进行保护。</w:t>
      </w:r>
    </w:p>
    <w:p w14:paraId="06EDD8E0" w14:textId="77777777" w:rsidR="00245753" w:rsidRDefault="00BD00AB">
      <w:pPr>
        <w:pStyle w:val="52"/>
      </w:pPr>
      <w:r>
        <w:rPr>
          <w:rFonts w:hint="eastAsia"/>
        </w:rPr>
        <w:t>②测设和加密本区域所需的主要轴线点、中线点和施工水准点，并报上级测量主管机构检</w:t>
      </w:r>
      <w:r>
        <w:rPr>
          <w:rFonts w:hint="eastAsia"/>
        </w:rPr>
        <w:t>测。</w:t>
      </w:r>
    </w:p>
    <w:p w14:paraId="6DA5B73B" w14:textId="77777777" w:rsidR="00245753" w:rsidRDefault="00BD00AB">
      <w:pPr>
        <w:pStyle w:val="52"/>
      </w:pPr>
      <w:r>
        <w:rPr>
          <w:rFonts w:hint="eastAsia"/>
        </w:rPr>
        <w:t>③负责本区域的施工放样、定位和其它零星测量工作。</w:t>
      </w:r>
    </w:p>
    <w:p w14:paraId="09733292" w14:textId="77777777" w:rsidR="00245753" w:rsidRDefault="00BD00AB">
      <w:pPr>
        <w:pStyle w:val="52"/>
      </w:pPr>
      <w:r>
        <w:rPr>
          <w:rFonts w:hint="eastAsia"/>
        </w:rPr>
        <w:t>④负责本区域控制点埋设工作。</w:t>
      </w:r>
    </w:p>
    <w:p w14:paraId="2367C051" w14:textId="77777777" w:rsidR="00245753" w:rsidRDefault="00BD00AB">
      <w:pPr>
        <w:pStyle w:val="52"/>
      </w:pPr>
      <w:r>
        <w:rPr>
          <w:rFonts w:hint="eastAsia"/>
        </w:rPr>
        <w:t>⑤经常检查和保持测量控制点完好性以及相邻点间通视。</w:t>
      </w:r>
    </w:p>
    <w:p w14:paraId="5E499C85" w14:textId="77777777" w:rsidR="00245753" w:rsidRDefault="00BD00AB">
      <w:pPr>
        <w:pStyle w:val="52"/>
      </w:pPr>
      <w:r>
        <w:rPr>
          <w:rFonts w:hint="eastAsia"/>
        </w:rPr>
        <w:t>⑥负责本区域的施工测量资料的收集，并送到项目部归档。</w:t>
      </w:r>
    </w:p>
    <w:p w14:paraId="490683E4" w14:textId="77777777" w:rsidR="00245753" w:rsidRDefault="00BD00AB">
      <w:pPr>
        <w:pStyle w:val="52"/>
        <w:ind w:firstLine="472"/>
        <w:rPr>
          <w:spacing w:val="-2"/>
        </w:rPr>
      </w:pPr>
      <w:r>
        <w:rPr>
          <w:rFonts w:hint="eastAsia"/>
          <w:spacing w:val="-2"/>
        </w:rPr>
        <w:t>（</w:t>
      </w:r>
      <w:r>
        <w:rPr>
          <w:rFonts w:hint="eastAsia"/>
          <w:spacing w:val="-2"/>
        </w:rPr>
        <w:t>2</w:t>
      </w:r>
      <w:r>
        <w:rPr>
          <w:rFonts w:hint="eastAsia"/>
          <w:spacing w:val="-2"/>
        </w:rPr>
        <w:t>）人员组织：项目经理部配备测量队，设测量工程师</w:t>
      </w:r>
      <w:r>
        <w:rPr>
          <w:rFonts w:hint="eastAsia"/>
          <w:spacing w:val="-2"/>
        </w:rPr>
        <w:t>2</w:t>
      </w:r>
      <w:r>
        <w:rPr>
          <w:rFonts w:hint="eastAsia"/>
          <w:spacing w:val="-2"/>
        </w:rPr>
        <w:t>人。各区作业队必须成立测量组，人数应在</w:t>
      </w:r>
      <w:r>
        <w:rPr>
          <w:rFonts w:hint="eastAsia"/>
          <w:spacing w:val="-2"/>
        </w:rPr>
        <w:t>3</w:t>
      </w:r>
      <w:r>
        <w:rPr>
          <w:rFonts w:hint="eastAsia"/>
          <w:spacing w:val="-2"/>
        </w:rPr>
        <w:t>人以上，其中必须有</w:t>
      </w:r>
      <w:r>
        <w:rPr>
          <w:rFonts w:hint="eastAsia"/>
          <w:spacing w:val="-2"/>
        </w:rPr>
        <w:t>1</w:t>
      </w:r>
      <w:r>
        <w:rPr>
          <w:rFonts w:hint="eastAsia"/>
          <w:spacing w:val="-2"/>
        </w:rPr>
        <w:t>名测量工程师、</w:t>
      </w:r>
      <w:r>
        <w:rPr>
          <w:rFonts w:hint="eastAsia"/>
          <w:spacing w:val="-2"/>
        </w:rPr>
        <w:t>1</w:t>
      </w:r>
      <w:r>
        <w:rPr>
          <w:rFonts w:hint="eastAsia"/>
          <w:spacing w:val="-2"/>
        </w:rPr>
        <w:t>名技师及若干名测量工。测量工须相对固定而且应该经过培训。各类测量人员必须持有相应上岗证。</w:t>
      </w:r>
    </w:p>
    <w:p w14:paraId="19FE990C" w14:textId="77777777" w:rsidR="00245753" w:rsidRDefault="00BD00AB">
      <w:pPr>
        <w:pStyle w:val="52"/>
      </w:pPr>
      <w:r>
        <w:rPr>
          <w:rFonts w:hint="eastAsia"/>
        </w:rPr>
        <w:t>（</w:t>
      </w:r>
      <w:r>
        <w:rPr>
          <w:rFonts w:hint="eastAsia"/>
        </w:rPr>
        <w:t>3</w:t>
      </w:r>
      <w:r>
        <w:rPr>
          <w:rFonts w:hint="eastAsia"/>
        </w:rPr>
        <w:t>）</w:t>
      </w:r>
      <w:r>
        <w:t xml:space="preserve"> </w:t>
      </w:r>
      <w:r>
        <w:rPr>
          <w:rFonts w:hint="eastAsia"/>
        </w:rPr>
        <w:t>仪器配备管理</w:t>
      </w:r>
    </w:p>
    <w:p w14:paraId="57422551" w14:textId="77777777" w:rsidR="00245753" w:rsidRDefault="00BD00AB">
      <w:pPr>
        <w:pStyle w:val="52"/>
      </w:pPr>
      <w:r>
        <w:lastRenderedPageBreak/>
        <w:t>1</w:t>
      </w:r>
      <w:r>
        <w:rPr>
          <w:rFonts w:hint="eastAsia"/>
        </w:rPr>
        <w:t>）仪器配备</w:t>
      </w:r>
    </w:p>
    <w:p w14:paraId="1F9E8AF7" w14:textId="77777777" w:rsidR="00245753" w:rsidRDefault="00BD00AB">
      <w:pPr>
        <w:pStyle w:val="52"/>
      </w:pPr>
      <w:r>
        <w:rPr>
          <w:rFonts w:hint="eastAsia"/>
        </w:rPr>
        <w:t>详见第四章主要计量器具计划。</w:t>
      </w:r>
    </w:p>
    <w:p w14:paraId="2045E6D8" w14:textId="77777777" w:rsidR="00245753" w:rsidRDefault="00BD00AB">
      <w:pPr>
        <w:pStyle w:val="52"/>
      </w:pPr>
      <w:r>
        <w:t>2</w:t>
      </w:r>
      <w:r>
        <w:rPr>
          <w:rFonts w:hint="eastAsia"/>
        </w:rPr>
        <w:t>）仪器管理</w:t>
      </w:r>
    </w:p>
    <w:p w14:paraId="34B5C064" w14:textId="77777777" w:rsidR="00245753" w:rsidRDefault="00BD00AB">
      <w:pPr>
        <w:pStyle w:val="52"/>
      </w:pPr>
      <w:r>
        <w:rPr>
          <w:rFonts w:hint="eastAsia"/>
        </w:rPr>
        <w:t>①所有仪器设备都应有检定合格证，并按周期检定。</w:t>
      </w:r>
    </w:p>
    <w:p w14:paraId="3BA28097" w14:textId="77777777" w:rsidR="00245753" w:rsidRDefault="00BD00AB">
      <w:pPr>
        <w:pStyle w:val="52"/>
      </w:pPr>
      <w:r>
        <w:rPr>
          <w:rFonts w:hint="eastAsia"/>
        </w:rPr>
        <w:t>②仪器检定按照国家（市）各类设备检定规程规定的周期、检定方法、检验准则在国家授权的计量单位进行检定。</w:t>
      </w:r>
    </w:p>
    <w:p w14:paraId="642BE689" w14:textId="77777777" w:rsidR="00245753" w:rsidRDefault="00BD00AB">
      <w:pPr>
        <w:pStyle w:val="52"/>
      </w:pPr>
      <w:r>
        <w:rPr>
          <w:rFonts w:hint="eastAsia"/>
        </w:rPr>
        <w:t>③保存检定记录，建立仪器管理台帐，内容主要包括：型号、数量、检定时间、搬运、收发使用等。</w:t>
      </w:r>
    </w:p>
    <w:p w14:paraId="03381321" w14:textId="77777777" w:rsidR="00245753" w:rsidRDefault="00BD00AB">
      <w:pPr>
        <w:pStyle w:val="52"/>
      </w:pPr>
      <w:r>
        <w:rPr>
          <w:rFonts w:hint="eastAsia"/>
        </w:rPr>
        <w:t>④现场设仪器柜，测量工程师负责仪器日常管理。</w:t>
      </w:r>
    </w:p>
    <w:p w14:paraId="1942880C" w14:textId="77777777" w:rsidR="00245753" w:rsidRDefault="00BD00AB">
      <w:pPr>
        <w:pStyle w:val="52"/>
      </w:pPr>
      <w:r>
        <w:rPr>
          <w:rFonts w:hint="eastAsia"/>
        </w:rPr>
        <w:t>⑤严格按照操作规程操作，杜绝冒险、违章。</w:t>
      </w:r>
    </w:p>
    <w:p w14:paraId="2869EA89" w14:textId="77777777" w:rsidR="00245753" w:rsidRDefault="00BD00AB">
      <w:pPr>
        <w:pStyle w:val="52"/>
      </w:pPr>
      <w:r>
        <w:rPr>
          <w:rFonts w:hint="eastAsia"/>
        </w:rPr>
        <w:t>⑥各作业队将使用仪器清单及资料上报项目部工程管理部测量组，统一管理。</w:t>
      </w:r>
    </w:p>
    <w:p w14:paraId="025760C4" w14:textId="77777777" w:rsidR="00245753" w:rsidRDefault="00BD00AB">
      <w:pPr>
        <w:pStyle w:val="52"/>
      </w:pPr>
      <w:r>
        <w:rPr>
          <w:rFonts w:hint="eastAsia"/>
        </w:rPr>
        <w:t>⑦如果业主和监理需要，也应向其提供仪器的相关资料。</w:t>
      </w:r>
    </w:p>
    <w:p w14:paraId="6D27EE41" w14:textId="77777777" w:rsidR="00245753" w:rsidRDefault="00BD00AB">
      <w:pPr>
        <w:pStyle w:val="52"/>
      </w:pPr>
      <w:r>
        <w:rPr>
          <w:rFonts w:hint="eastAsia"/>
        </w:rPr>
        <w:t>（</w:t>
      </w:r>
      <w:r>
        <w:rPr>
          <w:rFonts w:hint="eastAsia"/>
        </w:rPr>
        <w:t>4</w:t>
      </w:r>
      <w:r>
        <w:rPr>
          <w:rFonts w:hint="eastAsia"/>
        </w:rPr>
        <w:t>）</w:t>
      </w:r>
      <w:r>
        <w:t xml:space="preserve"> </w:t>
      </w:r>
      <w:r>
        <w:rPr>
          <w:rFonts w:hint="eastAsia"/>
        </w:rPr>
        <w:t>桩位及控制点的保护</w:t>
      </w:r>
    </w:p>
    <w:p w14:paraId="2FEC3684" w14:textId="77777777" w:rsidR="00245753" w:rsidRDefault="00BD00AB">
      <w:pPr>
        <w:pStyle w:val="52"/>
      </w:pPr>
      <w:r>
        <w:t>1</w:t>
      </w:r>
      <w:r>
        <w:rPr>
          <w:rFonts w:hint="eastAsia"/>
        </w:rPr>
        <w:t>）首先桩位必须选择在地基稳固、不易碰压和通视良好的部位。</w:t>
      </w:r>
    </w:p>
    <w:p w14:paraId="13F43CF3" w14:textId="77777777" w:rsidR="00245753" w:rsidRDefault="00BD00AB">
      <w:pPr>
        <w:pStyle w:val="52"/>
      </w:pPr>
      <w:r>
        <w:t>2</w:t>
      </w:r>
      <w:r>
        <w:rPr>
          <w:rFonts w:hint="eastAsia"/>
        </w:rPr>
        <w:t>）所有桩位，用钢管围护，尺寸</w:t>
      </w:r>
      <w:r>
        <w:rPr>
          <w:rFonts w:hint="eastAsia"/>
        </w:rPr>
        <w:t>1.5</w:t>
      </w:r>
      <w:r>
        <w:rPr>
          <w:rFonts w:hint="eastAsia"/>
        </w:rPr>
        <w:t>×</w:t>
      </w:r>
      <w:r>
        <w:rPr>
          <w:rFonts w:hint="eastAsia"/>
        </w:rPr>
        <w:t>1.5</w:t>
      </w:r>
      <w:r>
        <w:rPr>
          <w:rFonts w:hint="eastAsia"/>
        </w:rPr>
        <w:t>×</w:t>
      </w:r>
      <w:r>
        <w:rPr>
          <w:rFonts w:hint="eastAsia"/>
        </w:rPr>
        <w:t>1.0m</w:t>
      </w:r>
      <w:r>
        <w:rPr>
          <w:rFonts w:hint="eastAsia"/>
        </w:rPr>
        <w:t>，并且挂牌标识，标明桩号、数据及看护人，标牌尺寸</w:t>
      </w:r>
      <w:r>
        <w:rPr>
          <w:rFonts w:hint="eastAsia"/>
        </w:rPr>
        <w:t>500</w:t>
      </w:r>
      <w:r>
        <w:rPr>
          <w:rFonts w:hint="eastAsia"/>
        </w:rPr>
        <w:t>×</w:t>
      </w:r>
      <w:r>
        <w:rPr>
          <w:rFonts w:hint="eastAsia"/>
        </w:rPr>
        <w:t>350mm</w:t>
      </w:r>
      <w:r>
        <w:rPr>
          <w:rFonts w:hint="eastAsia"/>
        </w:rPr>
        <w:t>。对于自己所施测的桩位也应按相应规定保护。桩位周围</w:t>
      </w:r>
      <w:r>
        <w:rPr>
          <w:rFonts w:hint="eastAsia"/>
        </w:rPr>
        <w:t>5m</w:t>
      </w:r>
      <w:r>
        <w:rPr>
          <w:rFonts w:hint="eastAsia"/>
        </w:rPr>
        <w:t>范围和其照准方向严禁堆放物资，停放设备。</w:t>
      </w:r>
    </w:p>
    <w:p w14:paraId="1BD2E556" w14:textId="77777777" w:rsidR="00245753" w:rsidRDefault="00BD00AB">
      <w:pPr>
        <w:pStyle w:val="52"/>
        <w:ind w:firstLine="472"/>
        <w:rPr>
          <w:spacing w:val="-2"/>
        </w:rPr>
      </w:pPr>
      <w:r>
        <w:rPr>
          <w:spacing w:val="-2"/>
        </w:rPr>
        <w:t>3</w:t>
      </w:r>
      <w:r>
        <w:rPr>
          <w:rFonts w:hint="eastAsia"/>
          <w:spacing w:val="-2"/>
        </w:rPr>
        <w:t>）测量工程师将各控制点图下发各施工段，使现场人员明确桩位所在。</w:t>
      </w:r>
    </w:p>
    <w:p w14:paraId="04B4CA6B" w14:textId="77777777" w:rsidR="00245753" w:rsidRDefault="00BD00AB">
      <w:pPr>
        <w:pStyle w:val="52"/>
      </w:pPr>
      <w:r>
        <w:t>4</w:t>
      </w:r>
      <w:r>
        <w:rPr>
          <w:rFonts w:hint="eastAsia"/>
        </w:rPr>
        <w:t>）资料管理：资料应真实、有效，填写齐全、清晰，申报、交接及时，不得造假、涂改。根据益阳市《建筑安装工程资料管理规程》规定标准进行填写。</w:t>
      </w:r>
    </w:p>
    <w:p w14:paraId="26C62ADD" w14:textId="77777777" w:rsidR="00245753" w:rsidRDefault="00BD00AB">
      <w:pPr>
        <w:pStyle w:val="52"/>
      </w:pPr>
      <w:r>
        <w:rPr>
          <w:rFonts w:hint="eastAsia"/>
        </w:rPr>
        <w:t>（</w:t>
      </w:r>
      <w:r>
        <w:rPr>
          <w:rFonts w:hint="eastAsia"/>
        </w:rPr>
        <w:t>5</w:t>
      </w:r>
      <w:r>
        <w:rPr>
          <w:rFonts w:hint="eastAsia"/>
        </w:rPr>
        <w:t>）施工测量方法</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15"/>
        <w:gridCol w:w="7015"/>
      </w:tblGrid>
      <w:tr w:rsidR="00245753" w14:paraId="35E4AD34" w14:textId="77777777">
        <w:trPr>
          <w:trHeight w:val="397"/>
          <w:jc w:val="center"/>
        </w:trPr>
        <w:tc>
          <w:tcPr>
            <w:tcW w:w="2341" w:type="dxa"/>
            <w:gridSpan w:val="2"/>
            <w:vAlign w:val="center"/>
          </w:tcPr>
          <w:p w14:paraId="1B671869" w14:textId="77777777" w:rsidR="00245753" w:rsidRDefault="00BD00AB">
            <w:pPr>
              <w:pStyle w:val="81"/>
            </w:pPr>
            <w:r>
              <w:rPr>
                <w:rFonts w:hint="eastAsia"/>
              </w:rPr>
              <w:t>项目</w:t>
            </w:r>
          </w:p>
        </w:tc>
        <w:tc>
          <w:tcPr>
            <w:tcW w:w="7015" w:type="dxa"/>
            <w:vAlign w:val="center"/>
          </w:tcPr>
          <w:p w14:paraId="5D20297E" w14:textId="77777777" w:rsidR="00245753" w:rsidRDefault="00BD00AB">
            <w:pPr>
              <w:pStyle w:val="81"/>
            </w:pPr>
            <w:r>
              <w:rPr>
                <w:rFonts w:hint="eastAsia"/>
              </w:rPr>
              <w:t>施工方法</w:t>
            </w:r>
          </w:p>
        </w:tc>
      </w:tr>
      <w:tr w:rsidR="00245753" w14:paraId="689AA8BB" w14:textId="77777777">
        <w:trPr>
          <w:trHeight w:val="397"/>
          <w:jc w:val="center"/>
        </w:trPr>
        <w:tc>
          <w:tcPr>
            <w:tcW w:w="2341" w:type="dxa"/>
            <w:gridSpan w:val="2"/>
            <w:vAlign w:val="center"/>
          </w:tcPr>
          <w:p w14:paraId="20D562FC" w14:textId="77777777" w:rsidR="00245753" w:rsidRDefault="00BD00AB">
            <w:pPr>
              <w:pStyle w:val="81"/>
            </w:pPr>
            <w:r>
              <w:rPr>
                <w:rFonts w:hint="eastAsia"/>
              </w:rPr>
              <w:t>基础轴线投测</w:t>
            </w:r>
          </w:p>
        </w:tc>
        <w:tc>
          <w:tcPr>
            <w:tcW w:w="7015" w:type="dxa"/>
          </w:tcPr>
          <w:p w14:paraId="35430EC7" w14:textId="77777777" w:rsidR="00245753" w:rsidRDefault="00BD00AB">
            <w:pPr>
              <w:pStyle w:val="81"/>
            </w:pPr>
            <w:r>
              <w:rPr>
                <w:rFonts w:hint="eastAsia"/>
              </w:rPr>
              <w:t>将已建立的轴线控制网投测到场地中，在场地中检查轴线形成的几何图形，闭合后，根据这些轴线测放出细部轴线及边坡位置线、墙、柱、梁的位置线及控制线，基础放线尺寸允许误差符合《规程》第</w:t>
            </w:r>
            <w:r>
              <w:rPr>
                <w:rFonts w:hint="eastAsia"/>
              </w:rPr>
              <w:t>6.4.3</w:t>
            </w:r>
            <w:r>
              <w:rPr>
                <w:rFonts w:hint="eastAsia"/>
              </w:rPr>
              <w:t>条的相应规定。</w:t>
            </w:r>
          </w:p>
        </w:tc>
      </w:tr>
      <w:tr w:rsidR="00245753" w14:paraId="04D56188" w14:textId="77777777">
        <w:trPr>
          <w:trHeight w:val="397"/>
          <w:jc w:val="center"/>
        </w:trPr>
        <w:tc>
          <w:tcPr>
            <w:tcW w:w="2341" w:type="dxa"/>
            <w:gridSpan w:val="2"/>
            <w:vAlign w:val="center"/>
          </w:tcPr>
          <w:p w14:paraId="1047EFDE" w14:textId="77777777" w:rsidR="00245753" w:rsidRDefault="00BD00AB">
            <w:pPr>
              <w:pStyle w:val="81"/>
            </w:pPr>
            <w:r>
              <w:rPr>
                <w:rFonts w:hint="eastAsia"/>
              </w:rPr>
              <w:lastRenderedPageBreak/>
              <w:t>基础高程控制</w:t>
            </w:r>
          </w:p>
        </w:tc>
        <w:tc>
          <w:tcPr>
            <w:tcW w:w="7015" w:type="dxa"/>
          </w:tcPr>
          <w:p w14:paraId="32C9DAA3" w14:textId="77777777" w:rsidR="00245753" w:rsidRDefault="00BD00AB">
            <w:pPr>
              <w:pStyle w:val="81"/>
            </w:pPr>
            <w:r>
              <w:rPr>
                <w:rFonts w:hint="eastAsia"/>
              </w:rPr>
              <w:t>用水准仪将高程引测到基坑中，作为控制土方开挖、垫层及防水保护层等施工的高程控制依据。</w:t>
            </w:r>
          </w:p>
        </w:tc>
      </w:tr>
      <w:tr w:rsidR="00245753" w14:paraId="4DC89B43" w14:textId="77777777">
        <w:trPr>
          <w:trHeight w:val="397"/>
          <w:jc w:val="center"/>
        </w:trPr>
        <w:tc>
          <w:tcPr>
            <w:tcW w:w="426" w:type="dxa"/>
            <w:vMerge w:val="restart"/>
            <w:vAlign w:val="center"/>
          </w:tcPr>
          <w:p w14:paraId="090B485F" w14:textId="77777777" w:rsidR="00245753" w:rsidRDefault="00BD00AB">
            <w:pPr>
              <w:pStyle w:val="81"/>
            </w:pPr>
            <w:r>
              <w:rPr>
                <w:rFonts w:hint="eastAsia"/>
              </w:rPr>
              <w:t>地上结构施工测量</w:t>
            </w:r>
          </w:p>
        </w:tc>
        <w:tc>
          <w:tcPr>
            <w:tcW w:w="1915" w:type="dxa"/>
            <w:vAlign w:val="center"/>
          </w:tcPr>
          <w:p w14:paraId="10E40D33" w14:textId="77777777" w:rsidR="00245753" w:rsidRDefault="00BD00AB">
            <w:pPr>
              <w:pStyle w:val="81"/>
            </w:pPr>
            <w:r>
              <w:rPr>
                <w:rFonts w:hint="eastAsia"/>
              </w:rPr>
              <w:t>内控点的埋设</w:t>
            </w:r>
          </w:p>
        </w:tc>
        <w:tc>
          <w:tcPr>
            <w:tcW w:w="7015" w:type="dxa"/>
          </w:tcPr>
          <w:p w14:paraId="17DB2935" w14:textId="77777777" w:rsidR="00245753" w:rsidRDefault="00BD00AB">
            <w:pPr>
              <w:pStyle w:val="81"/>
            </w:pPr>
            <w:r>
              <w:rPr>
                <w:rFonts w:hint="eastAsia"/>
              </w:rPr>
              <w:t>地上结构施工拟用内控法进行轴线测量控制。施工一层楼板时，在预先选择的地方预埋</w:t>
            </w:r>
            <w:r>
              <w:rPr>
                <w:rFonts w:hint="eastAsia"/>
              </w:rPr>
              <w:t>100</w:t>
            </w:r>
            <w:r>
              <w:rPr>
                <w:rFonts w:hint="eastAsia"/>
              </w:rPr>
              <w:t>×</w:t>
            </w:r>
            <w:r>
              <w:rPr>
                <w:rFonts w:hint="eastAsia"/>
              </w:rPr>
              <w:t>100</w:t>
            </w:r>
            <w:r>
              <w:rPr>
                <w:rFonts w:hint="eastAsia"/>
              </w:rPr>
              <w:t>×</w:t>
            </w:r>
            <w:r>
              <w:rPr>
                <w:rFonts w:hint="eastAsia"/>
              </w:rPr>
              <w:t>10</w:t>
            </w:r>
            <w:r>
              <w:rPr>
                <w:rFonts w:hint="eastAsia"/>
              </w:rPr>
              <w:t>钢板，当投测首层轴线或控制线时，在钢板上形成一个交点，检查这些交点之间的相对关系</w:t>
            </w:r>
            <w:r>
              <w:rPr>
                <w:rFonts w:hint="eastAsia"/>
              </w:rPr>
              <w:t>,</w:t>
            </w:r>
            <w:r>
              <w:rPr>
                <w:rFonts w:hint="eastAsia"/>
              </w:rPr>
              <w:t>闭合后，在交点处凿出一个小坑，这个小坑将成为整个地上结构施工的内控点</w:t>
            </w:r>
            <w:r>
              <w:rPr>
                <w:rFonts w:hint="eastAsia"/>
              </w:rPr>
              <w:t>,</w:t>
            </w:r>
            <w:r>
              <w:rPr>
                <w:rFonts w:hint="eastAsia"/>
              </w:rPr>
              <w:t>根据《规程》第</w:t>
            </w:r>
            <w:r>
              <w:rPr>
                <w:rFonts w:hint="eastAsia"/>
              </w:rPr>
              <w:t>4.3.3</w:t>
            </w:r>
            <w:r>
              <w:rPr>
                <w:rFonts w:hint="eastAsia"/>
              </w:rPr>
              <w:t>条的规定</w:t>
            </w:r>
            <w:r>
              <w:rPr>
                <w:rFonts w:hint="eastAsia"/>
              </w:rPr>
              <w:t>:</w:t>
            </w:r>
            <w:r>
              <w:rPr>
                <w:rFonts w:hint="eastAsia"/>
              </w:rPr>
              <w:t>“建筑物外部控制点转移到建筑物内部时</w:t>
            </w:r>
            <w:r>
              <w:rPr>
                <w:rFonts w:hint="eastAsia"/>
              </w:rPr>
              <w:t>,</w:t>
            </w:r>
            <w:r>
              <w:rPr>
                <w:rFonts w:hint="eastAsia"/>
              </w:rPr>
              <w:t>投点允许误差为</w:t>
            </w:r>
            <w:r>
              <w:rPr>
                <w:rFonts w:hint="eastAsia"/>
              </w:rPr>
              <w:t>1.5mm</w:t>
            </w:r>
            <w:r>
              <w:rPr>
                <w:rFonts w:hint="eastAsia"/>
              </w:rPr>
              <w:t>”。</w:t>
            </w:r>
          </w:p>
        </w:tc>
      </w:tr>
      <w:tr w:rsidR="00245753" w14:paraId="476F0FA6" w14:textId="77777777">
        <w:trPr>
          <w:trHeight w:val="397"/>
          <w:jc w:val="center"/>
        </w:trPr>
        <w:tc>
          <w:tcPr>
            <w:tcW w:w="426" w:type="dxa"/>
            <w:vMerge/>
            <w:vAlign w:val="center"/>
          </w:tcPr>
          <w:p w14:paraId="23F93E58" w14:textId="77777777" w:rsidR="00245753" w:rsidRDefault="00245753">
            <w:pPr>
              <w:pStyle w:val="81"/>
            </w:pPr>
          </w:p>
        </w:tc>
        <w:tc>
          <w:tcPr>
            <w:tcW w:w="1915" w:type="dxa"/>
            <w:vAlign w:val="center"/>
          </w:tcPr>
          <w:p w14:paraId="2BD98A1D" w14:textId="77777777" w:rsidR="00245753" w:rsidRDefault="00BD00AB">
            <w:pPr>
              <w:pStyle w:val="81"/>
            </w:pPr>
            <w:r>
              <w:rPr>
                <w:rFonts w:hint="eastAsia"/>
              </w:rPr>
              <w:t>轴线的竖向投测</w:t>
            </w:r>
          </w:p>
        </w:tc>
        <w:tc>
          <w:tcPr>
            <w:tcW w:w="7015" w:type="dxa"/>
          </w:tcPr>
          <w:p w14:paraId="539453B3" w14:textId="77777777" w:rsidR="00245753" w:rsidRDefault="00BD00AB">
            <w:pPr>
              <w:pStyle w:val="81"/>
            </w:pPr>
            <w:r>
              <w:rPr>
                <w:rFonts w:hint="eastAsia"/>
              </w:rPr>
              <w:t>施工每一楼层现浇板时，在内控点正上方的楼板上预留</w:t>
            </w:r>
            <w:r>
              <w:rPr>
                <w:rFonts w:hint="eastAsia"/>
              </w:rPr>
              <w:t>150</w:t>
            </w:r>
            <w:r>
              <w:rPr>
                <w:rFonts w:hint="eastAsia"/>
              </w:rPr>
              <w:t>×</w:t>
            </w:r>
            <w:r>
              <w:rPr>
                <w:rFonts w:hint="eastAsia"/>
              </w:rPr>
              <w:t>150</w:t>
            </w:r>
            <w:r>
              <w:rPr>
                <w:rFonts w:hint="eastAsia"/>
              </w:rPr>
              <w:t>洞口，用激光铅直仪将各内控点投测到施工层楼板上，在施工层上形成闭合图形，检查闭合图形的相对关系，闭合后在施工层上测放出细部轴线；各层轴线应及时引测到结构外测。各层轴线应及时引测到结构外测。</w:t>
            </w:r>
          </w:p>
          <w:p w14:paraId="7C5BD9B5" w14:textId="77777777" w:rsidR="00245753" w:rsidRDefault="00BD00AB">
            <w:pPr>
              <w:pStyle w:val="81"/>
            </w:pPr>
            <w:r>
              <w:rPr>
                <w:rFonts w:hint="eastAsia"/>
              </w:rPr>
              <w:t>各部位的放线：根据测设的细部轴线，测设墙、柱、梁、门窗洞口等边线及控制线。</w:t>
            </w:r>
          </w:p>
          <w:p w14:paraId="6ABBF33B" w14:textId="77777777" w:rsidR="00245753" w:rsidRDefault="00BD00AB">
            <w:pPr>
              <w:pStyle w:val="81"/>
            </w:pPr>
            <w:r>
              <w:rPr>
                <w:rFonts w:hint="eastAsia"/>
              </w:rPr>
              <w:t>各部位放线允许误差符合《规程》第</w:t>
            </w:r>
            <w:r>
              <w:rPr>
                <w:rFonts w:hint="eastAsia"/>
              </w:rPr>
              <w:t>7.1.5</w:t>
            </w:r>
            <w:r>
              <w:rPr>
                <w:rFonts w:hint="eastAsia"/>
              </w:rPr>
              <w:t>条的要求。</w:t>
            </w:r>
          </w:p>
        </w:tc>
      </w:tr>
      <w:tr w:rsidR="00245753" w14:paraId="6797A4F9" w14:textId="77777777">
        <w:trPr>
          <w:trHeight w:val="397"/>
          <w:jc w:val="center"/>
        </w:trPr>
        <w:tc>
          <w:tcPr>
            <w:tcW w:w="426" w:type="dxa"/>
            <w:vMerge/>
            <w:vAlign w:val="center"/>
          </w:tcPr>
          <w:p w14:paraId="0AB83EC1" w14:textId="77777777" w:rsidR="00245753" w:rsidRDefault="00245753">
            <w:pPr>
              <w:pStyle w:val="81"/>
            </w:pPr>
          </w:p>
        </w:tc>
        <w:tc>
          <w:tcPr>
            <w:tcW w:w="1915" w:type="dxa"/>
            <w:vAlign w:val="center"/>
          </w:tcPr>
          <w:p w14:paraId="594C37B8" w14:textId="77777777" w:rsidR="00245753" w:rsidRDefault="00BD00AB">
            <w:pPr>
              <w:pStyle w:val="81"/>
            </w:pPr>
            <w:r>
              <w:rPr>
                <w:rFonts w:hint="eastAsia"/>
              </w:rPr>
              <w:t>标高的竖向传递</w:t>
            </w:r>
          </w:p>
        </w:tc>
        <w:tc>
          <w:tcPr>
            <w:tcW w:w="7015" w:type="dxa"/>
          </w:tcPr>
          <w:p w14:paraId="5C02843B" w14:textId="77777777" w:rsidR="00245753" w:rsidRDefault="00BD00AB">
            <w:pPr>
              <w:pStyle w:val="81"/>
            </w:pPr>
            <w:r>
              <w:rPr>
                <w:rFonts w:hint="eastAsia"/>
              </w:rPr>
              <w:t>施工首层竖向结构时</w:t>
            </w:r>
            <w:r>
              <w:rPr>
                <w:rFonts w:hint="eastAsia"/>
              </w:rPr>
              <w:t>,</w:t>
            </w:r>
            <w:r>
              <w:rPr>
                <w:rFonts w:hint="eastAsia"/>
              </w:rPr>
              <w:t>在首层竖向结构上抄测结构</w:t>
            </w:r>
            <w:r>
              <w:rPr>
                <w:rFonts w:hint="eastAsia"/>
              </w:rPr>
              <w:t>1.00m</w:t>
            </w:r>
            <w:r>
              <w:rPr>
                <w:rFonts w:hint="eastAsia"/>
              </w:rPr>
              <w:t>水平线</w:t>
            </w:r>
            <w:r>
              <w:rPr>
                <w:rFonts w:hint="eastAsia"/>
              </w:rPr>
              <w:t>,</w:t>
            </w:r>
            <w:r>
              <w:rPr>
                <w:rFonts w:hint="eastAsia"/>
              </w:rPr>
              <w:t>在该线上选四个点</w:t>
            </w:r>
            <w:r>
              <w:rPr>
                <w:rFonts w:hint="eastAsia"/>
              </w:rPr>
              <w:t>,</w:t>
            </w:r>
            <w:r>
              <w:rPr>
                <w:rFonts w:hint="eastAsia"/>
              </w:rPr>
              <w:t>作标记</w:t>
            </w:r>
            <w:r>
              <w:rPr>
                <w:rFonts w:hint="eastAsia"/>
              </w:rPr>
              <w:t>,</w:t>
            </w:r>
            <w:r>
              <w:rPr>
                <w:rFonts w:hint="eastAsia"/>
              </w:rPr>
              <w:t>施工上层结构时，从这些</w:t>
            </w:r>
            <w:r>
              <w:rPr>
                <w:rFonts w:hint="eastAsia"/>
              </w:rPr>
              <w:t>点向上拉尺，在施工层上形成四个相应标高点，在施工层抄平之前应首先校测首层传递上来的标高点，当误差＜</w:t>
            </w:r>
            <w:r>
              <w:rPr>
                <w:rFonts w:hint="eastAsia"/>
              </w:rPr>
              <w:t>3mm</w:t>
            </w:r>
            <w:r>
              <w:rPr>
                <w:rFonts w:hint="eastAsia"/>
              </w:rPr>
              <w:t>时，以其平均点引测水平线，为了避免高程误差累计，每层向上拉尺时，均应从底层开始，超过一整尺时，在上层再建立一条拉尺基点，各层标高线应引测到结构外测。</w:t>
            </w:r>
          </w:p>
        </w:tc>
      </w:tr>
      <w:tr w:rsidR="00245753" w14:paraId="77DE095E" w14:textId="77777777">
        <w:trPr>
          <w:trHeight w:val="397"/>
          <w:jc w:val="center"/>
        </w:trPr>
        <w:tc>
          <w:tcPr>
            <w:tcW w:w="426" w:type="dxa"/>
            <w:vMerge w:val="restart"/>
            <w:vAlign w:val="center"/>
          </w:tcPr>
          <w:p w14:paraId="3FA0C09F" w14:textId="77777777" w:rsidR="00245753" w:rsidRDefault="00BD00AB">
            <w:pPr>
              <w:pStyle w:val="81"/>
            </w:pPr>
            <w:r>
              <w:rPr>
                <w:rFonts w:hint="eastAsia"/>
              </w:rPr>
              <w:t>装饰工程测量</w:t>
            </w:r>
          </w:p>
        </w:tc>
        <w:tc>
          <w:tcPr>
            <w:tcW w:w="1915" w:type="dxa"/>
            <w:vAlign w:val="center"/>
          </w:tcPr>
          <w:p w14:paraId="150A5746" w14:textId="77777777" w:rsidR="00245753" w:rsidRDefault="00BD00AB">
            <w:pPr>
              <w:pStyle w:val="81"/>
            </w:pPr>
            <w:r>
              <w:rPr>
                <w:rFonts w:hint="eastAsia"/>
              </w:rPr>
              <w:t>轴线的检查与调整</w:t>
            </w:r>
          </w:p>
        </w:tc>
        <w:tc>
          <w:tcPr>
            <w:tcW w:w="7015" w:type="dxa"/>
          </w:tcPr>
          <w:p w14:paraId="48C2E528" w14:textId="77777777" w:rsidR="00245753" w:rsidRDefault="00BD00AB">
            <w:pPr>
              <w:pStyle w:val="81"/>
            </w:pPr>
            <w:r>
              <w:rPr>
                <w:rFonts w:hint="eastAsia"/>
              </w:rPr>
              <w:t>结构施工完毕后，应整体检查一次轴线位置，如有必要，可以适当调整，以消除由于结构施工期间轴线投测的误差，调整方法为：将激光铅直仪安置在首层的内控点上，向上打光，分别在以上各层设置接受装置，一次性地投测轴线，并与结构施工期间的轴</w:t>
            </w:r>
            <w:r>
              <w:rPr>
                <w:rFonts w:hint="eastAsia"/>
              </w:rPr>
              <w:t>线进行比较，记录结构施工期间的轴线偏差，根据整体投测的果调整轴线。</w:t>
            </w:r>
          </w:p>
        </w:tc>
      </w:tr>
      <w:tr w:rsidR="00245753" w14:paraId="724C0209" w14:textId="77777777">
        <w:trPr>
          <w:trHeight w:val="397"/>
          <w:jc w:val="center"/>
        </w:trPr>
        <w:tc>
          <w:tcPr>
            <w:tcW w:w="426" w:type="dxa"/>
            <w:vMerge/>
            <w:vAlign w:val="center"/>
          </w:tcPr>
          <w:p w14:paraId="1C1A5330" w14:textId="77777777" w:rsidR="00245753" w:rsidRDefault="00245753">
            <w:pPr>
              <w:pStyle w:val="81"/>
            </w:pPr>
          </w:p>
        </w:tc>
        <w:tc>
          <w:tcPr>
            <w:tcW w:w="1915" w:type="dxa"/>
            <w:vAlign w:val="center"/>
          </w:tcPr>
          <w:p w14:paraId="38F60B9D" w14:textId="77777777" w:rsidR="00245753" w:rsidRDefault="00BD00AB">
            <w:pPr>
              <w:pStyle w:val="81"/>
            </w:pPr>
            <w:r>
              <w:rPr>
                <w:rFonts w:hint="eastAsia"/>
              </w:rPr>
              <w:t>标高的检查与调整</w:t>
            </w:r>
          </w:p>
        </w:tc>
        <w:tc>
          <w:tcPr>
            <w:tcW w:w="7015" w:type="dxa"/>
          </w:tcPr>
          <w:p w14:paraId="52286232" w14:textId="77777777" w:rsidR="00245753" w:rsidRDefault="00BD00AB">
            <w:pPr>
              <w:pStyle w:val="81"/>
            </w:pPr>
            <w:r>
              <w:rPr>
                <w:rFonts w:hint="eastAsia"/>
              </w:rPr>
              <w:t>由于结构施工期间荷载的加大，建筑物会有一定的沉降量，有时沉降是不均匀的，为了消除这种可能的不均匀沉降对水平线的影响，须对结构施工期间的标高线进行调整，以原控制点为准，在首层抄测</w:t>
            </w:r>
            <w:r>
              <w:rPr>
                <w:rFonts w:hint="eastAsia"/>
              </w:rPr>
              <w:t>+1.00m</w:t>
            </w:r>
            <w:r>
              <w:rPr>
                <w:rFonts w:hint="eastAsia"/>
              </w:rPr>
              <w:t>水平线，或在原</w:t>
            </w:r>
            <w:r>
              <w:rPr>
                <w:rFonts w:hint="eastAsia"/>
              </w:rPr>
              <w:t>+1.00m</w:t>
            </w:r>
            <w:r>
              <w:rPr>
                <w:rFonts w:hint="eastAsia"/>
              </w:rPr>
              <w:t>水平线上选取三点，保证这三点高程相同，分别在这三点处向上拉尺到各层，在各层重新抄测</w:t>
            </w:r>
            <w:r>
              <w:rPr>
                <w:rFonts w:hint="eastAsia"/>
              </w:rPr>
              <w:t>+1.00m</w:t>
            </w:r>
            <w:r>
              <w:rPr>
                <w:rFonts w:hint="eastAsia"/>
              </w:rPr>
              <w:t>水平线，如果沉降均匀，则不许再调整，并以新的水平线为准控制吊顶标高及电气照明开关等的安装高度。</w:t>
            </w:r>
          </w:p>
        </w:tc>
      </w:tr>
      <w:tr w:rsidR="00245753" w14:paraId="61C7517A" w14:textId="77777777">
        <w:trPr>
          <w:trHeight w:val="397"/>
          <w:jc w:val="center"/>
        </w:trPr>
        <w:tc>
          <w:tcPr>
            <w:tcW w:w="426" w:type="dxa"/>
            <w:vMerge/>
            <w:vAlign w:val="center"/>
          </w:tcPr>
          <w:p w14:paraId="68F7065B" w14:textId="77777777" w:rsidR="00245753" w:rsidRDefault="00245753">
            <w:pPr>
              <w:pStyle w:val="81"/>
            </w:pPr>
          </w:p>
        </w:tc>
        <w:tc>
          <w:tcPr>
            <w:tcW w:w="1915" w:type="dxa"/>
            <w:vAlign w:val="center"/>
          </w:tcPr>
          <w:p w14:paraId="67BBD142" w14:textId="77777777" w:rsidR="00245753" w:rsidRDefault="00BD00AB">
            <w:pPr>
              <w:pStyle w:val="81"/>
            </w:pPr>
            <w:r>
              <w:rPr>
                <w:rFonts w:hint="eastAsia"/>
              </w:rPr>
              <w:t>内装修测量放线</w:t>
            </w:r>
          </w:p>
        </w:tc>
        <w:tc>
          <w:tcPr>
            <w:tcW w:w="7015" w:type="dxa"/>
          </w:tcPr>
          <w:p w14:paraId="2B57C903" w14:textId="77777777" w:rsidR="00245753" w:rsidRDefault="00BD00AB">
            <w:pPr>
              <w:pStyle w:val="81"/>
            </w:pPr>
            <w:r>
              <w:rPr>
                <w:rFonts w:hint="eastAsia"/>
              </w:rPr>
              <w:t>根据新的轴线，测放出各房间隔墙位置线及各房间内控制线，控制线应投测到地面、墙上，在墙上与</w:t>
            </w:r>
            <w:r>
              <w:rPr>
                <w:rFonts w:hint="eastAsia"/>
              </w:rPr>
              <w:t>+1.000m</w:t>
            </w:r>
            <w:r>
              <w:rPr>
                <w:rFonts w:hint="eastAsia"/>
              </w:rPr>
              <w:t>水平线形成十字形，整个装修应保持一致。</w:t>
            </w:r>
          </w:p>
        </w:tc>
      </w:tr>
      <w:tr w:rsidR="00245753" w14:paraId="02FFE7F1" w14:textId="77777777">
        <w:trPr>
          <w:trHeight w:val="397"/>
          <w:jc w:val="center"/>
        </w:trPr>
        <w:tc>
          <w:tcPr>
            <w:tcW w:w="2341" w:type="dxa"/>
            <w:gridSpan w:val="2"/>
            <w:vAlign w:val="center"/>
          </w:tcPr>
          <w:p w14:paraId="368DA9E9" w14:textId="77777777" w:rsidR="00245753" w:rsidRDefault="00BD00AB">
            <w:pPr>
              <w:pStyle w:val="81"/>
            </w:pPr>
            <w:r>
              <w:rPr>
                <w:rFonts w:hint="eastAsia"/>
              </w:rPr>
              <w:t>室外工程施工测量</w:t>
            </w:r>
          </w:p>
        </w:tc>
        <w:tc>
          <w:tcPr>
            <w:tcW w:w="7015" w:type="dxa"/>
          </w:tcPr>
          <w:p w14:paraId="73BC1B65" w14:textId="77777777" w:rsidR="00245753" w:rsidRDefault="00BD00AB">
            <w:pPr>
              <w:pStyle w:val="81"/>
            </w:pPr>
            <w:r>
              <w:rPr>
                <w:rFonts w:hint="eastAsia"/>
              </w:rPr>
              <w:t>室外管沟平面位置应根据现场平面控制点或建筑物轴线确定出管沟中心线，经检查无误后，再根据放坡情况放出开挖宽度。</w:t>
            </w:r>
          </w:p>
          <w:p w14:paraId="1273E409" w14:textId="77777777" w:rsidR="00245753" w:rsidRDefault="00BD00AB">
            <w:pPr>
              <w:pStyle w:val="81"/>
            </w:pPr>
            <w:r>
              <w:rPr>
                <w:rFonts w:hint="eastAsia"/>
              </w:rPr>
              <w:t>开挖时应根据现场高程控制点及距离，控制好开挖深度及坡度，确定变坡点时应实际放出变坡点位置，再根据高程控制点抄测出该点高程，在管道安装完毕之后、回填之前，进行室外工程竣工测量。</w:t>
            </w:r>
          </w:p>
        </w:tc>
      </w:tr>
    </w:tbl>
    <w:p w14:paraId="2E71C4A5" w14:textId="77777777" w:rsidR="00245753" w:rsidRDefault="00BD00AB">
      <w:pPr>
        <w:pStyle w:val="52"/>
      </w:pPr>
      <w:r>
        <w:rPr>
          <w:rFonts w:hint="eastAsia"/>
        </w:rPr>
        <w:t>（</w:t>
      </w:r>
      <w:r>
        <w:rPr>
          <w:rFonts w:hint="eastAsia"/>
        </w:rPr>
        <w:t>6</w:t>
      </w:r>
      <w:r>
        <w:rPr>
          <w:rFonts w:hint="eastAsia"/>
        </w:rPr>
        <w:t>）复核、验线</w:t>
      </w:r>
    </w:p>
    <w:p w14:paraId="5D91BB58" w14:textId="77777777" w:rsidR="00245753" w:rsidRDefault="00BD00AB">
      <w:pPr>
        <w:pStyle w:val="52"/>
      </w:pPr>
      <w:r>
        <w:t>1</w:t>
      </w:r>
      <w:r>
        <w:rPr>
          <w:rFonts w:hint="eastAsia"/>
        </w:rPr>
        <w:t>）要求</w:t>
      </w:r>
    </w:p>
    <w:p w14:paraId="3ACD01CD" w14:textId="77777777" w:rsidR="00245753" w:rsidRDefault="00BD00AB">
      <w:pPr>
        <w:pStyle w:val="52"/>
      </w:pPr>
      <w:r>
        <w:rPr>
          <w:rFonts w:hint="eastAsia"/>
        </w:rPr>
        <w:lastRenderedPageBreak/>
        <w:t>①各作业队测量组首先自检合格后，将各种资料准备齐全，经公司项目管理部授权的测量工程师签认后，方可向项目部测量队申请验线。</w:t>
      </w:r>
    </w:p>
    <w:p w14:paraId="65CADF5A" w14:textId="77777777" w:rsidR="00245753" w:rsidRDefault="00BD00AB">
      <w:pPr>
        <w:pStyle w:val="52"/>
      </w:pPr>
      <w:r>
        <w:rPr>
          <w:rFonts w:hint="eastAsia"/>
        </w:rPr>
        <w:t>②项目部测量队复检合格后，向监理申请验线。</w:t>
      </w:r>
    </w:p>
    <w:p w14:paraId="32E75D48" w14:textId="77777777" w:rsidR="00245753" w:rsidRDefault="00BD00AB">
      <w:pPr>
        <w:pStyle w:val="52"/>
      </w:pPr>
      <w:r>
        <w:rPr>
          <w:rFonts w:hint="eastAsia"/>
        </w:rPr>
        <w:t>③经监理局复检通过后，方可进行下道工序施工</w:t>
      </w:r>
    </w:p>
    <w:p w14:paraId="70F267F9" w14:textId="77777777" w:rsidR="00245753" w:rsidRDefault="00BD00AB">
      <w:pPr>
        <w:pStyle w:val="52"/>
      </w:pPr>
      <w:r>
        <w:rPr>
          <w:rFonts w:hint="eastAsia"/>
        </w:rPr>
        <w:t>④验线不合格，需立即改正，复检合格后，重新整理资料，申请验线。</w:t>
      </w:r>
    </w:p>
    <w:p w14:paraId="1E8BACFA" w14:textId="77777777" w:rsidR="00245753" w:rsidRDefault="00BD00AB">
      <w:pPr>
        <w:pStyle w:val="52"/>
      </w:pPr>
      <w:r>
        <w:t>2</w:t>
      </w:r>
      <w:r>
        <w:rPr>
          <w:rFonts w:hint="eastAsia"/>
        </w:rPr>
        <w:t>）验线程序</w:t>
      </w:r>
    </w:p>
    <w:p w14:paraId="6F77AD7D" w14:textId="77777777" w:rsidR="00245753" w:rsidRDefault="00BD00AB">
      <w:pPr>
        <w:pStyle w:val="71"/>
      </w:pPr>
      <w:r>
        <w:pict w14:anchorId="15380E71">
          <v:group id="组合 10143" o:spid="_x0000_s1069" style="position:absolute;left:0;text-align:left;margin-left:0;margin-top:1.25pt;width:467.7pt;height:91.75pt;z-index:251702272" coordorigin="1418,5432" coordsize="9354,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0I1EwYAAMw0AAAOAAAAZHJzL2Uyb0RvYy54bWzsW82Oo0YQvkfKOyDus6ah+dV6Vit7PIo0&#10;SVbZTe5twDYK0KRhxp6Ncsshx7xPnifKa6S6GrCxnexmJnjXFnPwAA1Nd/VX9VVXFS9fbbJUe4hF&#10;mfB8rJMXhq7FecijJF+O9e/fza48XSsrlkcs5Xk81h/jUn91/eUXL9dFEJt8xdMoFhp0kpfBuhjr&#10;q6oqgtGoDFdxxsoXvIhzaFxwkbEKTsVyFAm2ht6zdGQahjNacxEVgodxWcLVqWrUr7H/xSIOq28X&#10;izKutHSsw9gq/BX4O5e/o+uXLFgKVqySsB4Ge8IoMpbk8NK2qymrmHYvkoOusiQUvOSL6kXIsxFf&#10;LJIwxjnAbIixN5tbwe8LnMsyWC+LVkwg2j05Pbnb8JuHN0JLIlg7g1BL13KWwTL99cevf/7+m6au&#10;gYzWxTKAW29F8bZ4I9RE4fCOhz+W0Dzab5fnS3WzNl9/zSPok91XHGW0WYhMdgGz1za4FI/tUsSb&#10;Sgvhou1bvuvDioXQRohjm6atFitcwYrK5wglAC5otqllNm039fO+ZdP6YYdS2TpigXoxDrYenJoZ&#10;nrST3JEHdKHkgSsB4jBc7Gt/unLd/y9xEM+EZZDTskk9rUYong1TURKhaiAs2BGH7+Jzpmf5++Lo&#10;PImC/EdxgB6WW6iVz4Pa2xUrYkRwKfGzI1q7Ee13oKMsX6YxihfHti7w7gZqpcKZlvPJCu6MXwvB&#10;16uYRTA4gkvbeUCelIDSDwKP0FZiFPthQSNp0zVAmBJ7rt9FDwsKUVa3Mc80eTDWBYwfYc0e7spK&#10;Aa25RaI857MkTeE6C9JcW4913wYoy9OSp0kkG/FELOeTVGgPTFoq/KtR27ktSyqwl2mSjXWvvYkF&#10;Uho3eYRvqViSqmNY4zSXncO0YGz1kbJLP/uGf+PdePSKms7NFTWm06vXswm9cmbEtafWdDKZkl/k&#10;OAkNVkkUxbkcamMjCf04YNTWWlm31kp2plTuznwymc0mk8OZj7rDQHWGWTX/cXag2GrlpSqXQbWZ&#10;b5RlQ3WQl+Y8egRgCK54AHgLDlZcvNe1NXDAWC9/umci1rX0qxzA5RNKJWngiWeCwHVN7LbM8YTa&#10;rgktLA+hq7FeNYeTShHNfSGS5QreRHDZc/4aLOEiQaxsR4VWFJVPDf8kWug0WniX5EoBHSl7OSpQ&#10;10mubH24yWtb3+ogKva7xwLsekcF1SPy+Y9SQQqsh0bLMp09FSTEqo0dsnRrrw4UMIWhn04BgZJr&#10;PTuic1qFEqlEghYNUAWQygBOMThHcKCsw+epk62deoKqKb2Ss5MrD8g9IYTBTiuO7hKJu4PjvonE&#10;RmcDyGJLvQ2REN8AphuI5CKIBKx8bRyfQySEeBfIJOCKKzVsmcRrhHUSJnFNF8gMdNAy7YFJPql3&#10;d65M4jcQ7jJJ6z0CjvtmEo/C3kCi+AiTOAQAPjDJZTAJmqit8/+0LclFMokNW6kuk3gt7fbHJNoi&#10;TYofmi1aHZkyXaAS5BTHwn3RNkAAg5SqSCHKpJz6JqjVbP3r6MCwOVGxXdi+PydgcKaUIuGzh+VW&#10;8fvDsozzbBGs+IQaXh0/bXcmRrMzObv9dQ6phGFv3X+Q1jYP4IsR6ZOFhyACrpx6Soy9WLjfBGgH&#10;9PYdrT1X49tms5otqWf1vyU96kg4hkytyc2pA+4NOAyX4EgMVvg0qTKZyNxzIuokZJ9B+uM4tmVM&#10;XuEYdekScDxE608XrbfBG93D8m7Gt/+Ek4MpdLlzg2R+1xLbTp3yHTyKwaM4WrRgH6RLvdOmSz0K&#10;uzhpfw/9Ydca0Hui6oVz9YfbTGnrD+8mSXuyvUf9CN8kjT8MsB384U9ThXOuOG5TjZ08jbebb+w7&#10;T2O5PsRGpCPsOXtuBLEaS/zB4LAYSsdUme/R8tX/Wjo2wz9pTaBWaKfC7An1LG3pmNnGu56T8a8L&#10;xC6qdMw+ni31TpktdQmkZQYt/KwKOHvRwjZudy5auK0xP93eGoio3lt3eBGK6MEk1iH7vnnxSE1+&#10;k2/6l4r8g5LOgRjr718+N2I8K/2DT2bQF6g/75Hf5OyeY7Xq9iOk678BAAD//wMAUEsDBBQABgAI&#10;AAAAIQC2BCZf3QAAAAYBAAAPAAAAZHJzL2Rvd25yZXYueG1sTI9BS8NAFITvgv9heYI3u0lrSo3Z&#10;lFLUUxFsBfH2mrwmodm3IbtN0n/v86THYYaZb7L1ZFs1UO8bxwbiWQSKuHBlw5WBz8PrwwqUD8gl&#10;to7JwJU8rPPbmwzT0o38QcM+VEpK2KdooA6hS7X2RU0W/cx1xOKdXG8xiOwrXfY4Srlt9TyKltpi&#10;w7JQY0fbmorz/mINvI04bhbxy7A7n7bX70Py/rWLyZj7u2nzDCrQFP7C8Isv6JAL09FduPSqNSBH&#10;goF5AkrMp0XyCOooqdUyAp1n+j9+/gMAAP//AwBQSwECLQAUAAYACAAAACEAtoM4kv4AAADhAQAA&#10;EwAAAAAAAAAAAAAAAAAAAAAAW0NvbnRlbnRfVHlwZXNdLnhtbFBLAQItABQABgAIAAAAIQA4/SH/&#10;1gAAAJQBAAALAAAAAAAAAAAAAAAAAC8BAABfcmVscy8ucmVsc1BLAQItABQABgAIAAAAIQAC10I1&#10;EwYAAMw0AAAOAAAAAAAAAAAAAAAAAC4CAABkcnMvZTJvRG9jLnhtbFBLAQItABQABgAIAAAAIQC2&#10;BCZf3QAAAAYBAAAPAAAAAAAAAAAAAAAAAG0IAABkcnMvZG93bnJldi54bWxQSwUGAAAAAAQABADz&#10;AAAAdwkAAAAA&#10;">
            <v:group id="Group 10074" o:spid="_x0000_s1070" style="position:absolute;left:1823;top:5512;width:8544;height:1474" coordorigin="1497,2839" coordsize="8544,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3lAcUAAADeAAAADwAAAGRycy9kb3ducmV2LnhtbERPS2vCQBC+C/0PyxR6&#10;q5u0aZHoKiJt6UEKJgXxNmTHJJidDdltHv/eFQre5uN7zmozmkb01LnasoJ4HoEgLqyuuVTwm38+&#10;L0A4j6yxsUwKJnKwWT/MVphqO/CB+syXIoSwS1FB5X2bSumKigy6uW2JA3e2nUEfYFdK3eEQwk0j&#10;X6LoXRqsOTRU2NKuouKS/RkFXwMO29f4o99fzrvplL/9HPcxKfX0OG6XIDyN/i7+d3/rMD+KkwRu&#10;74Qb5Po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895QHFAAAA3gAA&#10;AA8AAAAAAAAAAAAAAAAAqgIAAGRycy9kb3ducmV2LnhtbFBLBQYAAAAABAAEAPoAAACcAwAAAAA=&#10;">
              <v:rect id="Rectangle 10075" o:spid="_x0000_s1071" style="position:absolute;left:1497;top:2841;width:2707;height: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wmMIA&#10;AADeAAAADwAAAGRycy9kb3ducmV2LnhtbERPzYrCMBC+L/gOYQRv21Rxi3YbRQTRi8JaH2C2Gdti&#10;M6lN1Pr2ZkHY23x8v5Mte9OIO3WutqxgHMUgiAuray4VnPLN5wyE88gaG8uk4EkOlovBR4aptg/+&#10;ofvRlyKEsEtRQeV9m0rpiooMusi2xIE7286gD7Arpe7wEcJNIydxnEiDNYeGCltaV1RcjjejYE5O&#10;zrbJar8/uevE/vb5/JDkSo2G/eobhKfe/4vf7p0O8+Px9Av+3gk3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zCYwgAAAN4AAAAPAAAAAAAAAAAAAAAAAJgCAABkcnMvZG93&#10;bnJldi54bWxQSwUGAAAAAAQABAD1AAAAhwMAAAAA&#10;" filled="f" fillcolor="#cfc">
                <v:textbox inset=",2.3mm">
                  <w:txbxContent>
                    <w:p w14:paraId="5E62758A" w14:textId="77777777" w:rsidR="00245753" w:rsidRDefault="00BD00AB">
                      <w:pPr>
                        <w:spacing w:line="280" w:lineRule="exact"/>
                        <w:rPr>
                          <w:rFonts w:ascii="宋体" w:hAnsi="宋体"/>
                          <w:spacing w:val="-2"/>
                        </w:rPr>
                      </w:pPr>
                      <w:r>
                        <w:rPr>
                          <w:rFonts w:ascii="宋体" w:hAnsi="宋体" w:hint="eastAsia"/>
                          <w:spacing w:val="-2"/>
                        </w:rPr>
                        <w:t>各作业队测量</w:t>
                      </w:r>
                      <w:r>
                        <w:rPr>
                          <w:rFonts w:ascii="宋体" w:hAnsi="宋体" w:hint="eastAsia"/>
                          <w:spacing w:val="-2"/>
                        </w:rPr>
                        <w:t>组测量放线完毕，自检合格，签字齐全</w:t>
                      </w:r>
                    </w:p>
                  </w:txbxContent>
                </v:textbox>
              </v:rect>
              <v:line id="Line 10076" o:spid="_x0000_s1072" style="position:absolute" from="4201,3261" to="5335,3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8nG8YAAADeAAAADwAAAGRycy9kb3ducmV2LnhtbERPTWsCMRC9C/0PYYReRLMWsXU1ipS2&#10;iPai68HjuBk3SzeTZRN1/fdGKHibx/uc2aK1lbhQ40vHCoaDBARx7nTJhYJ99t3/AOEDssbKMSm4&#10;kYfF/KUzw1S7K2/psguFiCHsU1RgQqhTKX1uyKIfuJo4cifXWAwRNoXUDV5juK3kW5KMpcWSY4PB&#10;mj4N5X+7s1Xwez4cTbY5bPebbLn+aXv6ff01Ueq12y6nIAK14Sn+d690nJ8MR2N4vBNvk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JxvGAAAA3gAAAA8AAAAAAAAA&#10;AAAAAAAAoQIAAGRycy9kb3ducmV2LnhtbFBLBQYAAAAABAAEAPkAAACUAwAAAAA=&#10;">
                <v:stroke endarrow="block" endarrowwidth="narrow" endarrowlength="short"/>
              </v:line>
              <v:rect id="Rectangle 10077" o:spid="_x0000_s1073" style="position:absolute;left:5354;top:2839;width:1905;height: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8BsQA&#10;AADeAAAADwAAAGRycy9kb3ducmV2LnhtbERPTWvCQBC9C/6HZYTedGMpVqKriLRQoUiNHjwO2TEJ&#10;7s7G7EZjf71bKHibx/uc+bKzRlyp8ZVjBeNRAoI4d7riQsFh/zmcgvABWaNxTAru5GG56PfmmGp3&#10;4x1ds1CIGMI+RQVlCHUqpc9LsuhHriaO3Mk1FkOETSF1g7cYbo18TZKJtFhxbCixpnVJ+TlrrQK9&#10;nZ7rycfm9yJ/jq3Jtcm+W6PUy6BbzUAE6sJT/O/+0nF+Mn57h7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APAbEAAAA3gAAAA8AAAAAAAAAAAAAAAAAmAIAAGRycy9k&#10;b3ducmV2LnhtbFBLBQYAAAAABAAEAPUAAACJAwAAAAA=&#10;" filled="f" fillcolor="#cfc">
                <v:textbox inset=",3.3mm">
                  <w:txbxContent>
                    <w:p w14:paraId="0A15A7BB" w14:textId="77777777" w:rsidR="00245753" w:rsidRDefault="00BD00AB">
                      <w:pPr>
                        <w:spacing w:line="280" w:lineRule="exact"/>
                        <w:rPr>
                          <w:rFonts w:ascii="宋体" w:hAnsi="宋体"/>
                          <w:spacing w:val="-2"/>
                        </w:rPr>
                      </w:pPr>
                      <w:r>
                        <w:rPr>
                          <w:rFonts w:ascii="宋体" w:hAnsi="宋体" w:hint="eastAsia"/>
                          <w:spacing w:val="-2"/>
                        </w:rPr>
                        <w:t>项目部测量组验线</w:t>
                      </w:r>
                    </w:p>
                  </w:txbxContent>
                </v:textbox>
              </v:rect>
              <v:line id="Line 10078" o:spid="_x0000_s1074" style="position:absolute" from="7276,3251" to="8410,3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wW8skAAADeAAAADwAAAGRycy9kb3ducmV2LnhtbESPT2/CMAzF70j7DpEncUEjBU370xEQ&#10;mgaagAuUA0ev8ZpqjVM1AbpvPx8mcbP1nt/7ebbofaMu1MU6sIHJOANFXAZbc2XgWKweXkDFhGyx&#10;CUwGfinCYn43mGFuw5X3dDmkSkkIxxwNuJTaXOtYOvIYx6ElFu07dB6TrF2lbYdXCfeNnmbZk/ZY&#10;szQ4bOndUflzOHsDu/PpyxXb0/64LZabdT+yz5uPV2OG9/3yDVSiPt3M/9efVvCzyaPwyjsyg57/&#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dsFvLJAAAA3gAAAA8AAAAA&#10;AAAAAAAAAAAAoQIAAGRycy9kb3ducmV2LnhtbFBLBQYAAAAABAAEAPkAAACXAwAAAAA=&#10;">
                <v:stroke endarrow="block" endarrowwidth="narrow" endarrowlength="short"/>
              </v:line>
              <v:rect id="Rectangle 10079" o:spid="_x0000_s1075" style="position:absolute;left:8425;top:2839;width:1616;height: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MN78QA&#10;AADeAAAADwAAAGRycy9kb3ducmV2LnhtbERPTWvCQBC9C/6HZYTe6sZSRKOriLRQoUiNHjwO2TEJ&#10;7s7G7EZjf71bKHibx/uc+bKzRlyp8ZVjBaNhAoI4d7riQsFh//k6AeEDskbjmBTcycNy0e/NMdXu&#10;xju6ZqEQMYR9igrKEOpUSp+XZNEPXU0cuZNrLIYIm0LqBm8x3Br5liRjabHi2FBiTeuS8nPWWgV6&#10;OznX44/N70X+HFuTa5N9t0apl0G3moEI1IWn+N/9peP8ZPQ+hb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TDe/EAAAA3gAAAA8AAAAAAAAAAAAAAAAAmAIAAGRycy9k&#10;b3ducmV2LnhtbFBLBQYAAAAABAAEAPUAAACJAwAAAAA=&#10;" filled="f" fillcolor="#cfc">
                <v:textbox inset=",3.3mm">
                  <w:txbxContent>
                    <w:p w14:paraId="070A5D66" w14:textId="77777777" w:rsidR="00245753" w:rsidRDefault="00BD00AB">
                      <w:pPr>
                        <w:spacing w:line="240" w:lineRule="exact"/>
                        <w:jc w:val="center"/>
                        <w:rPr>
                          <w:rFonts w:ascii="宋体" w:hAnsi="宋体"/>
                        </w:rPr>
                      </w:pPr>
                      <w:r>
                        <w:rPr>
                          <w:rFonts w:ascii="宋体" w:hAnsi="宋体" w:hint="eastAsia"/>
                        </w:rPr>
                        <w:t>监理公司验线</w:t>
                      </w:r>
                    </w:p>
                  </w:txbxContent>
                </v:textbox>
              </v:rect>
              <v:line id="Line 10080" o:spid="_x0000_s1076" style="position:absolute;flip:y" from="2751,3636" to="2751,4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tIqMUAAADeAAAADwAAAGRycy9kb3ducmV2LnhtbESPT2sCMRDF7wW/QxjBW01WUMrWKCII&#10;UhT8U3oeNtPdxWSybFJdv33nUOhthnnz3vst10Pw6k59aiNbKKYGFHEVXcu1hc/r7vUNVMrIDn1k&#10;svCkBOvV6GWJpYsPPtP9kmslJpxKtNDk3JVap6qhgGkaO2K5fcc+YJa1r7Xr8SHmweuZMQsdsGVJ&#10;aLCjbUPV7fITLHj+up0P8w8ic6qfx2LjBq+P1k7Gw+YdVKYh/4v/vvdO6ptiLgCCIzP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tIqMUAAADeAAAADwAAAAAAAAAA&#10;AAAAAAChAgAAZHJzL2Rvd25yZXYueG1sUEsFBgAAAAAEAAQA+QAAAJMDAAAAAA==&#10;">
                <v:stroke endarrow="block" endarrowwidth="narrow" endarrowlength="short"/>
              </v:line>
              <v:line id="Line 10081" o:spid="_x0000_s1077" style="position:absolute" from="2755,4085" to="3760,4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O89MIAAADeAAAADwAAAGRycy9kb3ducmV2LnhtbERPzYrCMBC+C75DGMGbpl1wK9Uooix4&#10;2cOqDzA0Y1ttJjVJtbtPvxEEb/Px/c5y3ZtG3Mn52rKCdJqAIC6srrlUcDp+TeYgfEDW2FgmBb/k&#10;Yb0aDpaYa/vgH7ofQiliCPscFVQhtLmUvqjIoJ/aljhyZ+sMhghdKbXDRww3jfxIkk9psObYUGFL&#10;24qK66EzCjKT/d2683bfuQz5m+bysmulUuNRv1mACNSHt/jl3us4P0lnKTzfiT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O89MIAAADeAAAADwAAAAAAAAAAAAAA&#10;AAChAgAAZHJzL2Rvd25yZXYueG1sUEsFBgAAAAAEAAQA+QAAAJADAAAAAA==&#10;">
                <v:stroke endarrowwidth="narrow" endarrowlength="short"/>
              </v:line>
              <v:line id="Line 10082" o:spid="_x0000_s1078" style="position:absolute" from="5126,4102" to="6033,4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Eig8IAAADeAAAADwAAAGRycy9kb3ducmV2LnhtbERPzYrCMBC+C/sOYRb2pqnC2lKNsiiC&#10;Fw/+PMDQjG21mXSTVKtPbxYWvM3H9zvzZW8acSPna8sKxqMEBHFhdc2lgtNxM8xA+ICssbFMCh7k&#10;Ybn4GMwx1/bOe7odQiliCPscFVQhtLmUvqjIoB/ZljhyZ+sMhghdKbXDeww3jZwkyVQarDk2VNjS&#10;qqLieuiMgtSkz9/uvNp2LkXeUSYv61Yq9fXZ/8xABOrDW/zv3uo4Pxl/T+DvnXiDX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Eig8IAAADeAAAADwAAAAAAAAAAAAAA&#10;AAChAgAAZHJzL2Rvd25yZXYueG1sUEsFBgAAAAAEAAQA+QAAAJADAAAAAA==&#10;">
                <v:stroke endarrowwidth="narrow" endarrowlength="short"/>
              </v:line>
              <v:line id="Line 10083" o:spid="_x0000_s1079" style="position:absolute;flip:y" from="6043,3650" to="6043,4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8zDcQAAADeAAAADwAAAGRycy9kb3ducmV2LnhtbERPTWvCQBC9F/wPywi91Y1Ki0ZX0UrF&#10;eot68TZkx2wwO5tmNxr/fVco9DaP9znzZWcrcaPGl44VDAcJCOLc6ZILBafj19sEhA/IGivHpOBB&#10;HpaL3sscU+3unNHtEAoRQ9inqMCEUKdS+tyQRT9wNXHkLq6xGCJsCqkbvMdwW8lRknxIiyXHBoM1&#10;fRrKr4fWKti238XP1uFovzHrrH2E8zRbn5V67XerGYhAXfgX/7l3Os5Phu9jeL4Tb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zMNxAAAAN4AAAAPAAAAAAAAAAAA&#10;AAAAAKECAABkcnMvZG93bnJldi54bWxQSwUGAAAAAAQABAD5AAAAkgMAAAAA&#10;">
                <v:stroke endarrowwidth="narrow" endarrowlength="short"/>
              </v:line>
              <v:line id="Line 10084" o:spid="_x0000_s1080" style="position:absolute;flip:y" from="6534,3653" to="6534,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BOq8MAAADeAAAADwAAAGRycy9kb3ducmV2LnhtbERPyWrDMBC9F/IPYgq9NZJLXIITJZhA&#10;oYQamoWcB2tqm0gjY6mO8/dVodDbPN466+3krBhpCJ1nDdlcgSCuvem40XA+vT0vQYSIbNB6Jg13&#10;CrDdzB7WWBh/4wONx9iIFMKhQA1tjH0hZahbchjmvidO3JcfHMYEh0aaAW8p3Fn5otSrdNhxamix&#10;p11L9fX47TRYvlwPH/meSH029yorzWRlpfXT41SuQESa4r/4z/1u0nyV5Qv4fSf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ATqvDAAAA3gAAAA8AAAAAAAAAAAAA&#10;AAAAoQIAAGRycy9kb3ducmV2LnhtbFBLBQYAAAAABAAEAPkAAACRAwAAAAA=&#10;">
                <v:stroke endarrow="block" endarrowwidth="narrow" endarrowlength="short"/>
              </v:line>
              <v:line id="Line 10085" o:spid="_x0000_s1081" style="position:absolute" from="6544,4100" to="7111,4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i698IAAADeAAAADwAAAGRycy9kb3ducmV2LnhtbERPzYrCMBC+C75DGMGbpgpuS9cooghe&#10;PKy7DzA0Y1ttJjVJtfr0ZmFhb/Px/c5y3ZtG3Mn52rKC2TQBQVxYXXOp4Od7P8lA+ICssbFMCp7k&#10;Yb0aDpaYa/vgL7qfQiliCPscFVQhtLmUvqjIoJ/aljhyZ+sMhghdKbXDRww3jZwnyYc0WHNsqLCl&#10;bUXF9dQZBalJX7fuvD10LkU+UiYvu1YqNR71m08QgfrwL/5zH3Scn8wWC/h9J94gV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i698IAAADeAAAADwAAAAAAAAAAAAAA&#10;AAChAgAAZHJzL2Rvd25yZXYueG1sUEsFBgAAAAAEAAQA+QAAAJADAAAAAA==&#10;">
                <v:stroke endarrowwidth="narrow" endarrowlength="short"/>
              </v:line>
              <v:line id="Line 10086" o:spid="_x0000_s1082" style="position:absolute" from="8485,4102" to="9222,4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okgMIAAADeAAAADwAAAGRycy9kb3ducmV2LnhtbERPzYrCMBC+C/sOYRa8aaqwtlSjLMqC&#10;lz348wBDM7bVZtJNUq379EYQvM3H9zuLVW8acSXna8sKJuMEBHFhdc2lguPhZ5SB8AFZY2OZFNzJ&#10;w2r5MVhgru2Nd3Tdh1LEEPY5KqhCaHMpfVGRQT+2LXHkTtYZDBG6UmqHtxhuGjlNkpk0WHNsqLCl&#10;dUXFZd8ZBalJ//+603rbuRT5lzJ53rRSqeFn/z0HEagPb/HLvdVxfjL5msHznXiD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RokgMIAAADeAAAADwAAAAAAAAAAAAAA&#10;AAChAgAAZHJzL2Rvd25yZXYueG1sUEsFBgAAAAAEAAQA+QAAAJADAAAAAA==&#10;">
                <v:stroke endarrowwidth="narrow" endarrowlength="short"/>
              </v:line>
              <v:line id="Line 10087" o:spid="_x0000_s1083" style="position:absolute;flip:y" from="9213,3637" to="9213,4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Q1DsQAAADeAAAADwAAAGRycy9kb3ducmV2LnhtbERPTWvCQBC9F/wPywi91Y2CrUZX0UrF&#10;eot68TZkx2wwO5tmNxr/fVco9DaP9znzZWcrcaPGl44VDAcJCOLc6ZILBafj19sEhA/IGivHpOBB&#10;HpaL3sscU+3unNHtEAoRQ9inqMCEUKdS+tyQRT9wNXHkLq6xGCJsCqkbvMdwW8lRkrxLiyXHBoM1&#10;fRrKr4fWKti238XP1uFovzHrrH2E8zRbn5V67XerGYhAXfgX/7l3Os5PhuMPeL4Tb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pDUOxAAAAN4AAAAPAAAAAAAAAAAA&#10;AAAAAKECAABkcnMvZG93bnJldi54bWxQSwUGAAAAAAQABAD5AAAAkgMAAAAA&#10;">
                <v:stroke endarrowwidth="narrow" endarrowlength="short"/>
              </v:line>
              <v:rect id="Rectangle 10088" o:spid="_x0000_s1084" style="position:absolute;left:3792;top:3860;width:1337;height: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CoZsYA&#10;AADeAAAADwAAAGRycy9kb3ducmV2LnhtbESPQWsCMRCF74X+hzCF3mpWwSJbo2xLhZ6EqtD2Nmym&#10;yeJmsmyiu/575yB4m+G9ee+b5XoMrTpTn5rIBqaTAhRxHW3DzsBhv3lZgEoZ2WIbmQxcKMF69fiw&#10;xNLGgb/pvMtOSQinEg34nLtS61R7CpgmsSMW7T/2AbOsvdO2x0HCQ6tnRfGqAzYsDR47+vBUH3en&#10;YOCz+9tWc5d09ZP97zG+Dxu/dcY8P43VG6hMY76bb9dfVvCL6Vx45R2ZQa+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CoZsYAAADeAAAADwAAAAAAAAAAAAAAAACYAgAAZHJz&#10;L2Rvd25yZXYueG1sUEsFBgAAAAAEAAQA9QAAAIsDAAAAAA==&#10;" filled="f">
                <v:textbox>
                  <w:txbxContent>
                    <w:p w14:paraId="2A189FC1" w14:textId="77777777" w:rsidR="00245753" w:rsidRDefault="00BD00AB">
                      <w:pPr>
                        <w:spacing w:line="240" w:lineRule="exact"/>
                        <w:jc w:val="center"/>
                        <w:rPr>
                          <w:rFonts w:ascii="宋体" w:hAnsi="宋体"/>
                        </w:rPr>
                      </w:pPr>
                      <w:r>
                        <w:rPr>
                          <w:rFonts w:ascii="宋体" w:hAnsi="宋体" w:hint="eastAsia"/>
                        </w:rPr>
                        <w:t>不合格</w:t>
                      </w:r>
                    </w:p>
                  </w:txbxContent>
                </v:textbox>
              </v:rect>
              <v:rect id="Rectangle 10089" o:spid="_x0000_s1085" style="position:absolute;left:7136;top:3860;width:1337;height: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wN/cMA&#10;AADeAAAADwAAAGRycy9kb3ducmV2LnhtbERPTWsCMRC9C/6HMIXeNKug1NUoq1ToSagKrbdhM00W&#10;N5Nlk7rrvzdCobd5vM9ZbXpXixu1ofKsYDLOQBCXXldsFJxP+9EbiBCRNdaeScGdAmzWw8EKc+07&#10;/qTbMRqRQjjkqMDG2ORShtKSwzD2DXHifnzrMCbYGqlb7FK4q+U0y+bSYcWpwWJDO0vl9fjrFLw3&#10;l0MxM0EWX9F+X/2229uDUer1pS+WICL18V/85/7QaX42mS3g+U66Qa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wN/cMAAADeAAAADwAAAAAAAAAAAAAAAACYAgAAZHJzL2Rv&#10;d25yZXYueG1sUEsFBgAAAAAEAAQA9QAAAIgDAAAAAA==&#10;" filled="f">
                <v:textbox>
                  <w:txbxContent>
                    <w:p w14:paraId="08314BDE" w14:textId="77777777" w:rsidR="00245753" w:rsidRDefault="00BD00AB">
                      <w:pPr>
                        <w:spacing w:line="240" w:lineRule="exact"/>
                        <w:jc w:val="center"/>
                        <w:rPr>
                          <w:rFonts w:ascii="宋体" w:hAnsi="宋体"/>
                        </w:rPr>
                      </w:pPr>
                      <w:r>
                        <w:rPr>
                          <w:rFonts w:ascii="宋体" w:hAnsi="宋体" w:hint="eastAsia"/>
                        </w:rPr>
                        <w:t>不合格</w:t>
                      </w:r>
                    </w:p>
                  </w:txbxContent>
                </v:textbox>
              </v:rect>
            </v:group>
            <v:rect id="Rectangle 10090" o:spid="_x0000_s1086" style="position:absolute;left:1418;top:5432;width:9354;height: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pu3cYA&#10;AADeAAAADwAAAGRycy9kb3ducmV2LnhtbESPQWsCMRCF74X+hzAFbzWrUClbo2xLhZ4ErdD2Nmym&#10;yeJmsmyiu/575yB4m2HevPe+5XoMrTpTn5rIBmbTAhRxHW3DzsDhe/P8CiplZIttZDJwoQTr1ePD&#10;EksbB97ReZ+dEhNOJRrwOXel1qn2FDBNY0cst//YB8yy9k7bHgcxD62eF8VCB2xYEjx29OGpPu5P&#10;wcBn97etXlzS1U/2v8f4Pmz81hkzeRqrN1CZxnwX376/rNQvZgsBEByZQa+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pu3cYAAADeAAAADwAAAAAAAAAAAAAAAACYAgAAZHJz&#10;L2Rvd25yZXYueG1sUEsFBgAAAAAEAAQA9QAAAIsDAAAAAA==&#10;" filled="f"/>
          </v:group>
        </w:pict>
      </w:r>
    </w:p>
    <w:p w14:paraId="5D4776DD" w14:textId="77777777" w:rsidR="00245753" w:rsidRDefault="00245753">
      <w:pPr>
        <w:pStyle w:val="71"/>
      </w:pPr>
    </w:p>
    <w:p w14:paraId="19A7F034" w14:textId="77777777" w:rsidR="00245753" w:rsidRDefault="00245753">
      <w:pPr>
        <w:pStyle w:val="71"/>
      </w:pPr>
    </w:p>
    <w:p w14:paraId="5AB6AE4A" w14:textId="77777777" w:rsidR="00245753" w:rsidRDefault="00245753">
      <w:pPr>
        <w:pStyle w:val="71"/>
      </w:pPr>
    </w:p>
    <w:p w14:paraId="2D493DF3" w14:textId="77777777" w:rsidR="00245753" w:rsidRDefault="00245753">
      <w:pPr>
        <w:pStyle w:val="71"/>
      </w:pPr>
    </w:p>
    <w:p w14:paraId="6DDA70C9" w14:textId="77777777" w:rsidR="00245753" w:rsidRDefault="00245753">
      <w:pPr>
        <w:pStyle w:val="71"/>
      </w:pPr>
    </w:p>
    <w:p w14:paraId="7025C33B" w14:textId="77777777" w:rsidR="00245753" w:rsidRDefault="00BD00AB">
      <w:pPr>
        <w:pStyle w:val="52"/>
      </w:pPr>
      <w:r>
        <w:rPr>
          <w:rFonts w:hint="eastAsia"/>
        </w:rPr>
        <w:t>3</w:t>
      </w:r>
      <w:r>
        <w:rPr>
          <w:rFonts w:hint="eastAsia"/>
        </w:rPr>
        <w:t>）误差预防和发生错误的改正</w:t>
      </w:r>
    </w:p>
    <w:p w14:paraId="73BFA425" w14:textId="77777777" w:rsidR="00245753" w:rsidRDefault="00BD00AB">
      <w:pPr>
        <w:pStyle w:val="52"/>
      </w:pPr>
      <w:r>
        <w:rPr>
          <w:rFonts w:hint="eastAsia"/>
        </w:rPr>
        <w:t>①误差预防</w:t>
      </w:r>
    </w:p>
    <w:p w14:paraId="1A090712" w14:textId="77777777" w:rsidR="00245753" w:rsidRDefault="00BD00AB">
      <w:pPr>
        <w:pStyle w:val="52"/>
      </w:pPr>
      <w:r>
        <w:rPr>
          <w:rFonts w:hint="eastAsia"/>
        </w:rPr>
        <w:t>a.</w:t>
      </w:r>
      <w:r>
        <w:rPr>
          <w:rFonts w:hint="eastAsia"/>
        </w:rPr>
        <w:t>为防止测量误差（系统误差、偶然误差和粗差），必须从人员、仪器、操作环境和管理四个方面解决。</w:t>
      </w:r>
    </w:p>
    <w:p w14:paraId="6760F91B" w14:textId="77777777" w:rsidR="00245753" w:rsidRDefault="00BD00AB">
      <w:pPr>
        <w:pStyle w:val="52"/>
      </w:pPr>
      <w:r>
        <w:rPr>
          <w:rFonts w:hint="eastAsia"/>
        </w:rPr>
        <w:t>b.</w:t>
      </w:r>
      <w:r>
        <w:rPr>
          <w:rFonts w:hint="eastAsia"/>
        </w:rPr>
        <w:t>必须配备专业人员，熟悉操作规程，熟悉施工图纸、方案和交底。</w:t>
      </w:r>
    </w:p>
    <w:p w14:paraId="0E416A29" w14:textId="77777777" w:rsidR="00245753" w:rsidRDefault="00BD00AB">
      <w:pPr>
        <w:pStyle w:val="52"/>
      </w:pPr>
      <w:r>
        <w:rPr>
          <w:rFonts w:hint="eastAsia"/>
        </w:rPr>
        <w:t>c.</w:t>
      </w:r>
      <w:r>
        <w:rPr>
          <w:rFonts w:hint="eastAsia"/>
        </w:rPr>
        <w:t>使用的仪器应在检定周期内，使用前后应认真检查仪器状态，发现问题及时检修。</w:t>
      </w:r>
    </w:p>
    <w:p w14:paraId="7E926934" w14:textId="77777777" w:rsidR="00245753" w:rsidRDefault="00BD00AB">
      <w:pPr>
        <w:pStyle w:val="52"/>
      </w:pPr>
      <w:r>
        <w:rPr>
          <w:rFonts w:hint="eastAsia"/>
        </w:rPr>
        <w:t>d.</w:t>
      </w:r>
      <w:r>
        <w:rPr>
          <w:rFonts w:hint="eastAsia"/>
        </w:rPr>
        <w:t>尽量选择最佳观测时间施测，在不利环境下施测的结果，应有严格的校核措施，合格后方可交付使用。</w:t>
      </w:r>
    </w:p>
    <w:p w14:paraId="51DAE694" w14:textId="77777777" w:rsidR="00245753" w:rsidRDefault="00BD00AB">
      <w:pPr>
        <w:pStyle w:val="52"/>
      </w:pPr>
      <w:r>
        <w:rPr>
          <w:rFonts w:hint="eastAsia"/>
        </w:rPr>
        <w:t>e.</w:t>
      </w:r>
      <w:r>
        <w:rPr>
          <w:rFonts w:hint="eastAsia"/>
        </w:rPr>
        <w:t>管理上，人员和仪器配备合理，测法经济、高效。严格按操作规程操作，施测数据资料齐全、清晰。</w:t>
      </w:r>
    </w:p>
    <w:p w14:paraId="55CC8AD0" w14:textId="77777777" w:rsidR="00245753" w:rsidRDefault="00BD00AB">
      <w:pPr>
        <w:pStyle w:val="52"/>
      </w:pPr>
      <w:r>
        <w:rPr>
          <w:rFonts w:hint="eastAsia"/>
        </w:rPr>
        <w:t>②发生错误的改正</w:t>
      </w:r>
    </w:p>
    <w:p w14:paraId="22F63F9B" w14:textId="77777777" w:rsidR="00245753" w:rsidRDefault="00BD00AB">
      <w:pPr>
        <w:pStyle w:val="52"/>
      </w:pPr>
      <w:r>
        <w:rPr>
          <w:rFonts w:hint="eastAsia"/>
        </w:rPr>
        <w:t>a.</w:t>
      </w:r>
      <w:r>
        <w:rPr>
          <w:rFonts w:hint="eastAsia"/>
        </w:rPr>
        <w:t>发现错误，应立即查明原因，向上级报告。</w:t>
      </w:r>
    </w:p>
    <w:p w14:paraId="5BF2E251" w14:textId="77777777" w:rsidR="00245753" w:rsidRDefault="00BD00AB">
      <w:pPr>
        <w:pStyle w:val="52"/>
      </w:pPr>
      <w:r>
        <w:rPr>
          <w:rFonts w:hint="eastAsia"/>
        </w:rPr>
        <w:t>b.</w:t>
      </w:r>
      <w:r>
        <w:rPr>
          <w:rFonts w:hint="eastAsia"/>
        </w:rPr>
        <w:t>对由此所施测的一切结果进行检核。</w:t>
      </w:r>
    </w:p>
    <w:p w14:paraId="0FE1226F" w14:textId="77777777" w:rsidR="00245753" w:rsidRDefault="00BD00AB">
      <w:pPr>
        <w:pStyle w:val="52"/>
      </w:pPr>
      <w:r>
        <w:rPr>
          <w:rFonts w:hint="eastAsia"/>
        </w:rPr>
        <w:lastRenderedPageBreak/>
        <w:t>c.</w:t>
      </w:r>
      <w:r>
        <w:rPr>
          <w:rFonts w:hint="eastAsia"/>
        </w:rPr>
        <w:t>对发现的错误立即纠正，有关人员应承担相应的责任。</w:t>
      </w:r>
    </w:p>
    <w:p w14:paraId="4AF2AA1B" w14:textId="77777777" w:rsidR="00245753" w:rsidRDefault="00BD00AB">
      <w:pPr>
        <w:pStyle w:val="52"/>
      </w:pPr>
      <w:r>
        <w:rPr>
          <w:rFonts w:hint="eastAsia"/>
        </w:rPr>
        <w:t>d.</w:t>
      </w:r>
      <w:r>
        <w:rPr>
          <w:rFonts w:hint="eastAsia"/>
        </w:rPr>
        <w:t>填写错误追踪记录，并制定预防措施。</w:t>
      </w:r>
    </w:p>
    <w:p w14:paraId="5A74A6F9" w14:textId="77777777" w:rsidR="00245753" w:rsidRDefault="00BD00AB">
      <w:pPr>
        <w:pStyle w:val="27"/>
      </w:pPr>
      <w:bookmarkStart w:id="151" w:name="_Toc454960374"/>
      <w:bookmarkStart w:id="152" w:name="_Toc472085858"/>
      <w:bookmarkStart w:id="153" w:name="_Toc472085476"/>
      <w:bookmarkStart w:id="154" w:name="_Toc472086350"/>
      <w:r>
        <w:rPr>
          <w:rFonts w:hint="eastAsia"/>
        </w:rPr>
        <w:t>5</w:t>
      </w:r>
      <w:r>
        <w:t xml:space="preserve">.2 </w:t>
      </w:r>
      <w:r>
        <w:rPr>
          <w:rFonts w:hint="eastAsia"/>
        </w:rPr>
        <w:t>土方工程</w:t>
      </w:r>
      <w:bookmarkEnd w:id="151"/>
      <w:bookmarkEnd w:id="152"/>
      <w:bookmarkEnd w:id="153"/>
      <w:bookmarkEnd w:id="154"/>
    </w:p>
    <w:p w14:paraId="48367E24" w14:textId="77777777" w:rsidR="00245753" w:rsidRDefault="00BD00AB">
      <w:pPr>
        <w:pStyle w:val="52"/>
      </w:pPr>
      <w:r>
        <w:rPr>
          <w:rFonts w:hint="eastAsia"/>
        </w:rPr>
        <w:t>1</w:t>
      </w:r>
      <w:r>
        <w:rPr>
          <w:rFonts w:hint="eastAsia"/>
        </w:rPr>
        <w:t>、本工程土方开挖包含承台、独基及地梁等土方开挖。</w:t>
      </w:r>
    </w:p>
    <w:p w14:paraId="6D920331" w14:textId="77777777" w:rsidR="00245753" w:rsidRDefault="00BD00AB">
      <w:pPr>
        <w:pStyle w:val="52"/>
      </w:pPr>
      <w:r>
        <w:rPr>
          <w:rFonts w:hint="eastAsia"/>
        </w:rPr>
        <w:t xml:space="preserve">2 </w:t>
      </w:r>
      <w:r>
        <w:rPr>
          <w:rFonts w:hint="eastAsia"/>
        </w:rPr>
        <w:t>、土方回填</w:t>
      </w:r>
    </w:p>
    <w:p w14:paraId="15916005" w14:textId="77777777" w:rsidR="00245753" w:rsidRDefault="00BD00AB">
      <w:pPr>
        <w:pStyle w:val="52"/>
        <w:rPr>
          <w:bCs/>
        </w:rPr>
      </w:pPr>
      <w:r>
        <w:rPr>
          <w:rFonts w:hint="eastAsia"/>
          <w:bCs/>
        </w:rPr>
        <w:t>本工程的土方回填包括桩承台、独基及地梁砖等模板外侧土方回填。</w:t>
      </w:r>
    </w:p>
    <w:p w14:paraId="051D64FB" w14:textId="77777777" w:rsidR="00245753" w:rsidRDefault="00BD00AB">
      <w:pPr>
        <w:pStyle w:val="52"/>
      </w:pPr>
      <w:r>
        <w:rPr>
          <w:rFonts w:hint="eastAsia"/>
        </w:rPr>
        <w:t xml:space="preserve">3 </w:t>
      </w:r>
      <w:r>
        <w:rPr>
          <w:rFonts w:hint="eastAsia"/>
        </w:rPr>
        <w:t>、凿桩头</w:t>
      </w:r>
    </w:p>
    <w:p w14:paraId="53B79765" w14:textId="77777777" w:rsidR="00245753" w:rsidRDefault="00BD00AB">
      <w:pPr>
        <w:pStyle w:val="52"/>
      </w:pPr>
      <w:r>
        <w:rPr>
          <w:rFonts w:hint="eastAsia"/>
        </w:rPr>
        <w:t>基础施工时只进行破桩头、桩护壁的施工。浮浆及桩头砼的上部采用风镐破除，距桩顶标高</w:t>
      </w:r>
      <w:r>
        <w:rPr>
          <w:rFonts w:hint="eastAsia"/>
        </w:rPr>
        <w:t>100mm</w:t>
      </w:r>
      <w:r>
        <w:rPr>
          <w:rFonts w:hint="eastAsia"/>
        </w:rPr>
        <w:t>区段内的砼头砼采用人工凿除以免破坏桩头砼。</w:t>
      </w:r>
    </w:p>
    <w:p w14:paraId="4537EFF5" w14:textId="77777777" w:rsidR="00245753" w:rsidRDefault="00BD00AB">
      <w:pPr>
        <w:pStyle w:val="27"/>
      </w:pPr>
      <w:bookmarkStart w:id="155" w:name="_Toc454960375"/>
      <w:bookmarkStart w:id="156" w:name="_Toc472085477"/>
      <w:bookmarkStart w:id="157" w:name="_Toc472085859"/>
      <w:bookmarkStart w:id="158" w:name="_Toc472086351"/>
      <w:r>
        <w:rPr>
          <w:rFonts w:hint="eastAsia"/>
        </w:rPr>
        <w:t>5</w:t>
      </w:r>
      <w:r>
        <w:t xml:space="preserve">.3 </w:t>
      </w:r>
      <w:r>
        <w:rPr>
          <w:rFonts w:hint="eastAsia"/>
        </w:rPr>
        <w:t>钢筋工程</w:t>
      </w:r>
      <w:bookmarkEnd w:id="155"/>
      <w:bookmarkEnd w:id="156"/>
      <w:bookmarkEnd w:id="157"/>
      <w:bookmarkEnd w:id="158"/>
    </w:p>
    <w:p w14:paraId="0DFD63EC" w14:textId="77777777" w:rsidR="00245753" w:rsidRDefault="00BD00AB">
      <w:pPr>
        <w:pStyle w:val="52"/>
      </w:pPr>
      <w:r>
        <w:rPr>
          <w:rFonts w:hint="eastAsia"/>
        </w:rPr>
        <w:t>本工程所使用钢筋有</w:t>
      </w:r>
      <w:r>
        <w:t>HPB300</w:t>
      </w:r>
      <w:r>
        <w:rPr>
          <w:rFonts w:hint="eastAsia"/>
        </w:rPr>
        <w:t>和</w:t>
      </w:r>
      <w:r>
        <w:rPr>
          <w:rFonts w:hint="eastAsia"/>
        </w:rPr>
        <w:t>HRB400</w:t>
      </w:r>
      <w:r>
        <w:rPr>
          <w:rFonts w:hint="eastAsia"/>
        </w:rPr>
        <w:t>。钢筋进场时应附有出厂合格证或材质证明书，进场后，按国家规范要求取样（实行见证取样）送检并经检验合格方可使用。</w:t>
      </w:r>
    </w:p>
    <w:p w14:paraId="4CEF0703" w14:textId="77777777" w:rsidR="00245753" w:rsidRDefault="00BD00AB">
      <w:pPr>
        <w:pStyle w:val="35"/>
        <w:ind w:firstLine="482"/>
      </w:pPr>
      <w:bookmarkStart w:id="159" w:name="_Toc472086352"/>
      <w:bookmarkStart w:id="160" w:name="_Toc472085860"/>
      <w:bookmarkStart w:id="161" w:name="_Toc472085478"/>
      <w:r>
        <w:rPr>
          <w:rFonts w:hint="eastAsia"/>
        </w:rPr>
        <w:t>1</w:t>
      </w:r>
      <w:r>
        <w:rPr>
          <w:rFonts w:hint="eastAsia"/>
        </w:rPr>
        <w:t>、钢筋的连接与锚固</w:t>
      </w:r>
      <w:bookmarkEnd w:id="159"/>
      <w:bookmarkEnd w:id="160"/>
      <w:bookmarkEnd w:id="161"/>
    </w:p>
    <w:p w14:paraId="08ECD35D" w14:textId="77777777" w:rsidR="00245753" w:rsidRDefault="00BD00AB">
      <w:pPr>
        <w:pStyle w:val="52"/>
      </w:pPr>
      <w:r>
        <w:rPr>
          <w:rFonts w:hint="eastAsia"/>
        </w:rPr>
        <w:t>（</w:t>
      </w:r>
      <w:r>
        <w:rPr>
          <w:rFonts w:hint="eastAsia"/>
        </w:rPr>
        <w:t>1</w:t>
      </w:r>
      <w:r>
        <w:rPr>
          <w:rFonts w:hint="eastAsia"/>
        </w:rPr>
        <w:t>）水平钢筋连接：除框支梁以外的梁板水平筋直径</w:t>
      </w:r>
      <w:r>
        <w:rPr>
          <w:rFonts w:ascii="SJQY" w:eastAsia="SJQY" w:hAnsi="SJQY" w:hint="eastAsia"/>
        </w:rPr>
        <w:t>C</w:t>
      </w:r>
      <w:r>
        <w:t>25</w:t>
      </w:r>
      <w:r>
        <w:rPr>
          <w:rFonts w:hint="eastAsia"/>
        </w:rPr>
        <w:t>以下采用绑扎接长。框支梁</w:t>
      </w:r>
      <w:r>
        <w:rPr>
          <w:rFonts w:ascii="SJQY" w:eastAsia="SJQY" w:hAnsi="SJQY" w:hint="eastAsia"/>
        </w:rPr>
        <w:t>C</w:t>
      </w:r>
      <w:r>
        <w:rPr>
          <w:rFonts w:hint="eastAsia"/>
        </w:rPr>
        <w:t>20</w:t>
      </w:r>
      <w:r>
        <w:rPr>
          <w:rFonts w:hint="eastAsia"/>
        </w:rPr>
        <w:t>以上采用直螺纹连接。地下室顶板主、次梁顶部通长筋与支座负筋不同直径时，采用对焊连接。</w:t>
      </w:r>
    </w:p>
    <w:p w14:paraId="00753F07" w14:textId="77777777" w:rsidR="00245753" w:rsidRDefault="00BD00AB">
      <w:pPr>
        <w:pStyle w:val="52"/>
      </w:pPr>
      <w:r>
        <w:rPr>
          <w:rFonts w:hint="eastAsia"/>
        </w:rPr>
        <w:t>（</w:t>
      </w:r>
      <w:r>
        <w:rPr>
          <w:rFonts w:hint="eastAsia"/>
        </w:rPr>
        <w:t>2</w:t>
      </w:r>
      <w:r>
        <w:rPr>
          <w:rFonts w:hint="eastAsia"/>
        </w:rPr>
        <w:t>）纵向钢筋连接：柱、剪力墙：直径＜</w:t>
      </w:r>
      <w:r>
        <w:rPr>
          <w:rFonts w:hint="eastAsia"/>
        </w:rPr>
        <w:t>12</w:t>
      </w:r>
      <w:r>
        <w:rPr>
          <w:rFonts w:hint="eastAsia"/>
        </w:rPr>
        <w:t>时，采用绑扎搭接；直径为</w:t>
      </w:r>
      <w:r>
        <w:rPr>
          <w:rFonts w:hint="eastAsia"/>
        </w:rPr>
        <w:t>12~25</w:t>
      </w:r>
      <w:r>
        <w:rPr>
          <w:rFonts w:hint="eastAsia"/>
        </w:rPr>
        <w:t>时，采用电渣压力焊；直径</w:t>
      </w:r>
      <w:r>
        <w:rPr>
          <w:rFonts w:hint="eastAsia"/>
        </w:rPr>
        <w:t>&gt;25</w:t>
      </w:r>
      <w:r>
        <w:rPr>
          <w:rFonts w:hint="eastAsia"/>
        </w:rPr>
        <w:t>时，采用机械连接，框支柱直径</w:t>
      </w:r>
      <w:r>
        <w:rPr>
          <w:rFonts w:hint="eastAsia"/>
        </w:rPr>
        <w:t>&gt;20</w:t>
      </w:r>
      <w:r>
        <w:rPr>
          <w:rFonts w:hint="eastAsia"/>
        </w:rPr>
        <w:t>时采用机械连接。</w:t>
      </w:r>
    </w:p>
    <w:p w14:paraId="2CFF9169" w14:textId="77777777" w:rsidR="00245753" w:rsidRDefault="00BD00AB">
      <w:pPr>
        <w:pStyle w:val="52"/>
      </w:pPr>
      <w:r>
        <w:rPr>
          <w:rFonts w:hint="eastAsia"/>
        </w:rPr>
        <w:t>（</w:t>
      </w:r>
      <w:r>
        <w:rPr>
          <w:rFonts w:hint="eastAsia"/>
        </w:rPr>
        <w:t>3</w:t>
      </w:r>
      <w:r>
        <w:rPr>
          <w:rFonts w:hint="eastAsia"/>
        </w:rPr>
        <w:t>）搭接长度为</w:t>
      </w:r>
      <w:r>
        <w:rPr>
          <w:rFonts w:hint="eastAsia"/>
        </w:rPr>
        <w:t>1.2la</w:t>
      </w:r>
      <w:r>
        <w:rPr>
          <w:rFonts w:hint="eastAsia"/>
        </w:rPr>
        <w:t>，接头位置应错开</w:t>
      </w:r>
      <w:r>
        <w:rPr>
          <w:rFonts w:hint="eastAsia"/>
        </w:rPr>
        <w:t>50%</w:t>
      </w:r>
      <w:r>
        <w:rPr>
          <w:rFonts w:hint="eastAsia"/>
        </w:rPr>
        <w:t>。钢筋代换须征得业主、设计单位的同意。</w:t>
      </w:r>
    </w:p>
    <w:p w14:paraId="637A46E1" w14:textId="77777777" w:rsidR="00245753" w:rsidRDefault="00BD00AB">
      <w:pPr>
        <w:pStyle w:val="52"/>
      </w:pPr>
      <w:r>
        <w:rPr>
          <w:rFonts w:hint="eastAsia"/>
        </w:rPr>
        <w:t>（</w:t>
      </w:r>
      <w:r>
        <w:rPr>
          <w:rFonts w:hint="eastAsia"/>
        </w:rPr>
        <w:t>4</w:t>
      </w:r>
      <w:r>
        <w:rPr>
          <w:rFonts w:hint="eastAsia"/>
        </w:rPr>
        <w:t>）柱插筋与承台筋点焊牢固，上部设定位筋</w:t>
      </w:r>
      <w:r>
        <w:rPr>
          <w:rFonts w:hint="eastAsia"/>
        </w:rPr>
        <w:t>,</w:t>
      </w:r>
      <w:r>
        <w:rPr>
          <w:rFonts w:hint="eastAsia"/>
        </w:rPr>
        <w:t>防止位移。钢筋绑扎后应注意成品保护，以免出现钢筋变形，绑扎点松动等。</w:t>
      </w:r>
    </w:p>
    <w:p w14:paraId="64FE13FE" w14:textId="77777777" w:rsidR="00245753" w:rsidRDefault="00BD00AB">
      <w:pPr>
        <w:pStyle w:val="52"/>
      </w:pPr>
      <w:r>
        <w:rPr>
          <w:rFonts w:hint="eastAsia"/>
        </w:rPr>
        <w:lastRenderedPageBreak/>
        <w:t>具体详见《益阳碧桂园美岸三高层</w:t>
      </w:r>
      <w:r>
        <w:rPr>
          <w:rFonts w:hint="eastAsia"/>
        </w:rPr>
        <w:t>C</w:t>
      </w:r>
      <w:r>
        <w:rPr>
          <w:rFonts w:hint="eastAsia"/>
        </w:rPr>
        <w:t>区总承包工程钢筋工程施工方案》</w:t>
      </w:r>
      <w:r>
        <w:rPr>
          <w:rFonts w:hint="eastAsia"/>
        </w:rPr>
        <w:t>。</w:t>
      </w:r>
    </w:p>
    <w:p w14:paraId="0251EF2A" w14:textId="77777777" w:rsidR="00245753" w:rsidRDefault="00BD00AB">
      <w:pPr>
        <w:pStyle w:val="27"/>
      </w:pPr>
      <w:bookmarkStart w:id="162" w:name="_Toc472085479"/>
      <w:bookmarkStart w:id="163" w:name="_Toc472085861"/>
      <w:bookmarkStart w:id="164" w:name="_Toc454960376"/>
      <w:bookmarkStart w:id="165" w:name="_Toc472086353"/>
      <w:r>
        <w:rPr>
          <w:rFonts w:hint="eastAsia"/>
        </w:rPr>
        <w:t xml:space="preserve">5.4 </w:t>
      </w:r>
      <w:r>
        <w:rPr>
          <w:rFonts w:hint="eastAsia"/>
        </w:rPr>
        <w:t>模板工程</w:t>
      </w:r>
      <w:bookmarkEnd w:id="162"/>
      <w:bookmarkEnd w:id="163"/>
      <w:bookmarkEnd w:id="164"/>
      <w:bookmarkEnd w:id="165"/>
    </w:p>
    <w:p w14:paraId="1C50C35A" w14:textId="77777777" w:rsidR="00245753" w:rsidRDefault="00BD00AB">
      <w:pPr>
        <w:pStyle w:val="52"/>
      </w:pPr>
      <w:r>
        <w:rPr>
          <w:rFonts w:hint="eastAsia"/>
        </w:rPr>
        <w:t>在本工程施工中，我们根据在以往工程中的施工经验并结合工程的实际特点，在不同的结构部位，选用不同的模板、支撑体系或施工方法，并力求合理、先进、科学。</w:t>
      </w:r>
      <w:r>
        <w:rPr>
          <w:rFonts w:hint="eastAsia"/>
        </w:rPr>
        <w:t xml:space="preserve"> </w:t>
      </w:r>
    </w:p>
    <w:p w14:paraId="616303CD" w14:textId="77777777" w:rsidR="00245753" w:rsidRDefault="00BD00AB">
      <w:pPr>
        <w:pStyle w:val="35"/>
        <w:ind w:firstLine="482"/>
      </w:pPr>
      <w:bookmarkStart w:id="166" w:name="_Toc472085480"/>
      <w:bookmarkStart w:id="167" w:name="_Toc472085862"/>
      <w:bookmarkStart w:id="168" w:name="_Toc472086354"/>
      <w:r>
        <w:t>1</w:t>
      </w:r>
      <w:r>
        <w:rPr>
          <w:rFonts w:hint="eastAsia"/>
        </w:rPr>
        <w:t>、模板体系的选用</w:t>
      </w:r>
      <w:bookmarkEnd w:id="166"/>
      <w:bookmarkEnd w:id="167"/>
      <w:bookmarkEnd w:id="168"/>
    </w:p>
    <w:p w14:paraId="2E95B17B" w14:textId="77777777" w:rsidR="00245753" w:rsidRDefault="00BD00AB">
      <w:pPr>
        <w:pStyle w:val="52"/>
      </w:pPr>
      <w:r>
        <w:rPr>
          <w:rFonts w:hint="eastAsia"/>
        </w:rPr>
        <w:t>施工模板必须具有足够的强度、刚度，以保证结构物的几何尺寸均匀、断面的一致，模板表面要求平整光洁，强度高、耐腐蚀。对模板的接缝和固定模板的螺栓等则要求接缝严密，不允许漏浆。</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1"/>
        <w:gridCol w:w="7015"/>
      </w:tblGrid>
      <w:tr w:rsidR="00245753" w14:paraId="5FCE3043" w14:textId="77777777">
        <w:trPr>
          <w:trHeight w:val="397"/>
          <w:jc w:val="center"/>
        </w:trPr>
        <w:tc>
          <w:tcPr>
            <w:tcW w:w="2341" w:type="dxa"/>
            <w:vAlign w:val="center"/>
          </w:tcPr>
          <w:p w14:paraId="3FC685A3" w14:textId="77777777" w:rsidR="00245753" w:rsidRDefault="00BD00AB">
            <w:pPr>
              <w:pStyle w:val="81"/>
            </w:pPr>
            <w:r>
              <w:rPr>
                <w:rFonts w:hint="eastAsia"/>
              </w:rPr>
              <w:t>砼结构</w:t>
            </w:r>
          </w:p>
        </w:tc>
        <w:tc>
          <w:tcPr>
            <w:tcW w:w="7015" w:type="dxa"/>
            <w:vAlign w:val="center"/>
          </w:tcPr>
          <w:p w14:paraId="3E01A2C5" w14:textId="77777777" w:rsidR="00245753" w:rsidRDefault="00BD00AB">
            <w:pPr>
              <w:pStyle w:val="81"/>
            </w:pPr>
            <w:r>
              <w:rPr>
                <w:rFonts w:hint="eastAsia"/>
              </w:rPr>
              <w:t>模板体系</w:t>
            </w:r>
          </w:p>
        </w:tc>
      </w:tr>
      <w:tr w:rsidR="00245753" w14:paraId="706761E4" w14:textId="77777777">
        <w:trPr>
          <w:trHeight w:val="397"/>
          <w:jc w:val="center"/>
        </w:trPr>
        <w:tc>
          <w:tcPr>
            <w:tcW w:w="2341" w:type="dxa"/>
            <w:vAlign w:val="center"/>
          </w:tcPr>
          <w:p w14:paraId="041E6C3C" w14:textId="77777777" w:rsidR="00245753" w:rsidRDefault="00BD00AB">
            <w:pPr>
              <w:pStyle w:val="81"/>
            </w:pPr>
            <w:r>
              <w:rPr>
                <w:rFonts w:hint="eastAsia"/>
              </w:rPr>
              <w:t>独基、承台、基础梁</w:t>
            </w:r>
          </w:p>
        </w:tc>
        <w:tc>
          <w:tcPr>
            <w:tcW w:w="7015" w:type="dxa"/>
            <w:vAlign w:val="center"/>
          </w:tcPr>
          <w:p w14:paraId="1E2AF0DF" w14:textId="77777777" w:rsidR="00245753" w:rsidRDefault="00BD00AB">
            <w:pPr>
              <w:pStyle w:val="81"/>
            </w:pPr>
            <w:r>
              <w:rPr>
                <w:rFonts w:hint="eastAsia"/>
              </w:rPr>
              <w:t>采用胶合板模板现场散拼。</w:t>
            </w:r>
          </w:p>
        </w:tc>
      </w:tr>
      <w:tr w:rsidR="00245753" w14:paraId="20C2706E" w14:textId="77777777">
        <w:trPr>
          <w:trHeight w:val="397"/>
          <w:jc w:val="center"/>
        </w:trPr>
        <w:tc>
          <w:tcPr>
            <w:tcW w:w="2341" w:type="dxa"/>
            <w:vAlign w:val="center"/>
          </w:tcPr>
          <w:p w14:paraId="49236196" w14:textId="77777777" w:rsidR="00245753" w:rsidRDefault="00BD00AB">
            <w:pPr>
              <w:pStyle w:val="81"/>
            </w:pPr>
            <w:r>
              <w:rPr>
                <w:rFonts w:hint="eastAsia"/>
              </w:rPr>
              <w:t>框架柱</w:t>
            </w:r>
          </w:p>
        </w:tc>
        <w:tc>
          <w:tcPr>
            <w:tcW w:w="7015" w:type="dxa"/>
            <w:vAlign w:val="center"/>
          </w:tcPr>
          <w:p w14:paraId="6D6397C6" w14:textId="77777777" w:rsidR="00245753" w:rsidRDefault="00BD00AB">
            <w:pPr>
              <w:pStyle w:val="81"/>
            </w:pPr>
            <w:r>
              <w:rPr>
                <w:rFonts w:hint="eastAsia"/>
              </w:rPr>
              <w:t>18mm</w:t>
            </w:r>
            <w:r>
              <w:rPr>
                <w:rFonts w:hint="eastAsia"/>
              </w:rPr>
              <w:t>厚木胶合板（面板）</w:t>
            </w:r>
            <w:r>
              <w:rPr>
                <w:rFonts w:hint="eastAsia"/>
              </w:rPr>
              <w:t>+60</w:t>
            </w:r>
            <w:r>
              <w:rPr>
                <w:rFonts w:hint="eastAsia"/>
              </w:rPr>
              <w:t>×</w:t>
            </w:r>
            <w:r>
              <w:rPr>
                <w:rFonts w:hint="eastAsia"/>
              </w:rPr>
              <w:t>80mm</w:t>
            </w:r>
            <w:r>
              <w:rPr>
                <w:rFonts w:hint="eastAsia"/>
              </w:rPr>
              <w:t>木枋（竖向背枋）</w:t>
            </w:r>
            <w:r>
              <w:rPr>
                <w:rFonts w:hint="eastAsia"/>
              </w:rPr>
              <w:t>+</w:t>
            </w:r>
            <w:r>
              <w:rPr>
                <w:rFonts w:hint="eastAsia"/>
              </w:rPr>
              <w:t>柱箍</w:t>
            </w:r>
            <w:r>
              <w:rPr>
                <w:rFonts w:hint="eastAsia"/>
              </w:rPr>
              <w:t>+</w:t>
            </w:r>
            <w:r>
              <w:rPr>
                <w:rFonts w:hint="eastAsia"/>
                <w:bCs/>
              </w:rPr>
              <w:t>φ</w:t>
            </w:r>
            <w:r>
              <w:rPr>
                <w:rFonts w:hint="eastAsia"/>
              </w:rPr>
              <w:t>48</w:t>
            </w:r>
            <w:r>
              <w:rPr>
                <w:rFonts w:hint="eastAsia"/>
              </w:rPr>
              <w:t>×</w:t>
            </w:r>
            <w:r>
              <w:rPr>
                <w:rFonts w:hint="eastAsia"/>
              </w:rPr>
              <w:t>3.</w:t>
            </w:r>
            <w:r>
              <w:t>0</w:t>
            </w:r>
            <w:r>
              <w:rPr>
                <w:rFonts w:hint="eastAsia"/>
              </w:rPr>
              <w:t>钢管及配套扣件（模板支撑）。</w:t>
            </w:r>
          </w:p>
        </w:tc>
      </w:tr>
      <w:tr w:rsidR="00245753" w14:paraId="053F81D4" w14:textId="77777777">
        <w:trPr>
          <w:trHeight w:val="397"/>
          <w:jc w:val="center"/>
        </w:trPr>
        <w:tc>
          <w:tcPr>
            <w:tcW w:w="2341" w:type="dxa"/>
            <w:vAlign w:val="center"/>
          </w:tcPr>
          <w:p w14:paraId="5E5FFC35" w14:textId="77777777" w:rsidR="00245753" w:rsidRDefault="00BD00AB">
            <w:pPr>
              <w:pStyle w:val="81"/>
            </w:pPr>
            <w:r>
              <w:rPr>
                <w:rFonts w:hint="eastAsia"/>
              </w:rPr>
              <w:t>剪力墙</w:t>
            </w:r>
          </w:p>
        </w:tc>
        <w:tc>
          <w:tcPr>
            <w:tcW w:w="7015" w:type="dxa"/>
            <w:vAlign w:val="center"/>
          </w:tcPr>
          <w:p w14:paraId="235B6BB3" w14:textId="77777777" w:rsidR="00245753" w:rsidRDefault="00BD00AB">
            <w:pPr>
              <w:pStyle w:val="81"/>
            </w:pPr>
            <w:r>
              <w:rPr>
                <w:rFonts w:hint="eastAsia"/>
              </w:rPr>
              <w:t>挡土墙墙模板采用</w:t>
            </w:r>
            <w:r>
              <w:rPr>
                <w:rFonts w:hint="eastAsia"/>
              </w:rPr>
              <w:t>18mm</w:t>
            </w:r>
            <w:r>
              <w:rPr>
                <w:rFonts w:hint="eastAsia"/>
              </w:rPr>
              <w:t>厚木胶合板（面板）</w:t>
            </w:r>
            <w:r>
              <w:rPr>
                <w:rFonts w:hint="eastAsia"/>
              </w:rPr>
              <w:t>+60</w:t>
            </w:r>
            <w:r>
              <w:rPr>
                <w:rFonts w:hint="eastAsia"/>
              </w:rPr>
              <w:t>×</w:t>
            </w:r>
            <w:r>
              <w:rPr>
                <w:rFonts w:hint="eastAsia"/>
              </w:rPr>
              <w:t>80mm</w:t>
            </w:r>
            <w:r>
              <w:rPr>
                <w:rFonts w:hint="eastAsia"/>
              </w:rPr>
              <w:t>木枋（竖向背枋）</w:t>
            </w:r>
            <w:r>
              <w:rPr>
                <w:rFonts w:hint="eastAsia"/>
              </w:rPr>
              <w:t>+</w:t>
            </w:r>
            <w:r>
              <w:rPr>
                <w:rFonts w:hint="eastAsia"/>
                <w:bCs/>
              </w:rPr>
              <w:t>φ</w:t>
            </w:r>
            <w:r>
              <w:rPr>
                <w:rFonts w:hint="eastAsia"/>
              </w:rPr>
              <w:t>48</w:t>
            </w:r>
            <w:r>
              <w:rPr>
                <w:rFonts w:hint="eastAsia"/>
              </w:rPr>
              <w:t>×</w:t>
            </w:r>
            <w:r>
              <w:rPr>
                <w:rFonts w:hint="eastAsia"/>
              </w:rPr>
              <w:t>3.</w:t>
            </w:r>
            <w:r>
              <w:t>0</w:t>
            </w:r>
            <w:r>
              <w:rPr>
                <w:rFonts w:hint="eastAsia"/>
              </w:rPr>
              <w:t>钢管横楞（模板支撑）现场拼装。</w:t>
            </w:r>
          </w:p>
        </w:tc>
      </w:tr>
      <w:tr w:rsidR="00245753" w14:paraId="0BB86BD8" w14:textId="77777777">
        <w:trPr>
          <w:trHeight w:val="397"/>
          <w:jc w:val="center"/>
        </w:trPr>
        <w:tc>
          <w:tcPr>
            <w:tcW w:w="2341" w:type="dxa"/>
            <w:vAlign w:val="center"/>
          </w:tcPr>
          <w:p w14:paraId="706466A6" w14:textId="77777777" w:rsidR="00245753" w:rsidRDefault="00BD00AB">
            <w:pPr>
              <w:pStyle w:val="81"/>
            </w:pPr>
            <w:r>
              <w:rPr>
                <w:rFonts w:hint="eastAsia"/>
              </w:rPr>
              <w:t>梁</w:t>
            </w:r>
          </w:p>
        </w:tc>
        <w:tc>
          <w:tcPr>
            <w:tcW w:w="7015" w:type="dxa"/>
            <w:vAlign w:val="center"/>
          </w:tcPr>
          <w:p w14:paraId="56C2D6D4" w14:textId="77777777" w:rsidR="00245753" w:rsidRDefault="00BD00AB">
            <w:pPr>
              <w:pStyle w:val="81"/>
            </w:pPr>
            <w:r>
              <w:rPr>
                <w:rFonts w:hint="eastAsia"/>
              </w:rPr>
              <w:t>1</w:t>
            </w:r>
            <w:r>
              <w:t>5</w:t>
            </w:r>
            <w:r>
              <w:rPr>
                <w:rFonts w:hint="eastAsia"/>
              </w:rPr>
              <w:t>mm</w:t>
            </w:r>
            <w:r>
              <w:rPr>
                <w:rFonts w:hint="eastAsia"/>
              </w:rPr>
              <w:t>厚木胶合板（面板）</w:t>
            </w:r>
            <w:r>
              <w:rPr>
                <w:rFonts w:hint="eastAsia"/>
              </w:rPr>
              <w:t>+60</w:t>
            </w:r>
            <w:r>
              <w:rPr>
                <w:rFonts w:hint="eastAsia"/>
              </w:rPr>
              <w:t>×</w:t>
            </w:r>
            <w:r>
              <w:rPr>
                <w:rFonts w:hint="eastAsia"/>
              </w:rPr>
              <w:t>80mm</w:t>
            </w:r>
            <w:r>
              <w:rPr>
                <w:rFonts w:hint="eastAsia"/>
              </w:rPr>
              <w:t>木枋（背枋）</w:t>
            </w:r>
            <w:r>
              <w:rPr>
                <w:rFonts w:hint="eastAsia"/>
              </w:rPr>
              <w:t>+</w:t>
            </w:r>
            <w:r>
              <w:rPr>
                <w:rFonts w:hint="eastAsia"/>
              </w:rPr>
              <w:t>φ</w:t>
            </w:r>
            <w:r>
              <w:rPr>
                <w:rFonts w:hint="eastAsia"/>
              </w:rPr>
              <w:t>48</w:t>
            </w:r>
            <w:r>
              <w:rPr>
                <w:rFonts w:hint="eastAsia"/>
              </w:rPr>
              <w:t>×</w:t>
            </w:r>
            <w:r>
              <w:rPr>
                <w:rFonts w:hint="eastAsia"/>
              </w:rPr>
              <w:t>3.</w:t>
            </w:r>
            <w:r>
              <w:t>0</w:t>
            </w:r>
            <w:r>
              <w:rPr>
                <w:rFonts w:hint="eastAsia"/>
              </w:rPr>
              <w:t>钢管及配套扣件（模板支撑）</w:t>
            </w:r>
          </w:p>
        </w:tc>
      </w:tr>
      <w:tr w:rsidR="00245753" w14:paraId="7971CC6D" w14:textId="77777777">
        <w:trPr>
          <w:trHeight w:val="397"/>
          <w:jc w:val="center"/>
        </w:trPr>
        <w:tc>
          <w:tcPr>
            <w:tcW w:w="2341" w:type="dxa"/>
            <w:vAlign w:val="center"/>
          </w:tcPr>
          <w:p w14:paraId="3D0DF55E" w14:textId="77777777" w:rsidR="00245753" w:rsidRDefault="00BD00AB">
            <w:pPr>
              <w:pStyle w:val="81"/>
            </w:pPr>
            <w:r>
              <w:rPr>
                <w:rFonts w:hint="eastAsia"/>
              </w:rPr>
              <w:t>板</w:t>
            </w:r>
          </w:p>
        </w:tc>
        <w:tc>
          <w:tcPr>
            <w:tcW w:w="7015" w:type="dxa"/>
            <w:vAlign w:val="center"/>
          </w:tcPr>
          <w:p w14:paraId="5B8ADDF4" w14:textId="77777777" w:rsidR="00245753" w:rsidRDefault="00BD00AB">
            <w:pPr>
              <w:pStyle w:val="81"/>
            </w:pPr>
            <w:r>
              <w:rPr>
                <w:rFonts w:hint="eastAsia"/>
              </w:rPr>
              <w:t>1</w:t>
            </w:r>
            <w:r>
              <w:t>5</w:t>
            </w:r>
            <w:r>
              <w:rPr>
                <w:rFonts w:hint="eastAsia"/>
              </w:rPr>
              <w:t>mm</w:t>
            </w:r>
            <w:r>
              <w:rPr>
                <w:rFonts w:hint="eastAsia"/>
              </w:rPr>
              <w:t>厚木胶合板（面板）</w:t>
            </w:r>
            <w:r>
              <w:rPr>
                <w:rFonts w:hint="eastAsia"/>
              </w:rPr>
              <w:t>+60</w:t>
            </w:r>
            <w:r>
              <w:rPr>
                <w:rFonts w:hint="eastAsia"/>
              </w:rPr>
              <w:t>×</w:t>
            </w:r>
            <w:r>
              <w:rPr>
                <w:rFonts w:hint="eastAsia"/>
              </w:rPr>
              <w:t>80mm</w:t>
            </w:r>
            <w:r>
              <w:rPr>
                <w:rFonts w:hint="eastAsia"/>
              </w:rPr>
              <w:t>木枋（背枋）</w:t>
            </w:r>
            <w:r>
              <w:rPr>
                <w:rFonts w:hint="eastAsia"/>
              </w:rPr>
              <w:t>+</w:t>
            </w:r>
            <w:r>
              <w:rPr>
                <w:rFonts w:hint="eastAsia"/>
              </w:rPr>
              <w:t>φ</w:t>
            </w:r>
            <w:r>
              <w:rPr>
                <w:rFonts w:hint="eastAsia"/>
              </w:rPr>
              <w:t>48</w:t>
            </w:r>
            <w:r>
              <w:rPr>
                <w:rFonts w:hint="eastAsia"/>
              </w:rPr>
              <w:t>×</w:t>
            </w:r>
            <w:r>
              <w:rPr>
                <w:rFonts w:hint="eastAsia"/>
              </w:rPr>
              <w:t>3.</w:t>
            </w:r>
            <w:r>
              <w:t>0</w:t>
            </w:r>
            <w:r>
              <w:rPr>
                <w:rFonts w:hint="eastAsia"/>
              </w:rPr>
              <w:t>钢管及配套扣件（模板支撑）</w:t>
            </w:r>
          </w:p>
        </w:tc>
      </w:tr>
    </w:tbl>
    <w:p w14:paraId="1DBC7C4B" w14:textId="77777777" w:rsidR="00245753" w:rsidRDefault="00BD00AB">
      <w:pPr>
        <w:pStyle w:val="35"/>
        <w:ind w:firstLine="482"/>
      </w:pPr>
      <w:bookmarkStart w:id="169" w:name="_Toc472085481"/>
      <w:bookmarkStart w:id="170" w:name="_Toc472085863"/>
      <w:bookmarkStart w:id="171" w:name="_Toc472086355"/>
      <w:r>
        <w:rPr>
          <w:rFonts w:hint="eastAsia"/>
        </w:rPr>
        <w:t>2</w:t>
      </w:r>
      <w:r>
        <w:rPr>
          <w:rFonts w:hint="eastAsia"/>
        </w:rPr>
        <w:t>、模板施工</w:t>
      </w:r>
      <w:bookmarkEnd w:id="169"/>
      <w:bookmarkEnd w:id="170"/>
      <w:bookmarkEnd w:id="171"/>
    </w:p>
    <w:p w14:paraId="62F9051D" w14:textId="77777777" w:rsidR="00245753" w:rsidRDefault="00BD00AB">
      <w:pPr>
        <w:pStyle w:val="52"/>
      </w:pPr>
      <w:r>
        <w:rPr>
          <w:rFonts w:hint="eastAsia"/>
        </w:rPr>
        <w:t>柱下墩、底板、集水井、电梯井等侧模采用砖胎模，</w:t>
      </w:r>
      <w:r>
        <w:rPr>
          <w:rFonts w:hint="eastAsia"/>
        </w:rPr>
        <w:t>所有砖胎模内壁抹灰压光；模板采用</w:t>
      </w:r>
      <w:r>
        <w:rPr>
          <w:rFonts w:hint="eastAsia"/>
        </w:rPr>
        <w:t>15</w:t>
      </w:r>
      <w:r>
        <w:rPr>
          <w:rFonts w:hint="eastAsia"/>
        </w:rPr>
        <w:t>厚竹胶合板模，模板的背楞采用</w:t>
      </w:r>
      <w:r>
        <w:rPr>
          <w:rFonts w:hint="eastAsia"/>
        </w:rPr>
        <w:t>60</w:t>
      </w:r>
      <w:r>
        <w:rPr>
          <w:rFonts w:hint="eastAsia"/>
        </w:rPr>
        <w:t>×</w:t>
      </w:r>
      <w:r>
        <w:rPr>
          <w:rFonts w:hint="eastAsia"/>
        </w:rPr>
        <w:t>80mm</w:t>
      </w:r>
      <w:r>
        <w:rPr>
          <w:rFonts w:hint="eastAsia"/>
        </w:rPr>
        <w:t>木枋，双面刨光，地下室模板按塔楼部位所有区段配备</w:t>
      </w:r>
      <w:r>
        <w:rPr>
          <w:rFonts w:hint="eastAsia"/>
        </w:rPr>
        <w:t>1</w:t>
      </w:r>
      <w:r>
        <w:rPr>
          <w:rFonts w:hint="eastAsia"/>
        </w:rPr>
        <w:t>层，竖向结构模板直接移至上部主体结构周转，梁板模则就近运往车库梁板结构施工，上部结构梁、板模均按</w:t>
      </w:r>
      <w:r>
        <w:rPr>
          <w:rFonts w:hint="eastAsia"/>
        </w:rPr>
        <w:t>3</w:t>
      </w:r>
      <w:r>
        <w:rPr>
          <w:rFonts w:hint="eastAsia"/>
        </w:rPr>
        <w:t>套配置，墙柱按</w:t>
      </w:r>
      <w:r>
        <w:rPr>
          <w:rFonts w:hint="eastAsia"/>
        </w:rPr>
        <w:t>2</w:t>
      </w:r>
      <w:r>
        <w:rPr>
          <w:rFonts w:hint="eastAsia"/>
        </w:rPr>
        <w:t>套配置，流水周转使用；电梯井内筒采用筒模。</w:t>
      </w:r>
    </w:p>
    <w:p w14:paraId="06460866" w14:textId="77777777" w:rsidR="00245753" w:rsidRDefault="00BD00AB">
      <w:pPr>
        <w:pStyle w:val="52"/>
      </w:pPr>
      <w:r>
        <w:rPr>
          <w:rFonts w:hint="eastAsia"/>
        </w:rPr>
        <w:t>标准层的施工顺序为：满堂架搭设→墙、柱钢筋绑扎→梁、板模板安装→梁、板钢筋绑扎→墙、柱模板安装→混凝土浇筑。</w:t>
      </w:r>
    </w:p>
    <w:p w14:paraId="47BCE2E2" w14:textId="77777777" w:rsidR="00245753" w:rsidRDefault="00BD00AB">
      <w:pPr>
        <w:pStyle w:val="52"/>
      </w:pPr>
      <w:r>
        <w:rPr>
          <w:rFonts w:hint="eastAsia"/>
        </w:rPr>
        <w:t>其它详见《</w:t>
      </w:r>
      <w:r>
        <w:rPr>
          <w:rFonts w:cs="宋体" w:hint="eastAsia"/>
        </w:rPr>
        <w:t>益阳碧桂园美岸三高层</w:t>
      </w:r>
      <w:r>
        <w:rPr>
          <w:rFonts w:cs="宋体" w:hint="eastAsia"/>
        </w:rPr>
        <w:t>C</w:t>
      </w:r>
      <w:r>
        <w:rPr>
          <w:rFonts w:cs="宋体" w:hint="eastAsia"/>
        </w:rPr>
        <w:t>区总承包工程</w:t>
      </w:r>
      <w:r>
        <w:rPr>
          <w:rFonts w:hint="eastAsia"/>
        </w:rPr>
        <w:t>模板施工方案》。</w:t>
      </w:r>
    </w:p>
    <w:p w14:paraId="3458C9ED" w14:textId="77777777" w:rsidR="00245753" w:rsidRDefault="00BD00AB">
      <w:pPr>
        <w:pStyle w:val="27"/>
      </w:pPr>
      <w:bookmarkStart w:id="172" w:name="_Toc472085864"/>
      <w:bookmarkStart w:id="173" w:name="_Toc472086356"/>
      <w:bookmarkStart w:id="174" w:name="_Toc454960377"/>
      <w:bookmarkStart w:id="175" w:name="_Toc472085482"/>
      <w:r>
        <w:rPr>
          <w:rFonts w:hint="eastAsia"/>
        </w:rPr>
        <w:t xml:space="preserve">5.5 </w:t>
      </w:r>
      <w:r>
        <w:rPr>
          <w:rFonts w:hint="eastAsia"/>
        </w:rPr>
        <w:t>砼工程</w:t>
      </w:r>
      <w:bookmarkEnd w:id="172"/>
      <w:bookmarkEnd w:id="173"/>
      <w:bookmarkEnd w:id="174"/>
      <w:bookmarkEnd w:id="175"/>
    </w:p>
    <w:p w14:paraId="4D474A0F" w14:textId="77777777" w:rsidR="00245753" w:rsidRDefault="00BD00AB">
      <w:pPr>
        <w:pStyle w:val="35"/>
        <w:ind w:firstLine="482"/>
      </w:pPr>
      <w:bookmarkStart w:id="176" w:name="_Toc472085483"/>
      <w:bookmarkStart w:id="177" w:name="_Toc472085865"/>
      <w:bookmarkStart w:id="178" w:name="_Toc472086357"/>
      <w:r>
        <w:rPr>
          <w:rFonts w:hint="eastAsia"/>
        </w:rPr>
        <w:lastRenderedPageBreak/>
        <w:t>1</w:t>
      </w:r>
      <w:r>
        <w:rPr>
          <w:rFonts w:hint="eastAsia"/>
        </w:rPr>
        <w:t>、概述</w:t>
      </w:r>
      <w:bookmarkEnd w:id="176"/>
      <w:bookmarkEnd w:id="177"/>
      <w:bookmarkEnd w:id="178"/>
    </w:p>
    <w:p w14:paraId="42F10DCC" w14:textId="77777777" w:rsidR="00245753" w:rsidRDefault="00BD00AB">
      <w:pPr>
        <w:pStyle w:val="52"/>
      </w:pPr>
      <w:r>
        <w:rPr>
          <w:rFonts w:hint="eastAsia"/>
        </w:rPr>
        <w:t>砼施工是本工程技术管理和质量控制的重点，本工程由项目技术负责人师全面负责，成立以项目技术负责人牵头的砼质量监控小组，对砼的配合比、砼搅拌、运输、浇筑、养护全过程进行监控，并对商品砼搅拌站、现场浇筑的有关工程技术人员进行书面技术交底。</w:t>
      </w:r>
    </w:p>
    <w:p w14:paraId="34AB179D" w14:textId="77777777" w:rsidR="00245753" w:rsidRDefault="00BD00AB">
      <w:pPr>
        <w:pStyle w:val="52"/>
      </w:pPr>
      <w:r>
        <w:rPr>
          <w:rFonts w:hint="eastAsia"/>
        </w:rPr>
        <w:t>本工程砼采用商品砼，由砼输送车运送至现场。配备</w:t>
      </w:r>
      <w:r>
        <w:rPr>
          <w:rFonts w:hint="eastAsia"/>
        </w:rPr>
        <w:t>1</w:t>
      </w:r>
      <w:r>
        <w:rPr>
          <w:rFonts w:hint="eastAsia"/>
        </w:rPr>
        <w:t>台汽车泵泵送；水平结构及墙柱砼采用泵送，个别部位辅以塔吊吊运。</w:t>
      </w:r>
    </w:p>
    <w:p w14:paraId="22B5A6F9" w14:textId="77777777" w:rsidR="00245753" w:rsidRDefault="00BD00AB">
      <w:pPr>
        <w:pStyle w:val="52"/>
      </w:pPr>
      <w:r>
        <w:rPr>
          <w:rFonts w:hint="eastAsia"/>
        </w:rPr>
        <w:t>采用布料机的优点：砼泵单位时间输送砼量大，供料连续性好，而布料机却是在浇筑点将砼进行及时分布和摊铺的必需工具。砼泵和布料杆的使用，使砼施工变得省时省力，且可以有效地提</w:t>
      </w:r>
      <w:r>
        <w:rPr>
          <w:rFonts w:hint="eastAsia"/>
        </w:rPr>
        <w:t>高施工效率和施工质量。布料机通过标准的输送配管与砼输送泵连接，有效地解决了现场墙体浇筑布料的难题，对减轻工人劳运强度，提高施工效率，发挥了十分重要的作用。砼布料机与垂直输送的泵送砼技术配套，充分发挥了两个技术的优势，真正实现了砼的连续输送，极大地降低了劳动强度，提高了施工的进度和质量。</w:t>
      </w:r>
    </w:p>
    <w:p w14:paraId="2DD35621" w14:textId="77777777" w:rsidR="00245753" w:rsidRDefault="00BD00AB">
      <w:pPr>
        <w:pStyle w:val="35"/>
        <w:ind w:firstLine="482"/>
      </w:pPr>
      <w:bookmarkStart w:id="179" w:name="_Toc472085484"/>
      <w:bookmarkStart w:id="180" w:name="_Toc472086358"/>
      <w:bookmarkStart w:id="181" w:name="_Toc472085866"/>
      <w:r>
        <w:rPr>
          <w:rFonts w:hint="eastAsia"/>
        </w:rPr>
        <w:t>2</w:t>
      </w:r>
      <w:r>
        <w:rPr>
          <w:rFonts w:hint="eastAsia"/>
        </w:rPr>
        <w:t>、砼制备</w:t>
      </w:r>
      <w:bookmarkEnd w:id="179"/>
      <w:bookmarkEnd w:id="180"/>
      <w:bookmarkEnd w:id="181"/>
    </w:p>
    <w:p w14:paraId="1F9C0842" w14:textId="77777777" w:rsidR="00245753" w:rsidRDefault="00BD00AB">
      <w:pPr>
        <w:pStyle w:val="52"/>
      </w:pPr>
      <w:r>
        <w:rPr>
          <w:rFonts w:hint="eastAsia"/>
        </w:rPr>
        <w:t>本工程采用泵送砼，砼除满足泵送要求外，还应满足设计的强度等级。砼配合比由有资质的试验室通过试配确定。</w:t>
      </w:r>
    </w:p>
    <w:p w14:paraId="3FF57E67" w14:textId="77777777" w:rsidR="00245753" w:rsidRDefault="00BD00AB">
      <w:pPr>
        <w:pStyle w:val="35"/>
        <w:ind w:firstLine="482"/>
      </w:pPr>
      <w:bookmarkStart w:id="182" w:name="_Toc472086359"/>
      <w:bookmarkStart w:id="183" w:name="_Toc472085867"/>
      <w:bookmarkStart w:id="184" w:name="_Toc472085485"/>
      <w:r>
        <w:rPr>
          <w:rFonts w:hint="eastAsia"/>
        </w:rPr>
        <w:t>3</w:t>
      </w:r>
      <w:r>
        <w:rPr>
          <w:rFonts w:hint="eastAsia"/>
        </w:rPr>
        <w:t>、泵送砼施工</w:t>
      </w:r>
      <w:bookmarkEnd w:id="182"/>
      <w:bookmarkEnd w:id="183"/>
      <w:bookmarkEnd w:id="184"/>
    </w:p>
    <w:p w14:paraId="47FF189F" w14:textId="77777777" w:rsidR="00245753" w:rsidRDefault="00BD00AB">
      <w:pPr>
        <w:pStyle w:val="52"/>
      </w:pPr>
      <w:r>
        <w:rPr>
          <w:rFonts w:hint="eastAsia"/>
        </w:rPr>
        <w:t>（</w:t>
      </w:r>
      <w:r>
        <w:rPr>
          <w:rFonts w:hint="eastAsia"/>
        </w:rPr>
        <w:t>1</w:t>
      </w:r>
      <w:r>
        <w:rPr>
          <w:rFonts w:hint="eastAsia"/>
        </w:rPr>
        <w:t>）本工程配备输送泵、汽车泵进行砼浇筑。砼浇筑时，安排好操作人员，并对作业班组进行技术交底。</w:t>
      </w:r>
    </w:p>
    <w:p w14:paraId="2060787C" w14:textId="77777777" w:rsidR="00245753" w:rsidRDefault="00BD00AB">
      <w:pPr>
        <w:pStyle w:val="52"/>
      </w:pPr>
      <w:r>
        <w:rPr>
          <w:rFonts w:hint="eastAsia"/>
        </w:rPr>
        <w:t>（</w:t>
      </w:r>
      <w:r>
        <w:rPr>
          <w:rFonts w:hint="eastAsia"/>
        </w:rPr>
        <w:t>2</w:t>
      </w:r>
      <w:r>
        <w:rPr>
          <w:rFonts w:hint="eastAsia"/>
        </w:rPr>
        <w:t>）将输送管接至施工面上，输送水平管每隔一定距离用支架、台垫、吊具等固定，输送垂直管用预埋件固定在柱或楼板预留孔处。</w:t>
      </w:r>
    </w:p>
    <w:p w14:paraId="2FFAF607" w14:textId="77777777" w:rsidR="00245753" w:rsidRDefault="00BD00AB">
      <w:pPr>
        <w:pStyle w:val="52"/>
      </w:pPr>
      <w:r>
        <w:rPr>
          <w:rFonts w:hint="eastAsia"/>
        </w:rPr>
        <w:t>（</w:t>
      </w:r>
      <w:r>
        <w:rPr>
          <w:rFonts w:hint="eastAsia"/>
        </w:rPr>
        <w:t>3</w:t>
      </w:r>
      <w:r>
        <w:rPr>
          <w:rFonts w:hint="eastAsia"/>
        </w:rPr>
        <w:t>）用钢筋焊成马凳，铺设脚手板作浇筑道。</w:t>
      </w:r>
    </w:p>
    <w:p w14:paraId="49BD413C" w14:textId="77777777" w:rsidR="00245753" w:rsidRDefault="00BD00AB">
      <w:pPr>
        <w:pStyle w:val="52"/>
      </w:pPr>
      <w:r>
        <w:rPr>
          <w:rFonts w:hint="eastAsia"/>
        </w:rPr>
        <w:t>（</w:t>
      </w:r>
      <w:r>
        <w:rPr>
          <w:rFonts w:hint="eastAsia"/>
        </w:rPr>
        <w:t>4</w:t>
      </w:r>
      <w:r>
        <w:rPr>
          <w:rFonts w:hint="eastAsia"/>
        </w:rPr>
        <w:t>）为确保施工连续进行，现场安排经验丰富设备维修人员。</w:t>
      </w:r>
    </w:p>
    <w:p w14:paraId="7C7C7AB4" w14:textId="77777777" w:rsidR="00245753" w:rsidRDefault="00BD00AB">
      <w:pPr>
        <w:pStyle w:val="52"/>
      </w:pPr>
      <w:r>
        <w:rPr>
          <w:rFonts w:hint="eastAsia"/>
        </w:rPr>
        <w:t>（</w:t>
      </w:r>
      <w:r>
        <w:rPr>
          <w:rFonts w:hint="eastAsia"/>
        </w:rPr>
        <w:t>5</w:t>
      </w:r>
      <w:r>
        <w:rPr>
          <w:rFonts w:hint="eastAsia"/>
        </w:rPr>
        <w:t>）砼输送到浇筑部位，应符合浇筑前申请的坍落度。</w:t>
      </w:r>
    </w:p>
    <w:p w14:paraId="4E7C3869" w14:textId="77777777" w:rsidR="00245753" w:rsidRDefault="00BD00AB">
      <w:pPr>
        <w:pStyle w:val="52"/>
      </w:pPr>
      <w:r>
        <w:rPr>
          <w:rFonts w:hint="eastAsia"/>
        </w:rPr>
        <w:t>（</w:t>
      </w:r>
      <w:r>
        <w:rPr>
          <w:rFonts w:hint="eastAsia"/>
        </w:rPr>
        <w:t>6</w:t>
      </w:r>
      <w:r>
        <w:rPr>
          <w:rFonts w:hint="eastAsia"/>
        </w:rPr>
        <w:t>）砼的浇筑必须连续，避免中途停歇。</w:t>
      </w:r>
    </w:p>
    <w:p w14:paraId="0E8CF914" w14:textId="77777777" w:rsidR="00245753" w:rsidRDefault="00BD00AB">
      <w:pPr>
        <w:pStyle w:val="52"/>
      </w:pPr>
      <w:r>
        <w:rPr>
          <w:rFonts w:hint="eastAsia"/>
        </w:rPr>
        <w:lastRenderedPageBreak/>
        <w:t>（</w:t>
      </w:r>
      <w:r>
        <w:rPr>
          <w:rFonts w:hint="eastAsia"/>
        </w:rPr>
        <w:t>7</w:t>
      </w:r>
      <w:r>
        <w:rPr>
          <w:rFonts w:hint="eastAsia"/>
        </w:rPr>
        <w:t>）泵送砼时，料斗内砼必须保持</w:t>
      </w:r>
      <w:r>
        <w:rPr>
          <w:rFonts w:hint="eastAsia"/>
        </w:rPr>
        <w:t>20cm</w:t>
      </w:r>
      <w:r>
        <w:rPr>
          <w:rFonts w:hint="eastAsia"/>
        </w:rPr>
        <w:t>以上的高度，避免泵管吸入空气堵塞泵管，若吸入空气，致使砼逆流，</w:t>
      </w:r>
      <w:r>
        <w:rPr>
          <w:rFonts w:hint="eastAsia"/>
        </w:rPr>
        <w:t>则将泵机反转，把砼退回料斗，除去空气后再正转压送。</w:t>
      </w:r>
    </w:p>
    <w:p w14:paraId="513C1B14" w14:textId="77777777" w:rsidR="00245753" w:rsidRDefault="00BD00AB">
      <w:pPr>
        <w:pStyle w:val="52"/>
      </w:pPr>
      <w:r>
        <w:rPr>
          <w:rFonts w:hint="eastAsia"/>
        </w:rPr>
        <w:t>（</w:t>
      </w:r>
      <w:r>
        <w:rPr>
          <w:rFonts w:hint="eastAsia"/>
        </w:rPr>
        <w:t>8</w:t>
      </w:r>
      <w:r>
        <w:rPr>
          <w:rFonts w:hint="eastAsia"/>
        </w:rPr>
        <w:t>）泵出口堵塞时，将泵机反转把砼退回料斗，搅拌后再泵送，重复</w:t>
      </w:r>
      <w:r>
        <w:rPr>
          <w:rFonts w:hint="eastAsia"/>
        </w:rPr>
        <w:t>3-4</w:t>
      </w:r>
      <w:r>
        <w:rPr>
          <w:rFonts w:hint="eastAsia"/>
        </w:rPr>
        <w:t>次仍不见效时，停泵拆管清理，清理完毕迅速重新安装好。</w:t>
      </w:r>
    </w:p>
    <w:p w14:paraId="09E7AB8E" w14:textId="77777777" w:rsidR="00245753" w:rsidRDefault="00BD00AB">
      <w:pPr>
        <w:pStyle w:val="52"/>
      </w:pPr>
      <w:r>
        <w:rPr>
          <w:rFonts w:hint="eastAsia"/>
        </w:rPr>
        <w:t>（</w:t>
      </w:r>
      <w:r>
        <w:rPr>
          <w:rFonts w:hint="eastAsia"/>
        </w:rPr>
        <w:t>9</w:t>
      </w:r>
      <w:r>
        <w:rPr>
          <w:rFonts w:hint="eastAsia"/>
        </w:rPr>
        <w:t>）泵输送管线要直，转弯要缓，接头要严密，泵管的支设应保证砼输送平稳，检验方法是用手抚摸垂直管外壁，应感到内部有骨料流动而无颤动和晃动，否则，立即进行加固。</w:t>
      </w:r>
    </w:p>
    <w:p w14:paraId="17AD1F89" w14:textId="77777777" w:rsidR="00245753" w:rsidRDefault="00BD00AB">
      <w:pPr>
        <w:pStyle w:val="52"/>
      </w:pPr>
      <w:r>
        <w:rPr>
          <w:rFonts w:hint="eastAsia"/>
        </w:rPr>
        <w:t>（</w:t>
      </w:r>
      <w:r>
        <w:rPr>
          <w:rFonts w:hint="eastAsia"/>
        </w:rPr>
        <w:t>10</w:t>
      </w:r>
      <w:r>
        <w:rPr>
          <w:rFonts w:hint="eastAsia"/>
        </w:rPr>
        <w:t>）板砼浇筑时，应使砼浇筑移动方向与泵送方向相反，砼浇筑过程中，只许拆除泵管，不得增设管段。</w:t>
      </w:r>
    </w:p>
    <w:p w14:paraId="679F800B" w14:textId="77777777" w:rsidR="00245753" w:rsidRDefault="00BD00AB">
      <w:pPr>
        <w:pStyle w:val="52"/>
      </w:pPr>
      <w:r>
        <w:rPr>
          <w:rFonts w:hint="eastAsia"/>
        </w:rPr>
        <w:t>（</w:t>
      </w:r>
      <w:r>
        <w:rPr>
          <w:rFonts w:hint="eastAsia"/>
        </w:rPr>
        <w:t>11</w:t>
      </w:r>
      <w:r>
        <w:rPr>
          <w:rFonts w:hint="eastAsia"/>
        </w:rPr>
        <w:t>）泵送时，每</w:t>
      </w:r>
      <w:r>
        <w:rPr>
          <w:rFonts w:hint="eastAsia"/>
        </w:rPr>
        <w:t>2</w:t>
      </w:r>
      <w:r>
        <w:rPr>
          <w:rFonts w:hint="eastAsia"/>
        </w:rPr>
        <w:t>小时换一次洗槽里水，泵送后，及时清理泵管。</w:t>
      </w:r>
    </w:p>
    <w:p w14:paraId="6D000574" w14:textId="77777777" w:rsidR="00245753" w:rsidRDefault="00BD00AB">
      <w:pPr>
        <w:pStyle w:val="52"/>
      </w:pPr>
      <w:r>
        <w:rPr>
          <w:rFonts w:hint="eastAsia"/>
        </w:rPr>
        <w:t>（</w:t>
      </w:r>
      <w:r>
        <w:rPr>
          <w:rFonts w:hint="eastAsia"/>
        </w:rPr>
        <w:t>12</w:t>
      </w:r>
      <w:r>
        <w:rPr>
          <w:rFonts w:hint="eastAsia"/>
        </w:rPr>
        <w:t>）墙体砼浇</w:t>
      </w:r>
      <w:r>
        <w:rPr>
          <w:rFonts w:hint="eastAsia"/>
        </w:rPr>
        <w:t>筑时，为避免产生冷缝，可采用塔吊配合运输砼。</w:t>
      </w:r>
    </w:p>
    <w:p w14:paraId="34DE1CB7" w14:textId="77777777" w:rsidR="00245753" w:rsidRDefault="00BD00AB">
      <w:pPr>
        <w:pStyle w:val="35"/>
        <w:ind w:firstLine="482"/>
      </w:pPr>
      <w:bookmarkStart w:id="185" w:name="_Toc472086360"/>
      <w:bookmarkStart w:id="186" w:name="_Toc472085868"/>
      <w:bookmarkStart w:id="187" w:name="_Toc472085486"/>
      <w:r>
        <w:rPr>
          <w:rFonts w:hint="eastAsia"/>
        </w:rPr>
        <w:t>4</w:t>
      </w:r>
      <w:r>
        <w:rPr>
          <w:rFonts w:hint="eastAsia"/>
        </w:rPr>
        <w:t>、砼浇筑</w:t>
      </w:r>
      <w:bookmarkEnd w:id="185"/>
      <w:bookmarkEnd w:id="186"/>
      <w:bookmarkEnd w:id="187"/>
    </w:p>
    <w:p w14:paraId="48006FC6" w14:textId="77777777" w:rsidR="00245753" w:rsidRDefault="00BD00AB">
      <w:pPr>
        <w:pStyle w:val="52"/>
      </w:pPr>
      <w:r>
        <w:rPr>
          <w:rFonts w:hint="eastAsia"/>
        </w:rPr>
        <w:t>（</w:t>
      </w:r>
      <w:r>
        <w:rPr>
          <w:rFonts w:hint="eastAsia"/>
        </w:rPr>
        <w:t>1</w:t>
      </w:r>
      <w:r>
        <w:rPr>
          <w:rFonts w:hint="eastAsia"/>
        </w:rPr>
        <w:t>）柱砼浇筑</w:t>
      </w:r>
    </w:p>
    <w:p w14:paraId="53CCC9DB" w14:textId="77777777" w:rsidR="00245753" w:rsidRDefault="00BD00AB">
      <w:pPr>
        <w:pStyle w:val="52"/>
      </w:pPr>
      <w:r>
        <w:rPr>
          <w:rFonts w:hint="eastAsia"/>
        </w:rPr>
        <w:t>柱浇筑前底部应先填以</w:t>
      </w:r>
      <w:r>
        <w:rPr>
          <w:rFonts w:hint="eastAsia"/>
        </w:rPr>
        <w:t>5-10cm</w:t>
      </w:r>
      <w:r>
        <w:rPr>
          <w:rFonts w:hint="eastAsia"/>
        </w:rPr>
        <w:t>厚与砼配合比相同的水泥砂浆，同时砼应分层下料、分层振捣，砼每层下料高度不得超过</w:t>
      </w:r>
      <w:r>
        <w:rPr>
          <w:rFonts w:hint="eastAsia"/>
        </w:rPr>
        <w:t>500mm</w:t>
      </w:r>
      <w:r>
        <w:rPr>
          <w:rFonts w:hint="eastAsia"/>
        </w:rPr>
        <w:t>。同时砼振捣时振动棒不得触动钢筋和预埋件。</w:t>
      </w:r>
    </w:p>
    <w:p w14:paraId="7268C8F9" w14:textId="77777777" w:rsidR="00245753" w:rsidRDefault="00BD00AB">
      <w:pPr>
        <w:pStyle w:val="52"/>
      </w:pPr>
      <w:r>
        <w:rPr>
          <w:rFonts w:hint="eastAsia"/>
        </w:rPr>
        <w:t>超过</w:t>
      </w:r>
      <w:r>
        <w:rPr>
          <w:rFonts w:hint="eastAsia"/>
        </w:rPr>
        <w:t>3m</w:t>
      </w:r>
      <w:r>
        <w:rPr>
          <w:rFonts w:hint="eastAsia"/>
        </w:rPr>
        <w:t>高柱，在模板中部侧面开门子洞，且每段不超过</w:t>
      </w:r>
      <w:r>
        <w:rPr>
          <w:rFonts w:hint="eastAsia"/>
        </w:rPr>
        <w:t>2m</w:t>
      </w:r>
      <w:r>
        <w:rPr>
          <w:rFonts w:hint="eastAsia"/>
        </w:rPr>
        <w:t>，采用塔吊调运至浇注点浇捣。下段砼浇筑后将门子洞模板封闭严实，并用箍箍牢。浇筑构造柱时，先将振捣棒插入柱底根部，使其振动再灌入砼，且振捣棒尽量靠近内墙插入。</w:t>
      </w:r>
    </w:p>
    <w:p w14:paraId="38F2E04F" w14:textId="77777777" w:rsidR="00245753" w:rsidRDefault="00BD00AB">
      <w:pPr>
        <w:pStyle w:val="52"/>
        <w:rPr>
          <w:bCs/>
        </w:rPr>
      </w:pPr>
      <w:r>
        <w:rPr>
          <w:rFonts w:hint="eastAsia"/>
        </w:rPr>
        <w:t>柱子砼浇筑完毕后要随时将伸出的柱头搭接钢筋整理到位，并在浇筑完</w:t>
      </w:r>
      <w:r>
        <w:rPr>
          <w:rFonts w:hint="eastAsia"/>
        </w:rPr>
        <w:t>毕停歇</w:t>
      </w:r>
      <w:r>
        <w:rPr>
          <w:rFonts w:hint="eastAsia"/>
        </w:rPr>
        <w:t>1-1.5</w:t>
      </w:r>
      <w:r>
        <w:rPr>
          <w:rFonts w:hint="eastAsia"/>
        </w:rPr>
        <w:t>小时，待柱砼初步沉实后要复振。</w:t>
      </w:r>
      <w:r>
        <w:rPr>
          <w:rFonts w:hint="eastAsia"/>
          <w:bCs/>
        </w:rPr>
        <w:t>柱子砼强度等级高于楼层梁板时，梁柱节点砼处理以砼强度等级</w:t>
      </w:r>
      <w:r>
        <w:rPr>
          <w:rFonts w:hint="eastAsia"/>
          <w:bCs/>
        </w:rPr>
        <w:t>5N/mm</w:t>
      </w:r>
      <w:r>
        <w:rPr>
          <w:rFonts w:hint="eastAsia"/>
          <w:bCs/>
          <w:vertAlign w:val="superscript"/>
        </w:rPr>
        <w:t>2</w:t>
      </w:r>
      <w:r>
        <w:rPr>
          <w:rFonts w:hint="eastAsia"/>
          <w:bCs/>
        </w:rPr>
        <w:t>为一级，凡柱子砼强度等级高于梁板砼强度等级不超过一级者，梁柱节点处的砼可随梁板以砼浇筑。</w:t>
      </w:r>
    </w:p>
    <w:p w14:paraId="5894073F" w14:textId="77777777" w:rsidR="00245753" w:rsidRDefault="00BD00AB">
      <w:pPr>
        <w:pStyle w:val="52"/>
        <w:rPr>
          <w:bCs/>
        </w:rPr>
      </w:pPr>
      <w:r>
        <w:rPr>
          <w:rFonts w:hint="eastAsia"/>
          <w:bCs/>
        </w:rPr>
        <w:t>当不符合上面两条的规定时，梁柱节点处的砼应按柱子的砼强度等级单独浇</w:t>
      </w:r>
      <w:r>
        <w:rPr>
          <w:rFonts w:hint="eastAsia"/>
          <w:bCs/>
        </w:rPr>
        <w:lastRenderedPageBreak/>
        <w:t>筑按图，在砼初凝前即浇筑梁板砼，并加强砼振捣和养护。</w:t>
      </w:r>
    </w:p>
    <w:p w14:paraId="41E6DFD7" w14:textId="77777777" w:rsidR="00245753" w:rsidRDefault="00BD00AB">
      <w:pPr>
        <w:pStyle w:val="52"/>
      </w:pPr>
      <w:r>
        <w:rPr>
          <w:rFonts w:hint="eastAsia"/>
        </w:rPr>
        <w:t>（</w:t>
      </w:r>
      <w:r>
        <w:rPr>
          <w:rFonts w:hint="eastAsia"/>
        </w:rPr>
        <w:t>2</w:t>
      </w:r>
      <w:r>
        <w:rPr>
          <w:rFonts w:hint="eastAsia"/>
        </w:rPr>
        <w:t>）梁、板砼浇筑</w:t>
      </w:r>
    </w:p>
    <w:p w14:paraId="512620C8" w14:textId="77777777" w:rsidR="00245753" w:rsidRDefault="00BD00AB">
      <w:pPr>
        <w:pStyle w:val="52"/>
        <w:rPr>
          <w:rFonts w:cs="宋体"/>
        </w:rPr>
      </w:pPr>
      <w:r>
        <w:rPr>
          <w:rFonts w:cs="宋体" w:hint="eastAsia"/>
        </w:rPr>
        <w:t>梁、板砼浇筑前，将梁底砖墙、楼面板杂物及垃圾清理干净并浇水湿润。</w:t>
      </w:r>
    </w:p>
    <w:p w14:paraId="3EC48527" w14:textId="77777777" w:rsidR="00245753" w:rsidRDefault="00BD00AB">
      <w:pPr>
        <w:pStyle w:val="52"/>
        <w:rPr>
          <w:rFonts w:cs="宋体"/>
        </w:rPr>
      </w:pPr>
      <w:r>
        <w:rPr>
          <w:rFonts w:cs="宋体" w:hint="eastAsia"/>
        </w:rPr>
        <w:t>梁、板应同时浇筑，浇筑方法应由一端开始用“赶浆法”</w:t>
      </w:r>
      <w:r>
        <w:rPr>
          <w:rFonts w:cs="宋体" w:hint="eastAsia"/>
        </w:rPr>
        <w:t>,</w:t>
      </w:r>
      <w:r>
        <w:rPr>
          <w:rFonts w:cs="宋体" w:hint="eastAsia"/>
        </w:rPr>
        <w:t>即先浇筑梁，根据梁高分层落差筑成阶梯形，当达到板底位置时再与板的砼一起浇筑，随着阶梯形不断延伸，梁板砼浇筑连续向前进行。</w:t>
      </w:r>
    </w:p>
    <w:p w14:paraId="1435039C" w14:textId="77777777" w:rsidR="00245753" w:rsidRDefault="00BD00AB">
      <w:pPr>
        <w:pStyle w:val="52"/>
        <w:rPr>
          <w:rFonts w:cs="宋体"/>
        </w:rPr>
      </w:pPr>
      <w:r>
        <w:rPr>
          <w:rFonts w:cs="宋体" w:hint="eastAsia"/>
        </w:rPr>
        <w:t>浇筑梁板砼时，先浇筑到板底，停滞</w:t>
      </w:r>
      <w:r>
        <w:rPr>
          <w:rFonts w:cs="宋体" w:hint="eastAsia"/>
        </w:rPr>
        <w:t>30</w:t>
      </w:r>
      <w:r>
        <w:rPr>
          <w:rFonts w:cs="宋体" w:hint="eastAsia"/>
        </w:rPr>
        <w:t>分钟后，再浇筑板砼。</w:t>
      </w:r>
    </w:p>
    <w:p w14:paraId="50D8345D" w14:textId="77777777" w:rsidR="00245753" w:rsidRDefault="00BD00AB">
      <w:pPr>
        <w:pStyle w:val="52"/>
        <w:rPr>
          <w:rFonts w:cs="宋体"/>
        </w:rPr>
      </w:pPr>
      <w:r>
        <w:rPr>
          <w:rFonts w:cs="宋体" w:hint="eastAsia"/>
        </w:rPr>
        <w:t>梁、板砼采取分段浇筑，梁、板砼的接槎留置在楼板跨中三分之二处，用钢板网封堵，砼终凝后及时凿毛（如下图）。</w:t>
      </w:r>
    </w:p>
    <w:p w14:paraId="115DB293" w14:textId="77777777" w:rsidR="00245753" w:rsidRDefault="00BD00AB">
      <w:pPr>
        <w:pStyle w:val="52"/>
        <w:rPr>
          <w:rFonts w:cs="宋体"/>
        </w:rPr>
      </w:pPr>
      <w:r>
        <w:rPr>
          <w:rFonts w:cs="宋体" w:hint="eastAsia"/>
        </w:rPr>
        <w:t>浇筑砼前楼板施工缝处理</w:t>
      </w:r>
    </w:p>
    <w:p w14:paraId="52985C43" w14:textId="77777777" w:rsidR="00245753" w:rsidRDefault="00BD00AB">
      <w:pPr>
        <w:pStyle w:val="Aff6"/>
        <w:spacing w:before="156" w:after="156"/>
        <w:ind w:firstLine="480"/>
      </w:pPr>
      <w:r>
        <w:pict w14:anchorId="228EB754">
          <v:rect id="矩形 6142" o:spid="_x0000_s1087" style="position:absolute;left:0;text-align:left;margin-left:0;margin-top:.95pt;width:467.7pt;height:114.4pt;z-index:25170329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shhwIAAP8EAAAOAAAAZHJzL2Uyb0RvYy54bWysVFGO0zAQ/UfiDpb/2zTZtNtETVerpkVI&#10;C6y0cADXdhoLxw6227QgzoLEH4fgOIhrMHba0mV/ECIfju0ZP8+beePZzb6RaMeNFVoVOB6OMOKK&#10;aibUpsDv3q4GU4ysI4oRqRUv8IFbfDN//mzWtTlPdK0l4wYBiLJ51xa4dq7No8jSmjfEDnXLFRgr&#10;bRriYGk2ETOkA/RGRsloNIk6bVhrNOXWwm7ZG/E84FcVp+5NVVnukCwwxObCaMK49mM0n5F8Y0hb&#10;C3oMg/xDFA0RCi49Q5XEEbQ14glUI6jRVlduSHUT6aoSlAcOwCYe/cHmoSYtD1wgObY9p8n+P1j6&#10;endvkGAFnsRpgpEiDVTp55dvP75/RWELMtS1NgfHh/beeI62vdP0vUVKL2qiNvzWGN3VnDCIK/YZ&#10;jR4d8AsLR9G6e6UZoJOt0yFZ+8o0HhDSgPahJodzTfjeIQqb4+wqu86gdBRscTpOptNQtYjkp+Ot&#10;se4F1w3ykwIbKHqAJ7s763w4JD+5+NuUXgkpQ+GlQl2Bs3EyDgesloJ5Y2BpNuuFNGhHvHTCF7gB&#10;/0u3RjgQsBRNgadnJ5L7dCwVC7c4ImQ/h0ik8uDADmI7znqhfMpG2XK6nKaDNJksB+moLAe3q0U6&#10;mKzi63F5VS4WZfzZxxmneS0Y48qHehJtnP6dKI7t08vtLNtHlOwl81X4njKPHocRsgysTv/ALujA&#10;l76X0FqzA8jA6L4L4dWASa3NR4w66MAC2w9bYjhG8qUCKWVxmvqWDYt0fJ3Awlxa1pcWoihAFdhh&#10;1E8Xrm/zbWvEpoab4lBjpW9BfpUIwvDS7KM6iha6LDA4vgi+jS/Xwev3uzX/BQAA//8DAFBLAwQU&#10;AAYACAAAACEAusRontwAAAAGAQAADwAAAGRycy9kb3ducmV2LnhtbEyPwU7DMBBE75X4B2uRuLUO&#10;LQWaxqkCotdKFCTg5sZbO2q8jmK3CX/PcoLjzoxm3hab0bfign1sAim4nWUgkOpgGrIK3t+200cQ&#10;MWkyug2ECr4xwqa8mhQ6N2GgV7zskxVcQjHXClxKXS5lrB16HWehQ2LvGHqvE5+9labXA5f7Vs6z&#10;7F563RAvON3hs8P6tD97BS/d165a2iirj+Q+T+Fp2LqdVermeqzWIBKO6S8Mv/iMDiUzHcKZTBSt&#10;An4ksboCweZqsbwDcVAwX2QPIMtC/scvfwAAAP//AwBQSwECLQAUAAYACAAAACEAtoM4kv4AAADh&#10;AQAAEwAAAAAAAAAAAAAAAAAAAAAAW0NvbnRlbnRfVHlwZXNdLnhtbFBLAQItABQABgAIAAAAIQA4&#10;/SH/1gAAAJQBAAALAAAAAAAAAAAAAAAAAC8BAABfcmVscy8ucmVsc1BLAQItABQABgAIAAAAIQB/&#10;lUshhwIAAP8EAAAOAAAAAAAAAAAAAAAAAC4CAABkcnMvZTJvRG9jLnhtbFBLAQItABQABgAIAAAA&#10;IQC6xGie3AAAAAYBAAAPAAAAAAAAAAAAAAAAAOEEAABkcnMvZG93bnJldi54bWxQSwUGAAAAAAQA&#10;BADzAAAA6gUAAAAA&#10;" filled="f"/>
        </w:pict>
      </w:r>
      <w:r>
        <w:rPr>
          <w:rFonts w:hint="eastAsia"/>
        </w:rPr>
        <w:object w:dxaOrig="6554" w:dyaOrig="2280" w14:anchorId="581BE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113.95pt" o:ole="" fillcolor="#000005">
            <v:imagedata r:id="rId9" o:title="" croptop="1865f" cropbottom="9326f"/>
          </v:shape>
          <o:OLEObject Type="Embed" ProgID="AutoCAD.Drawing.14" ShapeID="_x0000_i1025" DrawAspect="Content" ObjectID="_1713882815" r:id="rId10"/>
        </w:object>
      </w:r>
    </w:p>
    <w:p w14:paraId="3A184C49" w14:textId="77777777" w:rsidR="00245753" w:rsidRDefault="00BD00AB">
      <w:pPr>
        <w:pStyle w:val="52"/>
      </w:pPr>
      <w:r>
        <w:rPr>
          <w:rFonts w:hint="eastAsia"/>
        </w:rPr>
        <w:t>浇筑板砼虚铺厚度略大于板厚，用平板振捣器垂直浇筑方向来回振捣，并用铁插尺检查砼厚度，振</w:t>
      </w:r>
      <w:r>
        <w:rPr>
          <w:rFonts w:hint="eastAsia"/>
        </w:rPr>
        <w:t>捣完毕后用长木抹子抹平。施工缝处或有预埋件及插筋处用木抹子找平，浇筑板砼时不允许用振捣棒铺摊砼。梁、板缝砼每振捣完一段，应随即用木抹子在砼初、终凝前分二次反复搓平压实、抹平，表面不得有松散砼。有高低差楼面砼浇筑时低处楼面先浇筑，低处楼板砼浇筑完毕后不能复振，防止根部吊空。</w:t>
      </w:r>
    </w:p>
    <w:p w14:paraId="51334D1B" w14:textId="77777777" w:rsidR="00245753" w:rsidRDefault="00BD00AB">
      <w:pPr>
        <w:pStyle w:val="52"/>
      </w:pPr>
      <w:r>
        <w:rPr>
          <w:rFonts w:hint="eastAsia"/>
        </w:rPr>
        <w:t>（</w:t>
      </w:r>
      <w:r>
        <w:rPr>
          <w:rFonts w:hint="eastAsia"/>
        </w:rPr>
        <w:t>3</w:t>
      </w:r>
      <w:r>
        <w:rPr>
          <w:rFonts w:hint="eastAsia"/>
        </w:rPr>
        <w:t>）楼梯砼的浇筑</w:t>
      </w:r>
    </w:p>
    <w:p w14:paraId="3821F4AD" w14:textId="77777777" w:rsidR="00245753" w:rsidRDefault="00BD00AB">
      <w:pPr>
        <w:pStyle w:val="52"/>
        <w:rPr>
          <w:rFonts w:cs="宋体"/>
        </w:rPr>
      </w:pPr>
      <w:r>
        <w:rPr>
          <w:rFonts w:cs="宋体" w:hint="eastAsia"/>
        </w:rPr>
        <w:t>楼梯板砼自下而上浇筑，从踏步位置向上推进。</w:t>
      </w:r>
    </w:p>
    <w:p w14:paraId="09B471F5" w14:textId="77777777" w:rsidR="00245753" w:rsidRDefault="00BD00AB">
      <w:pPr>
        <w:pStyle w:val="52"/>
      </w:pPr>
      <w:r>
        <w:rPr>
          <w:rFonts w:hint="eastAsia"/>
        </w:rPr>
        <w:t>（</w:t>
      </w:r>
      <w:r>
        <w:rPr>
          <w:rFonts w:hint="eastAsia"/>
        </w:rPr>
        <w:t>4</w:t>
      </w:r>
      <w:r>
        <w:rPr>
          <w:rFonts w:hint="eastAsia"/>
        </w:rPr>
        <w:t>）砼振捣</w:t>
      </w:r>
    </w:p>
    <w:p w14:paraId="6A848710" w14:textId="77777777" w:rsidR="00245753" w:rsidRDefault="00BD00AB">
      <w:pPr>
        <w:pStyle w:val="52"/>
        <w:rPr>
          <w:rFonts w:cs="宋体"/>
        </w:rPr>
      </w:pPr>
      <w:r>
        <w:rPr>
          <w:rFonts w:cs="宋体" w:hint="eastAsia"/>
        </w:rPr>
        <w:t>一般墙、柱、梁采用φ</w:t>
      </w:r>
      <w:r>
        <w:rPr>
          <w:rFonts w:cs="宋体" w:hint="eastAsia"/>
        </w:rPr>
        <w:t>50</w:t>
      </w:r>
      <w:r>
        <w:rPr>
          <w:rFonts w:cs="宋体" w:hint="eastAsia"/>
        </w:rPr>
        <w:t>插入式振动棒进行振捣，每个浇筑点准备</w:t>
      </w:r>
      <w:r>
        <w:rPr>
          <w:rFonts w:cs="宋体" w:hint="eastAsia"/>
        </w:rPr>
        <w:t>2</w:t>
      </w:r>
      <w:r>
        <w:rPr>
          <w:rFonts w:cs="宋体" w:hint="eastAsia"/>
        </w:rPr>
        <w:t>台相</w:t>
      </w:r>
      <w:r>
        <w:rPr>
          <w:rFonts w:cs="宋体" w:hint="eastAsia"/>
        </w:rPr>
        <w:lastRenderedPageBreak/>
        <w:t>同型号的振动棒，其中</w:t>
      </w:r>
      <w:r>
        <w:rPr>
          <w:rFonts w:cs="宋体" w:hint="eastAsia"/>
        </w:rPr>
        <w:t>1</w:t>
      </w:r>
      <w:r>
        <w:rPr>
          <w:rFonts w:cs="宋体" w:hint="eastAsia"/>
        </w:rPr>
        <w:t>台备用。振捣时振动棒插入新浇制砼的全部深度，持续时间约</w:t>
      </w:r>
      <w:r>
        <w:rPr>
          <w:rFonts w:cs="宋体" w:hint="eastAsia"/>
        </w:rPr>
        <w:t>15</w:t>
      </w:r>
      <w:r>
        <w:rPr>
          <w:rFonts w:cs="宋体" w:hint="eastAsia"/>
        </w:rPr>
        <w:t>秒，然后慢慢拔</w:t>
      </w:r>
      <w:r>
        <w:rPr>
          <w:rFonts w:cs="宋体" w:hint="eastAsia"/>
        </w:rPr>
        <w:t>出，以防产生空隙。插入点的间隔距离不大于振动棒的振捣半径。砼振捣时振动棒不得振动模板及钢筋，分层浇注时，每个浇注层不超过</w:t>
      </w:r>
      <w:r>
        <w:rPr>
          <w:rFonts w:cs="宋体"/>
        </w:rPr>
        <w:t>5</w:t>
      </w:r>
      <w:r>
        <w:rPr>
          <w:rFonts w:cs="宋体" w:hint="eastAsia"/>
        </w:rPr>
        <w:t>00mm</w:t>
      </w:r>
      <w:r>
        <w:rPr>
          <w:rFonts w:cs="宋体" w:hint="eastAsia"/>
        </w:rPr>
        <w:t>厚。此外梁柱钢筋较密处用φ</w:t>
      </w:r>
      <w:r>
        <w:rPr>
          <w:rFonts w:cs="宋体" w:hint="eastAsia"/>
        </w:rPr>
        <w:t>35</w:t>
      </w:r>
      <w:r>
        <w:rPr>
          <w:rFonts w:cs="宋体" w:hint="eastAsia"/>
        </w:rPr>
        <w:t>插入式振动棒进行振捣、较薄楼板采用平板振动器振捣。</w:t>
      </w:r>
    </w:p>
    <w:p w14:paraId="793E6074" w14:textId="77777777" w:rsidR="00245753" w:rsidRDefault="00BD00AB">
      <w:pPr>
        <w:pStyle w:val="52"/>
        <w:rPr>
          <w:rFonts w:cs="宋体"/>
        </w:rPr>
      </w:pPr>
      <w:r>
        <w:rPr>
          <w:rFonts w:cs="宋体" w:hint="eastAsia"/>
        </w:rPr>
        <w:t>对不同部位砼浇筑要求表</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2589"/>
        <w:gridCol w:w="3488"/>
        <w:gridCol w:w="2047"/>
      </w:tblGrid>
      <w:tr w:rsidR="00245753" w14:paraId="4EE613A9" w14:textId="77777777">
        <w:trPr>
          <w:trHeight w:val="397"/>
          <w:jc w:val="center"/>
        </w:trPr>
        <w:tc>
          <w:tcPr>
            <w:tcW w:w="1232" w:type="dxa"/>
            <w:vAlign w:val="center"/>
          </w:tcPr>
          <w:p w14:paraId="690734B4" w14:textId="77777777" w:rsidR="00245753" w:rsidRDefault="00BD00AB">
            <w:pPr>
              <w:pStyle w:val="81"/>
            </w:pPr>
            <w:r>
              <w:rPr>
                <w:rFonts w:hint="eastAsia"/>
              </w:rPr>
              <w:t>构件</w:t>
            </w:r>
          </w:p>
        </w:tc>
        <w:tc>
          <w:tcPr>
            <w:tcW w:w="2589" w:type="dxa"/>
            <w:vAlign w:val="center"/>
          </w:tcPr>
          <w:p w14:paraId="547DD340" w14:textId="77777777" w:rsidR="00245753" w:rsidRDefault="00BD00AB">
            <w:pPr>
              <w:pStyle w:val="81"/>
            </w:pPr>
            <w:r>
              <w:rPr>
                <w:rFonts w:hint="eastAsia"/>
              </w:rPr>
              <w:t>墙柱</w:t>
            </w:r>
          </w:p>
        </w:tc>
        <w:tc>
          <w:tcPr>
            <w:tcW w:w="3488" w:type="dxa"/>
            <w:vAlign w:val="center"/>
          </w:tcPr>
          <w:p w14:paraId="7A1E33BC" w14:textId="77777777" w:rsidR="00245753" w:rsidRDefault="00BD00AB">
            <w:pPr>
              <w:pStyle w:val="81"/>
            </w:pPr>
            <w:r>
              <w:rPr>
                <w:rFonts w:hint="eastAsia"/>
              </w:rPr>
              <w:t>梁板</w:t>
            </w:r>
          </w:p>
        </w:tc>
        <w:tc>
          <w:tcPr>
            <w:tcW w:w="2047" w:type="dxa"/>
            <w:vAlign w:val="center"/>
          </w:tcPr>
          <w:p w14:paraId="73B3AC4E" w14:textId="77777777" w:rsidR="00245753" w:rsidRDefault="00BD00AB">
            <w:pPr>
              <w:pStyle w:val="81"/>
            </w:pPr>
            <w:r>
              <w:rPr>
                <w:rFonts w:hint="eastAsia"/>
              </w:rPr>
              <w:t>楼梯</w:t>
            </w:r>
          </w:p>
        </w:tc>
      </w:tr>
      <w:tr w:rsidR="00245753" w14:paraId="3F836EFA" w14:textId="77777777">
        <w:trPr>
          <w:trHeight w:val="397"/>
          <w:jc w:val="center"/>
        </w:trPr>
        <w:tc>
          <w:tcPr>
            <w:tcW w:w="1232" w:type="dxa"/>
            <w:vAlign w:val="center"/>
          </w:tcPr>
          <w:p w14:paraId="6B8D26D0" w14:textId="77777777" w:rsidR="00245753" w:rsidRDefault="00BD00AB">
            <w:pPr>
              <w:pStyle w:val="81"/>
            </w:pPr>
            <w:r>
              <w:rPr>
                <w:rFonts w:hint="eastAsia"/>
              </w:rPr>
              <w:t>浇筑顺序</w:t>
            </w:r>
          </w:p>
        </w:tc>
        <w:tc>
          <w:tcPr>
            <w:tcW w:w="2589" w:type="dxa"/>
            <w:vAlign w:val="center"/>
          </w:tcPr>
          <w:p w14:paraId="2116F366" w14:textId="77777777" w:rsidR="00245753" w:rsidRDefault="00BD00AB">
            <w:pPr>
              <w:pStyle w:val="81"/>
            </w:pPr>
            <w:r>
              <w:rPr>
                <w:rFonts w:hint="eastAsia"/>
              </w:rPr>
              <w:t>先浇筑四周柱，后浇筑中间柱。</w:t>
            </w:r>
          </w:p>
        </w:tc>
        <w:tc>
          <w:tcPr>
            <w:tcW w:w="3488" w:type="dxa"/>
            <w:vAlign w:val="center"/>
          </w:tcPr>
          <w:p w14:paraId="08845105" w14:textId="77777777" w:rsidR="00245753" w:rsidRDefault="00BD00AB">
            <w:pPr>
              <w:pStyle w:val="81"/>
            </w:pPr>
            <w:r>
              <w:rPr>
                <w:rFonts w:hint="eastAsia"/>
              </w:rPr>
              <w:t>由远至近</w:t>
            </w:r>
          </w:p>
        </w:tc>
        <w:tc>
          <w:tcPr>
            <w:tcW w:w="2047" w:type="dxa"/>
            <w:vAlign w:val="center"/>
          </w:tcPr>
          <w:p w14:paraId="5724F2CC" w14:textId="77777777" w:rsidR="00245753" w:rsidRDefault="00BD00AB">
            <w:pPr>
              <w:pStyle w:val="81"/>
            </w:pPr>
            <w:r>
              <w:rPr>
                <w:rFonts w:hint="eastAsia"/>
              </w:rPr>
              <w:t>从下往上</w:t>
            </w:r>
          </w:p>
        </w:tc>
      </w:tr>
      <w:tr w:rsidR="00245753" w14:paraId="30A645B9" w14:textId="77777777">
        <w:trPr>
          <w:trHeight w:val="397"/>
          <w:jc w:val="center"/>
        </w:trPr>
        <w:tc>
          <w:tcPr>
            <w:tcW w:w="1232" w:type="dxa"/>
            <w:vAlign w:val="center"/>
          </w:tcPr>
          <w:p w14:paraId="304531C1" w14:textId="77777777" w:rsidR="00245753" w:rsidRDefault="00BD00AB">
            <w:pPr>
              <w:pStyle w:val="81"/>
            </w:pPr>
            <w:r>
              <w:rPr>
                <w:rFonts w:hint="eastAsia"/>
              </w:rPr>
              <w:t>浇筑方式</w:t>
            </w:r>
          </w:p>
        </w:tc>
        <w:tc>
          <w:tcPr>
            <w:tcW w:w="2589" w:type="dxa"/>
            <w:vAlign w:val="center"/>
          </w:tcPr>
          <w:p w14:paraId="69929725" w14:textId="77777777" w:rsidR="00245753" w:rsidRDefault="00BD00AB">
            <w:pPr>
              <w:pStyle w:val="81"/>
            </w:pPr>
            <w:r>
              <w:rPr>
                <w:rFonts w:hint="eastAsia"/>
              </w:rPr>
              <w:t>分层浇筑，每层厚度≤</w:t>
            </w:r>
            <w:r>
              <w:rPr>
                <w:rFonts w:hint="eastAsia"/>
              </w:rPr>
              <w:t>500</w:t>
            </w:r>
            <w:r>
              <w:rPr>
                <w:rFonts w:hint="eastAsia"/>
              </w:rPr>
              <w:t>。</w:t>
            </w:r>
          </w:p>
        </w:tc>
        <w:tc>
          <w:tcPr>
            <w:tcW w:w="3488" w:type="dxa"/>
            <w:vAlign w:val="center"/>
          </w:tcPr>
          <w:p w14:paraId="37BD6512" w14:textId="77777777" w:rsidR="00245753" w:rsidRDefault="00BD00AB">
            <w:pPr>
              <w:pStyle w:val="81"/>
            </w:pPr>
            <w:r>
              <w:rPr>
                <w:rFonts w:hint="eastAsia"/>
              </w:rPr>
              <w:t>斜面分层一次到位</w:t>
            </w:r>
          </w:p>
        </w:tc>
        <w:tc>
          <w:tcPr>
            <w:tcW w:w="2047" w:type="dxa"/>
            <w:vAlign w:val="center"/>
          </w:tcPr>
          <w:p w14:paraId="77DB3C53" w14:textId="77777777" w:rsidR="00245753" w:rsidRDefault="00BD00AB">
            <w:pPr>
              <w:pStyle w:val="81"/>
            </w:pPr>
            <w:r>
              <w:rPr>
                <w:rFonts w:hint="eastAsia"/>
              </w:rPr>
              <w:t>分步浇筑</w:t>
            </w:r>
          </w:p>
        </w:tc>
      </w:tr>
      <w:tr w:rsidR="00245753" w14:paraId="52EA2856" w14:textId="77777777">
        <w:trPr>
          <w:trHeight w:val="397"/>
          <w:jc w:val="center"/>
        </w:trPr>
        <w:tc>
          <w:tcPr>
            <w:tcW w:w="1232" w:type="dxa"/>
            <w:vAlign w:val="center"/>
          </w:tcPr>
          <w:p w14:paraId="75CD9090" w14:textId="77777777" w:rsidR="00245753" w:rsidRDefault="00BD00AB">
            <w:pPr>
              <w:pStyle w:val="81"/>
            </w:pPr>
            <w:r>
              <w:rPr>
                <w:rFonts w:hint="eastAsia"/>
              </w:rPr>
              <w:t>振捣方式</w:t>
            </w:r>
          </w:p>
        </w:tc>
        <w:tc>
          <w:tcPr>
            <w:tcW w:w="2589" w:type="dxa"/>
            <w:vAlign w:val="center"/>
          </w:tcPr>
          <w:p w14:paraId="6A2FD3A7" w14:textId="77777777" w:rsidR="00245753" w:rsidRDefault="00BD00AB">
            <w:pPr>
              <w:pStyle w:val="81"/>
              <w:rPr>
                <w:spacing w:val="-10"/>
                <w:szCs w:val="21"/>
              </w:rPr>
            </w:pPr>
            <w:r>
              <w:rPr>
                <w:rFonts w:hint="eastAsia"/>
                <w:spacing w:val="-10"/>
                <w:szCs w:val="21"/>
              </w:rPr>
              <w:t>插入式φ</w:t>
            </w:r>
            <w:r>
              <w:rPr>
                <w:rFonts w:hint="eastAsia"/>
                <w:spacing w:val="-10"/>
                <w:szCs w:val="21"/>
              </w:rPr>
              <w:t>50</w:t>
            </w:r>
            <w:r>
              <w:rPr>
                <w:rFonts w:hint="eastAsia"/>
                <w:spacing w:val="-10"/>
                <w:szCs w:val="21"/>
              </w:rPr>
              <w:t>振动棒振捣。</w:t>
            </w:r>
          </w:p>
        </w:tc>
        <w:tc>
          <w:tcPr>
            <w:tcW w:w="3488" w:type="dxa"/>
            <w:vAlign w:val="center"/>
          </w:tcPr>
          <w:p w14:paraId="47D7AADF" w14:textId="77777777" w:rsidR="00245753" w:rsidRDefault="00BD00AB">
            <w:pPr>
              <w:pStyle w:val="81"/>
              <w:rPr>
                <w:spacing w:val="-6"/>
                <w:szCs w:val="21"/>
              </w:rPr>
            </w:pPr>
            <w:r>
              <w:rPr>
                <w:rFonts w:hint="eastAsia"/>
                <w:spacing w:val="-10"/>
                <w:szCs w:val="21"/>
              </w:rPr>
              <w:t>梁用φ</w:t>
            </w:r>
            <w:r>
              <w:rPr>
                <w:rFonts w:hint="eastAsia"/>
                <w:spacing w:val="-10"/>
                <w:szCs w:val="21"/>
              </w:rPr>
              <w:t>50</w:t>
            </w:r>
            <w:r>
              <w:rPr>
                <w:rFonts w:hint="eastAsia"/>
                <w:spacing w:val="-10"/>
                <w:szCs w:val="21"/>
              </w:rPr>
              <w:t>振捣棒，平台板用平板振动器振捣</w:t>
            </w:r>
          </w:p>
        </w:tc>
        <w:tc>
          <w:tcPr>
            <w:tcW w:w="2047" w:type="dxa"/>
            <w:vAlign w:val="center"/>
          </w:tcPr>
          <w:p w14:paraId="37C31ADB" w14:textId="77777777" w:rsidR="00245753" w:rsidRDefault="00BD00AB">
            <w:pPr>
              <w:pStyle w:val="81"/>
            </w:pPr>
            <w:r>
              <w:rPr>
                <w:rFonts w:hint="eastAsia"/>
              </w:rPr>
              <w:t>φ</w:t>
            </w:r>
            <w:r>
              <w:rPr>
                <w:rFonts w:hint="eastAsia"/>
              </w:rPr>
              <w:t>50</w:t>
            </w:r>
            <w:r>
              <w:rPr>
                <w:rFonts w:hint="eastAsia"/>
              </w:rPr>
              <w:t>振动棒振捣</w:t>
            </w:r>
          </w:p>
        </w:tc>
      </w:tr>
      <w:tr w:rsidR="00245753" w14:paraId="279CA6AB" w14:textId="77777777">
        <w:trPr>
          <w:trHeight w:val="397"/>
          <w:jc w:val="center"/>
        </w:trPr>
        <w:tc>
          <w:tcPr>
            <w:tcW w:w="1232" w:type="dxa"/>
            <w:vAlign w:val="center"/>
          </w:tcPr>
          <w:p w14:paraId="7C1A50D7" w14:textId="77777777" w:rsidR="00245753" w:rsidRDefault="00BD00AB">
            <w:pPr>
              <w:pStyle w:val="81"/>
            </w:pPr>
            <w:r>
              <w:rPr>
                <w:rFonts w:hint="eastAsia"/>
              </w:rPr>
              <w:t>施工缝位置</w:t>
            </w:r>
          </w:p>
        </w:tc>
        <w:tc>
          <w:tcPr>
            <w:tcW w:w="2589" w:type="dxa"/>
            <w:vAlign w:val="center"/>
          </w:tcPr>
          <w:p w14:paraId="189C5400" w14:textId="77777777" w:rsidR="00245753" w:rsidRDefault="00BD00AB">
            <w:pPr>
              <w:pStyle w:val="81"/>
            </w:pPr>
            <w:r>
              <w:rPr>
                <w:rFonts w:hint="eastAsia"/>
              </w:rPr>
              <w:t>梁底或板底以上</w:t>
            </w:r>
            <w:r>
              <w:rPr>
                <w:rFonts w:hint="eastAsia"/>
              </w:rPr>
              <w:t>2cm/</w:t>
            </w:r>
            <w:r>
              <w:rPr>
                <w:rFonts w:hint="eastAsia"/>
              </w:rPr>
              <w:t>柱顶。</w:t>
            </w:r>
          </w:p>
        </w:tc>
        <w:tc>
          <w:tcPr>
            <w:tcW w:w="3488" w:type="dxa"/>
            <w:vAlign w:val="center"/>
          </w:tcPr>
          <w:p w14:paraId="404F3C45" w14:textId="77777777" w:rsidR="00245753" w:rsidRDefault="00BD00AB">
            <w:pPr>
              <w:pStyle w:val="81"/>
            </w:pPr>
            <w:r>
              <w:rPr>
                <w:rFonts w:hint="eastAsia"/>
              </w:rPr>
              <w:t>不留设，必要时于次梁跨中</w:t>
            </w:r>
            <w:r>
              <w:rPr>
                <w:rFonts w:hint="eastAsia"/>
              </w:rPr>
              <w:t>1/3</w:t>
            </w:r>
            <w:r>
              <w:rPr>
                <w:rFonts w:hint="eastAsia"/>
              </w:rPr>
              <w:t>处留直槎，在上部施工开始前，派专人对施工缝进行凿毛，剔掉表面砼浮浆直到显出粗骨料为止。砼浇筑前，将施工缝充分润湿后再施工，避免形成薄弱层。</w:t>
            </w:r>
          </w:p>
        </w:tc>
        <w:tc>
          <w:tcPr>
            <w:tcW w:w="2047" w:type="dxa"/>
            <w:vAlign w:val="center"/>
          </w:tcPr>
          <w:p w14:paraId="3AC80CB7" w14:textId="77777777" w:rsidR="00245753" w:rsidRDefault="00BD00AB">
            <w:pPr>
              <w:pStyle w:val="81"/>
            </w:pPr>
            <w:r>
              <w:rPr>
                <w:rFonts w:hint="eastAsia"/>
              </w:rPr>
              <w:t>楼面以上（下）三个踏步。</w:t>
            </w:r>
          </w:p>
        </w:tc>
      </w:tr>
      <w:tr w:rsidR="00245753" w14:paraId="1D799B7F" w14:textId="77777777">
        <w:trPr>
          <w:trHeight w:val="397"/>
          <w:jc w:val="center"/>
        </w:trPr>
        <w:tc>
          <w:tcPr>
            <w:tcW w:w="1232" w:type="dxa"/>
            <w:vAlign w:val="center"/>
          </w:tcPr>
          <w:p w14:paraId="3FB2ADF6" w14:textId="77777777" w:rsidR="00245753" w:rsidRDefault="00BD00AB">
            <w:pPr>
              <w:pStyle w:val="81"/>
            </w:pPr>
            <w:r>
              <w:rPr>
                <w:rFonts w:hint="eastAsia"/>
              </w:rPr>
              <w:t>操作要点</w:t>
            </w:r>
          </w:p>
        </w:tc>
        <w:tc>
          <w:tcPr>
            <w:tcW w:w="2589" w:type="dxa"/>
            <w:vAlign w:val="center"/>
          </w:tcPr>
          <w:p w14:paraId="44C886EA" w14:textId="77777777" w:rsidR="00245753" w:rsidRDefault="00BD00AB">
            <w:pPr>
              <w:pStyle w:val="81"/>
              <w:rPr>
                <w:spacing w:val="-4"/>
                <w:szCs w:val="21"/>
              </w:rPr>
            </w:pPr>
            <w:r>
              <w:rPr>
                <w:rFonts w:hint="eastAsia"/>
                <w:spacing w:val="-4"/>
                <w:szCs w:val="21"/>
              </w:rPr>
              <w:t>先将模板湿润及柱脚外侧用早强水泥砂浆封堵；浇筑前底部先填</w:t>
            </w:r>
            <w:r>
              <w:rPr>
                <w:rFonts w:hint="eastAsia"/>
                <w:spacing w:val="-4"/>
                <w:szCs w:val="21"/>
              </w:rPr>
              <w:t>5-10cm</w:t>
            </w:r>
            <w:r>
              <w:rPr>
                <w:rFonts w:hint="eastAsia"/>
                <w:spacing w:val="-4"/>
                <w:szCs w:val="21"/>
              </w:rPr>
              <w:t>厚与砼同配比的减半石砼或砂浆。</w:t>
            </w:r>
          </w:p>
        </w:tc>
        <w:tc>
          <w:tcPr>
            <w:tcW w:w="3488" w:type="dxa"/>
            <w:vAlign w:val="center"/>
          </w:tcPr>
          <w:p w14:paraId="5BECA2F6" w14:textId="77777777" w:rsidR="00245753" w:rsidRDefault="00BD00AB">
            <w:pPr>
              <w:pStyle w:val="81"/>
              <w:rPr>
                <w:szCs w:val="24"/>
              </w:rPr>
            </w:pPr>
            <w:r>
              <w:rPr>
                <w:rFonts w:hint="eastAsia"/>
                <w:szCs w:val="24"/>
              </w:rPr>
              <w:t>据梁高分层浇筑成阶梯形，当达到板底位置再与板砼一起浇筑；板砼先用铁钯拖平，再振捣；梁柱接头砼强度等级不一时，应浇筑区段范围内柱接头砼；表面进行二次搓毛。</w:t>
            </w:r>
          </w:p>
        </w:tc>
        <w:tc>
          <w:tcPr>
            <w:tcW w:w="2047" w:type="dxa"/>
            <w:vAlign w:val="center"/>
          </w:tcPr>
          <w:p w14:paraId="20349D0C" w14:textId="77777777" w:rsidR="00245753" w:rsidRDefault="00BD00AB">
            <w:pPr>
              <w:pStyle w:val="81"/>
              <w:rPr>
                <w:spacing w:val="-4"/>
                <w:szCs w:val="21"/>
              </w:rPr>
            </w:pPr>
            <w:r>
              <w:rPr>
                <w:rFonts w:hint="eastAsia"/>
                <w:spacing w:val="-4"/>
                <w:szCs w:val="21"/>
              </w:rPr>
              <w:t>先湿润模板；先振实底板砼，达到踏步布置时再与踏步砼一起浇捣；踏步表面抹平模板上砼清除干净。</w:t>
            </w:r>
          </w:p>
        </w:tc>
      </w:tr>
    </w:tbl>
    <w:p w14:paraId="5D4F0B36" w14:textId="77777777" w:rsidR="00245753" w:rsidRDefault="00BD00AB">
      <w:pPr>
        <w:pStyle w:val="52"/>
      </w:pPr>
      <w:r>
        <w:rPr>
          <w:rFonts w:hint="eastAsia"/>
        </w:rPr>
        <w:t>砼浇筑时应连续进行，如必须间歇，时间要尽量缩短，砼振捣采用插入式高频振动棒，振动棒插点要均匀，采用交错式的次序，移动距离不得超过作用半径的</w:t>
      </w:r>
      <w:r>
        <w:rPr>
          <w:rFonts w:hint="eastAsia"/>
        </w:rPr>
        <w:t>1.5</w:t>
      </w:r>
      <w:r>
        <w:rPr>
          <w:rFonts w:hint="eastAsia"/>
        </w:rPr>
        <w:t>倍，振动棒要快插慢拔，振动时间控制在</w:t>
      </w:r>
      <w:r>
        <w:rPr>
          <w:rFonts w:hint="eastAsia"/>
        </w:rPr>
        <w:t>20-30s</w:t>
      </w:r>
      <w:r>
        <w:rPr>
          <w:rFonts w:hint="eastAsia"/>
        </w:rPr>
        <w:t>。砼振动棒移动方式如下图所示：</w:t>
      </w:r>
    </w:p>
    <w:p w14:paraId="3C6DF9AC" w14:textId="77777777" w:rsidR="00245753" w:rsidRDefault="00BD00AB">
      <w:pPr>
        <w:pStyle w:val="Aff6"/>
        <w:spacing w:before="156" w:after="156"/>
        <w:ind w:firstLine="480"/>
        <w:rPr>
          <w:bCs/>
        </w:rPr>
      </w:pPr>
      <w:r>
        <w:rPr>
          <w:bCs/>
        </w:rPr>
      </w:r>
      <w:r>
        <w:rPr>
          <w:bCs/>
        </w:rPr>
        <w:pict w14:anchorId="39A04AFE">
          <v:group id="_x0000_s1066" style="width:467.7pt;height:75.8pt;mso-position-horizontal-relative:char;mso-position-vertical-relative:line" coordorigin="1418,11643" coordsize="9354,1772">
            <v:shape id="_x0000_s1067" type="#_x0000_t75" style="position:absolute;left:3755;top:11852;width:4680;height:1467" strokeweight=".5pt">
              <v:imagedata r:id="rId11" o:title="" croptop="14652f" cropbottom="37607f" cropleft="22762f" cropright="18720f" blacklevel="-1966f"/>
            </v:shape>
            <v:rect id="_x0000_s1068" style="position:absolute;left:1418;top:11643;width:9354;height:1772" filled="f"/>
            <w10:anchorlock/>
          </v:group>
          <o:OLEObject Type="Embed" ProgID="AutoCAD.Drawing.16" ShapeID="_x0000_s1067" DrawAspect="Content" ObjectID="_1713882816" r:id="rId12"/>
        </w:pict>
      </w:r>
    </w:p>
    <w:p w14:paraId="62101A44" w14:textId="77777777" w:rsidR="00245753" w:rsidRDefault="00BD00AB">
      <w:pPr>
        <w:pStyle w:val="52"/>
      </w:pPr>
      <w:r>
        <w:rPr>
          <w:rFonts w:hint="eastAsia"/>
        </w:rPr>
        <w:t>（</w:t>
      </w:r>
      <w:r>
        <w:rPr>
          <w:rFonts w:hint="eastAsia"/>
        </w:rPr>
        <w:t>1</w:t>
      </w:r>
      <w:r>
        <w:rPr>
          <w:rFonts w:hint="eastAsia"/>
        </w:rPr>
        <w:t>）施工缝施工</w:t>
      </w:r>
    </w:p>
    <w:p w14:paraId="1ECC9A4B" w14:textId="77777777" w:rsidR="00245753" w:rsidRDefault="00BD00AB">
      <w:pPr>
        <w:pStyle w:val="52"/>
      </w:pPr>
      <w:r>
        <w:t>1</w:t>
      </w:r>
      <w:r>
        <w:rPr>
          <w:rFonts w:hint="eastAsia"/>
        </w:rPr>
        <w:t>）施工缝的留设：框架柱施工缝留设在楼板下口</w:t>
      </w:r>
      <w:r>
        <w:rPr>
          <w:rFonts w:hint="eastAsia"/>
        </w:rPr>
        <w:t>50mm</w:t>
      </w:r>
      <w:r>
        <w:rPr>
          <w:rFonts w:hint="eastAsia"/>
        </w:rPr>
        <w:t>处。±</w:t>
      </w:r>
      <w:r>
        <w:rPr>
          <w:rFonts w:hint="eastAsia"/>
        </w:rPr>
        <w:t>0.00</w:t>
      </w:r>
      <w:r>
        <w:rPr>
          <w:rFonts w:hint="eastAsia"/>
        </w:rPr>
        <w:t>以上水</w:t>
      </w:r>
      <w:r>
        <w:rPr>
          <w:rFonts w:hint="eastAsia"/>
        </w:rPr>
        <w:lastRenderedPageBreak/>
        <w:t>平结构分块施工，按施工规范留设施工缝，单向板留设于平行于板短边的任何位置。有主梁的楼板顺着次梁方向浇筑，施工缝留设于次梁跨度的三分之一范围内。</w:t>
      </w:r>
    </w:p>
    <w:p w14:paraId="2A47DED4" w14:textId="77777777" w:rsidR="00245753" w:rsidRDefault="00BD00AB">
      <w:pPr>
        <w:pStyle w:val="52"/>
      </w:pPr>
      <w:r>
        <w:t>2</w:t>
      </w:r>
      <w:r>
        <w:rPr>
          <w:rFonts w:hint="eastAsia"/>
        </w:rPr>
        <w:t>）缝处理</w:t>
      </w:r>
    </w:p>
    <w:p w14:paraId="223C2B9B" w14:textId="77777777" w:rsidR="00245753" w:rsidRDefault="00BD00AB">
      <w:pPr>
        <w:pStyle w:val="52"/>
      </w:pPr>
      <w:r>
        <w:rPr>
          <w:rFonts w:hint="eastAsia"/>
        </w:rPr>
        <w:t>施工缝处应清理浮渣散石，浇水湿润，清洗干净不得有积水。</w:t>
      </w:r>
    </w:p>
    <w:p w14:paraId="7961A2CF" w14:textId="77777777" w:rsidR="00245753" w:rsidRDefault="00BD00AB">
      <w:pPr>
        <w:pStyle w:val="52"/>
      </w:pPr>
      <w:r>
        <w:rPr>
          <w:rFonts w:hint="eastAsia"/>
        </w:rPr>
        <w:t>浇砼时先铺与砼成份相同的</w:t>
      </w:r>
      <w:r>
        <w:rPr>
          <w:rFonts w:hint="eastAsia"/>
        </w:rPr>
        <w:t>15</w:t>
      </w:r>
      <w:r>
        <w:rPr>
          <w:rFonts w:hint="eastAsia"/>
        </w:rPr>
        <w:t>厚水泥砂浆，并仔细振捣，使新旧砼结合紧密。</w:t>
      </w:r>
    </w:p>
    <w:p w14:paraId="31AFE6AC" w14:textId="77777777" w:rsidR="00245753" w:rsidRDefault="00BD00AB">
      <w:pPr>
        <w:pStyle w:val="52"/>
      </w:pPr>
      <w:r>
        <w:rPr>
          <w:rFonts w:hint="eastAsia"/>
        </w:rPr>
        <w:t>砼的振捣插入式振捣器、水平构件采用平板振捣器，砼的养护为常规养护。</w:t>
      </w:r>
    </w:p>
    <w:p w14:paraId="4431178C" w14:textId="77777777" w:rsidR="00245753" w:rsidRDefault="00BD00AB">
      <w:pPr>
        <w:pStyle w:val="52"/>
      </w:pPr>
      <w:r>
        <w:rPr>
          <w:rFonts w:hint="eastAsia"/>
        </w:rPr>
        <w:t>冬季施工时采取防冻措施；在浇注砼前，先涂刷水泥净浆或涂刷砼界面处理剂（对地下室水平施工缝须</w:t>
      </w:r>
      <w:r>
        <w:rPr>
          <w:rFonts w:hint="eastAsia"/>
        </w:rPr>
        <w:t>先刷净浆后再刷界面剂），并及时浇灌砼。</w:t>
      </w:r>
    </w:p>
    <w:p w14:paraId="2A611F24" w14:textId="77777777" w:rsidR="00245753" w:rsidRDefault="00BD00AB">
      <w:pPr>
        <w:pStyle w:val="52"/>
      </w:pPr>
      <w:r>
        <w:rPr>
          <w:rFonts w:hint="eastAsia"/>
        </w:rPr>
        <w:t>（</w:t>
      </w:r>
      <w:r>
        <w:rPr>
          <w:rFonts w:hint="eastAsia"/>
        </w:rPr>
        <w:t>6</w:t>
      </w:r>
      <w:r>
        <w:rPr>
          <w:rFonts w:hint="eastAsia"/>
        </w:rPr>
        <w:t>）砼的养护</w:t>
      </w:r>
    </w:p>
    <w:p w14:paraId="6AF47447" w14:textId="77777777" w:rsidR="00245753" w:rsidRDefault="00BD00AB">
      <w:pPr>
        <w:pStyle w:val="52"/>
      </w:pPr>
      <w:r>
        <w:rPr>
          <w:rFonts w:hint="eastAsia"/>
        </w:rPr>
        <w:t>1</w:t>
      </w:r>
      <w:r>
        <w:rPr>
          <w:rFonts w:hint="eastAsia"/>
        </w:rPr>
        <w:t>）砼浇筑完</w:t>
      </w:r>
      <w:r>
        <w:rPr>
          <w:rFonts w:hint="eastAsia"/>
        </w:rPr>
        <w:t>12</w:t>
      </w:r>
      <w:r>
        <w:rPr>
          <w:rFonts w:hint="eastAsia"/>
        </w:rPr>
        <w:t>小时以内，应对砼加以覆盖并浇水养护。常温每日至少浇水两次，养护时间不得少于</w:t>
      </w:r>
      <w:r>
        <w:rPr>
          <w:rFonts w:hint="eastAsia"/>
        </w:rPr>
        <w:t>7</w:t>
      </w:r>
      <w:r>
        <w:rPr>
          <w:rFonts w:hint="eastAsia"/>
        </w:rPr>
        <w:t>天。</w:t>
      </w:r>
    </w:p>
    <w:p w14:paraId="3F1DBD95" w14:textId="77777777" w:rsidR="00245753" w:rsidRDefault="00BD00AB">
      <w:pPr>
        <w:pStyle w:val="52"/>
      </w:pPr>
      <w:r>
        <w:rPr>
          <w:rFonts w:hint="eastAsia"/>
        </w:rPr>
        <w:t>2</w:t>
      </w:r>
      <w:r>
        <w:rPr>
          <w:rFonts w:hint="eastAsia"/>
        </w:rPr>
        <w:t>）砼强度达到</w:t>
      </w:r>
      <w:r>
        <w:rPr>
          <w:rFonts w:hint="eastAsia"/>
        </w:rPr>
        <w:t>1.2N/mm</w:t>
      </w:r>
      <w:r>
        <w:rPr>
          <w:rFonts w:hint="eastAsia"/>
          <w:vertAlign w:val="superscript"/>
        </w:rPr>
        <w:t>2</w:t>
      </w:r>
      <w:r>
        <w:rPr>
          <w:rFonts w:hint="eastAsia"/>
        </w:rPr>
        <w:t>前，不得在其上踩踏或安装模板及支架。</w:t>
      </w:r>
    </w:p>
    <w:p w14:paraId="72FEC548" w14:textId="77777777" w:rsidR="00245753" w:rsidRDefault="00BD00AB">
      <w:pPr>
        <w:pStyle w:val="27"/>
      </w:pPr>
      <w:bookmarkStart w:id="188" w:name="_Toc472085487"/>
      <w:bookmarkStart w:id="189" w:name="_Toc454960378"/>
      <w:bookmarkStart w:id="190" w:name="_Toc472085869"/>
      <w:bookmarkStart w:id="191" w:name="_Toc472086361"/>
      <w:r>
        <w:rPr>
          <w:rFonts w:hint="eastAsia"/>
        </w:rPr>
        <w:t xml:space="preserve">5.6 </w:t>
      </w:r>
      <w:r>
        <w:rPr>
          <w:rFonts w:hint="eastAsia"/>
        </w:rPr>
        <w:t>二次结构</w:t>
      </w:r>
      <w:bookmarkEnd w:id="188"/>
      <w:bookmarkEnd w:id="189"/>
      <w:bookmarkEnd w:id="190"/>
      <w:bookmarkEnd w:id="191"/>
    </w:p>
    <w:p w14:paraId="32E3584A" w14:textId="77777777" w:rsidR="00245753" w:rsidRDefault="00BD00AB">
      <w:pPr>
        <w:pStyle w:val="Aff6"/>
        <w:spacing w:before="156" w:after="156"/>
        <w:ind w:firstLine="480"/>
      </w:pPr>
      <w:r>
        <w:rPr>
          <w:rFonts w:hint="eastAsia"/>
        </w:rPr>
        <w:t>拟定本工程砌体为加气砼砌块、灰砂砖。</w:t>
      </w:r>
    </w:p>
    <w:p w14:paraId="56BECF8B" w14:textId="77777777" w:rsidR="00245753" w:rsidRDefault="00BD00AB">
      <w:pPr>
        <w:pStyle w:val="35"/>
        <w:ind w:firstLine="482"/>
      </w:pPr>
      <w:bookmarkStart w:id="192" w:name="_Toc472085488"/>
      <w:bookmarkStart w:id="193" w:name="_Toc472085870"/>
      <w:bookmarkStart w:id="194" w:name="_Toc472086362"/>
      <w:r>
        <w:t>1</w:t>
      </w:r>
      <w:r>
        <w:rPr>
          <w:rFonts w:hint="eastAsia"/>
        </w:rPr>
        <w:t>、砌筑工程的一般要求</w:t>
      </w:r>
      <w:bookmarkEnd w:id="192"/>
      <w:bookmarkEnd w:id="193"/>
      <w:bookmarkEnd w:id="194"/>
    </w:p>
    <w:p w14:paraId="712CFE54" w14:textId="77777777" w:rsidR="00245753" w:rsidRDefault="00BD00AB">
      <w:pPr>
        <w:pStyle w:val="Aff6"/>
        <w:spacing w:before="156" w:after="156"/>
        <w:ind w:firstLine="480"/>
      </w:pPr>
      <w:r>
        <w:rPr>
          <w:rFonts w:hint="eastAsia"/>
        </w:rPr>
        <w:t>（</w:t>
      </w:r>
      <w:r>
        <w:rPr>
          <w:rFonts w:hint="eastAsia"/>
        </w:rPr>
        <w:t>1</w:t>
      </w:r>
      <w:r>
        <w:rPr>
          <w:rFonts w:hint="eastAsia"/>
        </w:rPr>
        <w:t>）砌筑工程的程序：抄平</w:t>
      </w:r>
      <w:r>
        <w:rPr>
          <w:rFonts w:hint="eastAsia"/>
        </w:rPr>
        <w:t>/</w:t>
      </w:r>
      <w:r>
        <w:rPr>
          <w:rFonts w:hint="eastAsia"/>
        </w:rPr>
        <w:t>放线→摆砖→立皮数杆→盘角→挂线砌筑。</w:t>
      </w:r>
    </w:p>
    <w:p w14:paraId="6625DFDD" w14:textId="77777777" w:rsidR="00245753" w:rsidRDefault="00BD00AB">
      <w:pPr>
        <w:pStyle w:val="Aff6"/>
        <w:spacing w:before="156" w:after="156"/>
        <w:ind w:firstLine="480"/>
      </w:pPr>
      <w:r>
        <w:rPr>
          <w:rFonts w:hint="eastAsia"/>
        </w:rPr>
        <w:t>（</w:t>
      </w:r>
      <w:r>
        <w:rPr>
          <w:rFonts w:hint="eastAsia"/>
        </w:rPr>
        <w:t>2</w:t>
      </w:r>
      <w:r>
        <w:rPr>
          <w:rFonts w:hint="eastAsia"/>
        </w:rPr>
        <w:t>）砖浇水：砖必须在砌筑前一天浇水湿润，一般以水浸入砖四边</w:t>
      </w:r>
      <w:r>
        <w:rPr>
          <w:rFonts w:hint="eastAsia"/>
        </w:rPr>
        <w:t>15mm</w:t>
      </w:r>
      <w:r>
        <w:rPr>
          <w:rFonts w:hint="eastAsia"/>
        </w:rPr>
        <w:t>为宜，含水率为</w:t>
      </w:r>
      <w:r>
        <w:rPr>
          <w:rFonts w:hint="eastAsia"/>
        </w:rPr>
        <w:t>10%-15%</w:t>
      </w:r>
      <w:r>
        <w:rPr>
          <w:rFonts w:hint="eastAsia"/>
        </w:rPr>
        <w:t>，常温施工不得用干砖上墙；雨季不得使用含水率达饱和状态的砖砌墙；冬期浇水有困难，必须适当增大砂浆稠度。</w:t>
      </w:r>
    </w:p>
    <w:p w14:paraId="560A0B28" w14:textId="77777777" w:rsidR="00245753" w:rsidRDefault="00BD00AB">
      <w:pPr>
        <w:pStyle w:val="Aff6"/>
        <w:spacing w:before="156" w:after="156"/>
        <w:ind w:firstLine="480"/>
      </w:pPr>
      <w:r>
        <w:rPr>
          <w:rFonts w:hint="eastAsia"/>
        </w:rPr>
        <w:t>（</w:t>
      </w:r>
      <w:r>
        <w:rPr>
          <w:rFonts w:hint="eastAsia"/>
        </w:rPr>
        <w:t>3</w:t>
      </w:r>
      <w:r>
        <w:rPr>
          <w:rFonts w:hint="eastAsia"/>
        </w:rPr>
        <w:t>）砂浆搅拌：砂浆配合比应采用重量比，计量精度水泥为±</w:t>
      </w:r>
      <w:r>
        <w:rPr>
          <w:rFonts w:hint="eastAsia"/>
        </w:rPr>
        <w:t>2%</w:t>
      </w:r>
      <w:r>
        <w:rPr>
          <w:rFonts w:hint="eastAsia"/>
        </w:rPr>
        <w:t>，砂、石灰膏控制在±</w:t>
      </w:r>
      <w:r>
        <w:rPr>
          <w:rFonts w:hint="eastAsia"/>
        </w:rPr>
        <w:t>5%</w:t>
      </w:r>
      <w:r>
        <w:rPr>
          <w:rFonts w:hint="eastAsia"/>
        </w:rPr>
        <w:t>以内。宜用机械搅拌，搅拌时间不少于</w:t>
      </w:r>
      <w:r>
        <w:rPr>
          <w:rFonts w:hint="eastAsia"/>
        </w:rPr>
        <w:t>1.5min</w:t>
      </w:r>
      <w:r>
        <w:rPr>
          <w:rFonts w:hint="eastAsia"/>
        </w:rPr>
        <w:t>。</w:t>
      </w:r>
    </w:p>
    <w:p w14:paraId="5A5AF09F" w14:textId="77777777" w:rsidR="00245753" w:rsidRDefault="00BD00AB">
      <w:pPr>
        <w:pStyle w:val="35"/>
        <w:ind w:firstLine="482"/>
      </w:pPr>
      <w:bookmarkStart w:id="195" w:name="_Toc472086363"/>
      <w:bookmarkStart w:id="196" w:name="_Toc472085871"/>
      <w:bookmarkStart w:id="197" w:name="_Toc472085489"/>
      <w:r>
        <w:rPr>
          <w:rFonts w:hint="eastAsia"/>
        </w:rPr>
        <w:t>2</w:t>
      </w:r>
      <w:r>
        <w:rPr>
          <w:rFonts w:hint="eastAsia"/>
        </w:rPr>
        <w:t>、灰砂砖墙体</w:t>
      </w:r>
      <w:bookmarkEnd w:id="195"/>
      <w:bookmarkEnd w:id="196"/>
      <w:bookmarkEnd w:id="197"/>
    </w:p>
    <w:p w14:paraId="6DCDDD99" w14:textId="77777777" w:rsidR="00245753" w:rsidRDefault="00BD00AB">
      <w:pPr>
        <w:pStyle w:val="Aff6"/>
        <w:spacing w:before="156" w:after="156"/>
        <w:ind w:firstLine="480"/>
      </w:pPr>
      <w:r>
        <w:rPr>
          <w:rFonts w:hint="eastAsia"/>
        </w:rPr>
        <w:t>（</w:t>
      </w:r>
      <w:r>
        <w:rPr>
          <w:rFonts w:hint="eastAsia"/>
        </w:rPr>
        <w:t>1</w:t>
      </w:r>
      <w:r>
        <w:rPr>
          <w:rFonts w:hint="eastAsia"/>
        </w:rPr>
        <w:t>）组砌方法：砌体一般用一顺一丁（满丁、满条）、梅花丁或三顺一丁砌</w:t>
      </w:r>
      <w:r>
        <w:rPr>
          <w:rFonts w:hint="eastAsia"/>
        </w:rPr>
        <w:lastRenderedPageBreak/>
        <w:t>法。</w:t>
      </w:r>
    </w:p>
    <w:p w14:paraId="0DBB2E9F" w14:textId="77777777" w:rsidR="00245753" w:rsidRDefault="00BD00AB">
      <w:pPr>
        <w:pStyle w:val="Aff6"/>
        <w:spacing w:before="156" w:after="156"/>
        <w:ind w:firstLine="480"/>
      </w:pPr>
      <w:r>
        <w:rPr>
          <w:rFonts w:hint="eastAsia"/>
        </w:rPr>
        <w:t>（</w:t>
      </w:r>
      <w:r>
        <w:rPr>
          <w:rFonts w:hint="eastAsia"/>
        </w:rPr>
        <w:t>2</w:t>
      </w:r>
      <w:r>
        <w:rPr>
          <w:rFonts w:hint="eastAsia"/>
        </w:rPr>
        <w:t>）排砖撂底（干摆砖）：第一层砖撂底时，根据弹好的门窗洞口位置线，认真核对窗间墙、垛尺</w:t>
      </w:r>
      <w:r>
        <w:rPr>
          <w:rFonts w:hint="eastAsia"/>
        </w:rPr>
        <w:t>寸，其长度是否符合排砖模数，如不符合模数时，可将门窗口的位置左右移动。若有破活，七分头或丁砖应排在窗口中间，附墙垛或其它不明显的部位。移动门窗口位置时，应注意暖卫立管安装及门窗开启时不受影响。另外，在排砖时还要考虑在门窗口上边的砖墙合拢时也不出现破活。</w:t>
      </w:r>
    </w:p>
    <w:p w14:paraId="60F83CF0" w14:textId="77777777" w:rsidR="00245753" w:rsidRDefault="00BD00AB">
      <w:pPr>
        <w:pStyle w:val="Aff6"/>
        <w:spacing w:before="156" w:after="156"/>
        <w:ind w:firstLine="480"/>
      </w:pPr>
      <w:r>
        <w:rPr>
          <w:rFonts w:hint="eastAsia"/>
        </w:rPr>
        <w:t>（</w:t>
      </w:r>
      <w:r>
        <w:rPr>
          <w:rFonts w:hint="eastAsia"/>
        </w:rPr>
        <w:t>3</w:t>
      </w:r>
      <w:r>
        <w:rPr>
          <w:rFonts w:hint="eastAsia"/>
        </w:rPr>
        <w:t>）选砖：砌应选择棱角整齐，无弯曲、裂纹，颜色均匀，规格基本一致的砖。敲击时声音响亮，焙烧过火变色，变形的砖可用在基础及不影响外观的内墙上。</w:t>
      </w:r>
    </w:p>
    <w:p w14:paraId="2E469F5A" w14:textId="77777777" w:rsidR="00245753" w:rsidRDefault="00BD00AB">
      <w:pPr>
        <w:pStyle w:val="Aff6"/>
        <w:spacing w:before="156" w:after="156"/>
        <w:ind w:firstLine="480"/>
      </w:pPr>
      <w:r>
        <w:rPr>
          <w:rFonts w:hint="eastAsia"/>
        </w:rPr>
        <w:t>（</w:t>
      </w:r>
      <w:r>
        <w:rPr>
          <w:rFonts w:hint="eastAsia"/>
        </w:rPr>
        <w:t>4</w:t>
      </w:r>
      <w:r>
        <w:rPr>
          <w:rFonts w:hint="eastAsia"/>
        </w:rPr>
        <w:t>）盘角：砌砖前应先盘角，每次盘角不要超过五层，新盘的大角，及时进行吊、靠。如有偏差要及时修整。盘角时要仔细对照</w:t>
      </w:r>
      <w:r>
        <w:rPr>
          <w:rFonts w:hint="eastAsia"/>
        </w:rPr>
        <w:t>皮数杆的砖层和标高，控制好灰缝大小，使水平灰缝均匀一致。大角盘好后再复查一次，平整和垂直完全符合要求后，再挂线砌墙。</w:t>
      </w:r>
    </w:p>
    <w:p w14:paraId="665C0334" w14:textId="77777777" w:rsidR="00245753" w:rsidRDefault="00BD00AB">
      <w:pPr>
        <w:pStyle w:val="Aff6"/>
        <w:spacing w:before="156" w:after="156"/>
        <w:ind w:firstLine="480"/>
      </w:pPr>
      <w:r>
        <w:rPr>
          <w:rFonts w:hint="eastAsia"/>
        </w:rPr>
        <w:t>（</w:t>
      </w:r>
      <w:r>
        <w:rPr>
          <w:rFonts w:hint="eastAsia"/>
        </w:rPr>
        <w:t>5</w:t>
      </w:r>
      <w:r>
        <w:rPr>
          <w:rFonts w:hint="eastAsia"/>
        </w:rPr>
        <w:t>）挂线：砌筑一砖半墙必须双面挂线，如果长墙几个人均使用一根通线，中间应设几个支线点，小线要拉紧，每层砖都要穿线看平，使水平缝均匀一致，平直通顺；砌一砖厚混水墙时宜采用外手挂线，可照顾砖墙两面平整，为下道工序控制抹灰厚度奠定基础。</w:t>
      </w:r>
    </w:p>
    <w:p w14:paraId="72F3D4FA" w14:textId="77777777" w:rsidR="00245753" w:rsidRDefault="00BD00AB">
      <w:pPr>
        <w:pStyle w:val="Aff6"/>
        <w:spacing w:before="156" w:after="156"/>
        <w:ind w:firstLine="480"/>
      </w:pPr>
      <w:r>
        <w:rPr>
          <w:rFonts w:hint="eastAsia"/>
        </w:rPr>
        <w:t>（</w:t>
      </w:r>
      <w:r>
        <w:rPr>
          <w:rFonts w:hint="eastAsia"/>
        </w:rPr>
        <w:t>6</w:t>
      </w:r>
      <w:r>
        <w:rPr>
          <w:rFonts w:hint="eastAsia"/>
        </w:rPr>
        <w:t>）砌砖：砌砖宜采用一铲灰、一块砖、一挤揉的“三一”砌砖法，即满铺、满挤操作法。砌砖时砖要放平。里手高，墙面就要张；里手低，墙面就要背。砌砖一定要跟线，“上跟</w:t>
      </w:r>
      <w:r>
        <w:rPr>
          <w:rFonts w:hint="eastAsia"/>
        </w:rPr>
        <w:t>线，下跟棱，左右相邻要对平”。水平灰缝厚度和竖向灰缝宽度一般为</w:t>
      </w:r>
      <w:r>
        <w:rPr>
          <w:rFonts w:hint="eastAsia"/>
        </w:rPr>
        <w:t>10mm</w:t>
      </w:r>
      <w:r>
        <w:rPr>
          <w:rFonts w:hint="eastAsia"/>
        </w:rPr>
        <w:t>，但不应小于</w:t>
      </w:r>
      <w:r>
        <w:rPr>
          <w:rFonts w:hint="eastAsia"/>
        </w:rPr>
        <w:t>8mm</w:t>
      </w:r>
      <w:r>
        <w:rPr>
          <w:rFonts w:hint="eastAsia"/>
        </w:rPr>
        <w:t>，也不应大于</w:t>
      </w:r>
      <w:r>
        <w:rPr>
          <w:rFonts w:hint="eastAsia"/>
        </w:rPr>
        <w:t>12mm</w:t>
      </w:r>
      <w:r>
        <w:rPr>
          <w:rFonts w:hint="eastAsia"/>
        </w:rPr>
        <w:t>。为保证清水墙面主缝垂直，不游丁走缝，当砌完一步架高时，宜每隔</w:t>
      </w:r>
      <w:r>
        <w:rPr>
          <w:rFonts w:hint="eastAsia"/>
        </w:rPr>
        <w:t>2m</w:t>
      </w:r>
      <w:r>
        <w:rPr>
          <w:rFonts w:hint="eastAsia"/>
        </w:rPr>
        <w:t>水平间距，在丁砖立楞位置弹两道垂直立线，可以分段控制游丁走缝。在操作过程中，要认真进行自检，如出现有偏差，应随时纠正。严禁事后砸墙。砌筑砂浆应随搅拌随使用，一般水泥砂浆必须在</w:t>
      </w:r>
      <w:r>
        <w:rPr>
          <w:rFonts w:hint="eastAsia"/>
        </w:rPr>
        <w:t>3</w:t>
      </w:r>
      <w:r>
        <w:rPr>
          <w:rFonts w:hint="eastAsia"/>
        </w:rPr>
        <w:t>小时内用完，水泥混合砂浆必须在</w:t>
      </w:r>
      <w:r>
        <w:rPr>
          <w:rFonts w:hint="eastAsia"/>
        </w:rPr>
        <w:t>4</w:t>
      </w:r>
      <w:r>
        <w:rPr>
          <w:rFonts w:hint="eastAsia"/>
        </w:rPr>
        <w:t>小时内用完，不得使用过夜砂浆。</w:t>
      </w:r>
    </w:p>
    <w:p w14:paraId="0F3E7B07" w14:textId="77777777" w:rsidR="00245753" w:rsidRDefault="00BD00AB">
      <w:pPr>
        <w:pStyle w:val="Aff6"/>
        <w:spacing w:before="156" w:after="156"/>
        <w:ind w:firstLine="480"/>
      </w:pPr>
      <w:r>
        <w:rPr>
          <w:rFonts w:hint="eastAsia"/>
        </w:rPr>
        <w:t>（</w:t>
      </w:r>
      <w:r>
        <w:rPr>
          <w:rFonts w:hint="eastAsia"/>
        </w:rPr>
        <w:t>7</w:t>
      </w:r>
      <w:r>
        <w:rPr>
          <w:rFonts w:hint="eastAsia"/>
        </w:rPr>
        <w:t>）留槎：内外墙交接处必须留斜槎，槎子长度不应小于墙体高度的</w:t>
      </w:r>
      <w:r>
        <w:rPr>
          <w:rFonts w:hint="eastAsia"/>
        </w:rPr>
        <w:t>2/3</w:t>
      </w:r>
      <w:r>
        <w:rPr>
          <w:rFonts w:hint="eastAsia"/>
        </w:rPr>
        <w:t>，</w:t>
      </w:r>
      <w:r>
        <w:rPr>
          <w:rFonts w:hint="eastAsia"/>
        </w:rPr>
        <w:lastRenderedPageBreak/>
        <w:t>槎子必须平直、通顺。分段位置</w:t>
      </w:r>
      <w:r>
        <w:rPr>
          <w:rFonts w:hint="eastAsia"/>
        </w:rPr>
        <w:t>应在变形缝或门窗口角处，隔墙与墙或柱不同时砌筑时，可留阳槎加预埋拉结筋。沿墙高按设计要求每</w:t>
      </w:r>
      <w:r>
        <w:rPr>
          <w:rFonts w:hint="eastAsia"/>
        </w:rPr>
        <w:t>50cm</w:t>
      </w:r>
      <w:r>
        <w:rPr>
          <w:rFonts w:hint="eastAsia"/>
        </w:rPr>
        <w:t>预埋φ</w:t>
      </w:r>
      <w:r>
        <w:rPr>
          <w:rFonts w:hint="eastAsia"/>
        </w:rPr>
        <w:t>6</w:t>
      </w:r>
      <w:r>
        <w:rPr>
          <w:rFonts w:hint="eastAsia"/>
        </w:rPr>
        <w:t>钢筋</w:t>
      </w:r>
      <w:r>
        <w:rPr>
          <w:rFonts w:hint="eastAsia"/>
        </w:rPr>
        <w:t>2</w:t>
      </w:r>
      <w:r>
        <w:rPr>
          <w:rFonts w:hint="eastAsia"/>
        </w:rPr>
        <w:t>根，其埋入长度从墙的留槎处算起，一般每边均不小于</w:t>
      </w:r>
      <w:r>
        <w:rPr>
          <w:rFonts w:hint="eastAsia"/>
        </w:rPr>
        <w:t>50cm</w:t>
      </w:r>
      <w:r>
        <w:rPr>
          <w:rFonts w:hint="eastAsia"/>
        </w:rPr>
        <w:t>，末端应加</w:t>
      </w:r>
      <w:r>
        <w:rPr>
          <w:rFonts w:hint="eastAsia"/>
        </w:rPr>
        <w:t>90</w:t>
      </w:r>
      <w:r>
        <w:rPr>
          <w:rFonts w:hint="eastAsia"/>
        </w:rPr>
        <w:t>°弯钩。施工洞口也应按以上要求留水平拉结筋。隔墙顶应用立砖斜砌挤紧。墙体拉结筋的位置、规格、数量、间距均应按设计要求留置，不应错放、漏放。</w:t>
      </w:r>
    </w:p>
    <w:p w14:paraId="6B0266ED" w14:textId="77777777" w:rsidR="00245753" w:rsidRDefault="00BD00AB">
      <w:pPr>
        <w:pStyle w:val="35"/>
        <w:ind w:firstLine="482"/>
      </w:pPr>
      <w:bookmarkStart w:id="198" w:name="_Toc472085490"/>
      <w:bookmarkStart w:id="199" w:name="_Toc472085872"/>
      <w:bookmarkStart w:id="200" w:name="_Toc472086364"/>
      <w:r>
        <w:rPr>
          <w:rFonts w:hint="eastAsia"/>
        </w:rPr>
        <w:t>3</w:t>
      </w:r>
      <w:r>
        <w:rPr>
          <w:rFonts w:hint="eastAsia"/>
        </w:rPr>
        <w:t>、加气砼砌块</w:t>
      </w:r>
      <w:bookmarkEnd w:id="198"/>
      <w:bookmarkEnd w:id="199"/>
      <w:bookmarkEnd w:id="200"/>
    </w:p>
    <w:p w14:paraId="56337274" w14:textId="77777777" w:rsidR="00245753" w:rsidRDefault="00BD00AB">
      <w:pPr>
        <w:pStyle w:val="Aff6"/>
        <w:spacing w:before="156" w:after="156"/>
        <w:ind w:firstLine="480"/>
      </w:pPr>
      <w:r>
        <w:rPr>
          <w:rFonts w:hint="eastAsia"/>
        </w:rPr>
        <w:t>（</w:t>
      </w:r>
      <w:r>
        <w:rPr>
          <w:rFonts w:hint="eastAsia"/>
        </w:rPr>
        <w:t>1</w:t>
      </w:r>
      <w:r>
        <w:rPr>
          <w:rFonts w:hint="eastAsia"/>
        </w:rPr>
        <w:t>）墙体放线：墙体施工前，应将基础顶面或楼层结构面按标高找平，依据图纸放出第一皮砌块的轴线，砌体的边线及门窗洞口位置线。</w:t>
      </w:r>
    </w:p>
    <w:p w14:paraId="0EBABCC3" w14:textId="77777777" w:rsidR="00245753" w:rsidRDefault="00BD00AB">
      <w:pPr>
        <w:pStyle w:val="Aff6"/>
        <w:spacing w:before="156" w:after="156"/>
        <w:ind w:firstLine="480"/>
      </w:pPr>
      <w:r>
        <w:rPr>
          <w:rFonts w:hint="eastAsia"/>
        </w:rPr>
        <w:t>（</w:t>
      </w:r>
      <w:r>
        <w:rPr>
          <w:rFonts w:hint="eastAsia"/>
        </w:rPr>
        <w:t>2</w:t>
      </w:r>
      <w:r>
        <w:rPr>
          <w:rFonts w:hint="eastAsia"/>
        </w:rPr>
        <w:t>）砌体提前</w:t>
      </w:r>
      <w:r>
        <w:rPr>
          <w:rFonts w:hint="eastAsia"/>
        </w:rPr>
        <w:t>2</w:t>
      </w:r>
      <w:r>
        <w:rPr>
          <w:rFonts w:hint="eastAsia"/>
        </w:rPr>
        <w:t>天进行浇水湿润，浇水时把砌块上的浮</w:t>
      </w:r>
      <w:r>
        <w:rPr>
          <w:rFonts w:hint="eastAsia"/>
        </w:rPr>
        <w:t>尘冲洗干净。</w:t>
      </w:r>
    </w:p>
    <w:p w14:paraId="2CE8388B" w14:textId="77777777" w:rsidR="00245753" w:rsidRDefault="00BD00AB">
      <w:pPr>
        <w:pStyle w:val="Aff6"/>
        <w:spacing w:before="156" w:after="156"/>
        <w:ind w:firstLine="480"/>
      </w:pPr>
      <w:r>
        <w:rPr>
          <w:rFonts w:hint="eastAsia"/>
        </w:rPr>
        <w:t>（</w:t>
      </w:r>
      <w:r>
        <w:rPr>
          <w:rFonts w:hint="eastAsia"/>
        </w:rPr>
        <w:t>3</w:t>
      </w:r>
      <w:r>
        <w:rPr>
          <w:rFonts w:hint="eastAsia"/>
        </w:rPr>
        <w:t>）根据砌块砌体标高要求立好皮数杆，皮数杆立在砌体的转角处，纵向长度一般不大于</w:t>
      </w:r>
      <w:r>
        <w:rPr>
          <w:rFonts w:hint="eastAsia"/>
        </w:rPr>
        <w:t>15m</w:t>
      </w:r>
      <w:r>
        <w:rPr>
          <w:rFonts w:hint="eastAsia"/>
        </w:rPr>
        <w:t>立一根。</w:t>
      </w:r>
    </w:p>
    <w:p w14:paraId="63CDECB5" w14:textId="77777777" w:rsidR="00245753" w:rsidRDefault="00BD00AB">
      <w:pPr>
        <w:pStyle w:val="Aff6"/>
        <w:spacing w:before="156" w:after="156"/>
        <w:ind w:firstLine="480"/>
      </w:pPr>
      <w:r>
        <w:rPr>
          <w:rFonts w:hint="eastAsia"/>
        </w:rPr>
        <w:t>（</w:t>
      </w:r>
      <w:r>
        <w:rPr>
          <w:rFonts w:hint="eastAsia"/>
        </w:rPr>
        <w:t>4</w:t>
      </w:r>
      <w:r>
        <w:rPr>
          <w:rFonts w:hint="eastAsia"/>
        </w:rPr>
        <w:t>）配制砂浆：按设计要求的砂浆品种、强度等级进行砂浆配制，配合比由试验室确定。采用重量比，计量精度为水泥±</w:t>
      </w:r>
      <w:r>
        <w:rPr>
          <w:rFonts w:hint="eastAsia"/>
        </w:rPr>
        <w:t>2%</w:t>
      </w:r>
      <w:r>
        <w:rPr>
          <w:rFonts w:hint="eastAsia"/>
        </w:rPr>
        <w:t>，砂、石灰膏控制在±</w:t>
      </w:r>
      <w:r>
        <w:rPr>
          <w:rFonts w:hint="eastAsia"/>
        </w:rPr>
        <w:t>5%</w:t>
      </w:r>
      <w:r>
        <w:rPr>
          <w:rFonts w:hint="eastAsia"/>
        </w:rPr>
        <w:t>以内，应采用机械搅拌，搅拌时间≥</w:t>
      </w:r>
      <w:r>
        <w:rPr>
          <w:rFonts w:hint="eastAsia"/>
        </w:rPr>
        <w:t>1.5min</w:t>
      </w:r>
      <w:r>
        <w:rPr>
          <w:rFonts w:hint="eastAsia"/>
        </w:rPr>
        <w:t>。</w:t>
      </w:r>
    </w:p>
    <w:p w14:paraId="6DFECF24" w14:textId="77777777" w:rsidR="00245753" w:rsidRDefault="00BD00AB">
      <w:pPr>
        <w:pStyle w:val="Aff6"/>
        <w:spacing w:before="156" w:after="156"/>
        <w:ind w:firstLine="480"/>
      </w:pPr>
      <w:r>
        <w:rPr>
          <w:rFonts w:hint="eastAsia"/>
        </w:rPr>
        <w:t>（</w:t>
      </w:r>
      <w:r>
        <w:rPr>
          <w:rFonts w:hint="eastAsia"/>
        </w:rPr>
        <w:t>5</w:t>
      </w:r>
      <w:r>
        <w:rPr>
          <w:rFonts w:hint="eastAsia"/>
        </w:rPr>
        <w:t>）砌块的排列：应根据工程设计施工图纸，结合砌块的品种规格，绘制砌体砌块的排列图，经审核无误后，按图进行排列。</w:t>
      </w:r>
    </w:p>
    <w:p w14:paraId="635D8DCA" w14:textId="77777777" w:rsidR="00245753" w:rsidRDefault="00BD00AB">
      <w:pPr>
        <w:pStyle w:val="Aff6"/>
        <w:spacing w:before="156" w:after="156"/>
        <w:ind w:firstLine="480"/>
      </w:pPr>
      <w:r>
        <w:rPr>
          <w:rFonts w:hint="eastAsia"/>
        </w:rPr>
        <w:t>（</w:t>
      </w:r>
      <w:r>
        <w:rPr>
          <w:rFonts w:hint="eastAsia"/>
        </w:rPr>
        <w:t>6</w:t>
      </w:r>
      <w:r>
        <w:rPr>
          <w:rFonts w:hint="eastAsia"/>
        </w:rPr>
        <w:t>）排列应从基础顶面或楼层面进行，排列时应尽量采用主规格的砌块，砌体中主规格的砌块应占总量的</w:t>
      </w:r>
      <w:r>
        <w:rPr>
          <w:rFonts w:hint="eastAsia"/>
        </w:rPr>
        <w:t>80%</w:t>
      </w:r>
      <w:r>
        <w:rPr>
          <w:rFonts w:hint="eastAsia"/>
        </w:rPr>
        <w:t>以上</w:t>
      </w:r>
      <w:r>
        <w:rPr>
          <w:rFonts w:hint="eastAsia"/>
        </w:rPr>
        <w:t>。</w:t>
      </w:r>
    </w:p>
    <w:p w14:paraId="17156603" w14:textId="77777777" w:rsidR="00245753" w:rsidRDefault="00BD00AB">
      <w:pPr>
        <w:pStyle w:val="Aff6"/>
        <w:spacing w:before="156" w:after="156"/>
        <w:ind w:firstLine="480"/>
      </w:pPr>
      <w:r>
        <w:rPr>
          <w:rFonts w:hint="eastAsia"/>
        </w:rPr>
        <w:t>（</w:t>
      </w:r>
      <w:r>
        <w:rPr>
          <w:rFonts w:hint="eastAsia"/>
        </w:rPr>
        <w:t>7</w:t>
      </w:r>
      <w:r>
        <w:rPr>
          <w:rFonts w:hint="eastAsia"/>
        </w:rPr>
        <w:t>）砌块排列上下错缝搭砌，搭砌长度为砌块长度的</w:t>
      </w:r>
      <w:r>
        <w:rPr>
          <w:rFonts w:hint="eastAsia"/>
        </w:rPr>
        <w:t>1/3</w:t>
      </w:r>
      <w:r>
        <w:rPr>
          <w:rFonts w:hint="eastAsia"/>
        </w:rPr>
        <w:t>，并≥</w:t>
      </w:r>
      <w:r>
        <w:rPr>
          <w:rFonts w:hint="eastAsia"/>
        </w:rPr>
        <w:t>150mm</w:t>
      </w:r>
      <w:r>
        <w:rPr>
          <w:rFonts w:hint="eastAsia"/>
        </w:rPr>
        <w:t>。</w:t>
      </w:r>
    </w:p>
    <w:p w14:paraId="2AF73C96" w14:textId="77777777" w:rsidR="00245753" w:rsidRDefault="00BD00AB">
      <w:pPr>
        <w:pStyle w:val="Aff6"/>
        <w:spacing w:before="156" w:after="156"/>
        <w:ind w:firstLine="480"/>
      </w:pPr>
      <w:r>
        <w:rPr>
          <w:rFonts w:hint="eastAsia"/>
        </w:rPr>
        <w:t>（</w:t>
      </w:r>
      <w:r>
        <w:rPr>
          <w:rFonts w:hint="eastAsia"/>
        </w:rPr>
        <w:t>8</w:t>
      </w:r>
      <w:r>
        <w:rPr>
          <w:rFonts w:hint="eastAsia"/>
        </w:rPr>
        <w:t>）外墙转角处及纵横墙交接处，应将砌块分皮咬槎，交错搭砌，砌体砌至门窗洞口边非整块时，应用同品种的砌块加工切割成。不得用其他砌块或砖镶砌。</w:t>
      </w:r>
    </w:p>
    <w:p w14:paraId="69DC0282" w14:textId="77777777" w:rsidR="00245753" w:rsidRDefault="00BD00AB">
      <w:pPr>
        <w:pStyle w:val="Aff6"/>
        <w:spacing w:before="156" w:after="156"/>
        <w:ind w:firstLine="480"/>
      </w:pPr>
      <w:r>
        <w:rPr>
          <w:rFonts w:hint="eastAsia"/>
        </w:rPr>
        <w:t>（</w:t>
      </w:r>
      <w:r>
        <w:rPr>
          <w:rFonts w:hint="eastAsia"/>
        </w:rPr>
        <w:t>9</w:t>
      </w:r>
      <w:r>
        <w:rPr>
          <w:rFonts w:hint="eastAsia"/>
        </w:rPr>
        <w:t>）砌块砌体与结构构件位置有矛盾时，应先满足构件要求。</w:t>
      </w:r>
    </w:p>
    <w:p w14:paraId="38592206" w14:textId="77777777" w:rsidR="00245753" w:rsidRDefault="00BD00AB">
      <w:pPr>
        <w:pStyle w:val="Aff6"/>
        <w:spacing w:before="156" w:after="156"/>
        <w:ind w:firstLine="480"/>
      </w:pPr>
      <w:r>
        <w:rPr>
          <w:rFonts w:hint="eastAsia"/>
        </w:rPr>
        <w:t>（</w:t>
      </w:r>
      <w:r>
        <w:rPr>
          <w:rFonts w:hint="eastAsia"/>
        </w:rPr>
        <w:t>10</w:t>
      </w:r>
      <w:r>
        <w:rPr>
          <w:rFonts w:hint="eastAsia"/>
        </w:rPr>
        <w:t>）铺砂浆：将搅拌好的砂浆通过吊斗或手推车运至砌筑地点，在砌块就位前用大铁锹、灰勺，进行分块铺灰，较小的砌块量大铺灰长度不得超过</w:t>
      </w:r>
      <w:r>
        <w:rPr>
          <w:rFonts w:hint="eastAsia"/>
        </w:rPr>
        <w:t>1500mm</w:t>
      </w:r>
      <w:r>
        <w:rPr>
          <w:rFonts w:hint="eastAsia"/>
        </w:rPr>
        <w:t>。</w:t>
      </w:r>
    </w:p>
    <w:p w14:paraId="4E7B1021" w14:textId="77777777" w:rsidR="00245753" w:rsidRDefault="00BD00AB">
      <w:pPr>
        <w:pStyle w:val="Aff6"/>
        <w:spacing w:before="156" w:after="156"/>
        <w:ind w:firstLine="480"/>
      </w:pPr>
      <w:r>
        <w:rPr>
          <w:rFonts w:hint="eastAsia"/>
        </w:rPr>
        <w:t>（</w:t>
      </w:r>
      <w:r>
        <w:rPr>
          <w:rFonts w:hint="eastAsia"/>
        </w:rPr>
        <w:t>11</w:t>
      </w:r>
      <w:r>
        <w:rPr>
          <w:rFonts w:hint="eastAsia"/>
        </w:rPr>
        <w:t>）砌块就位与校正：砌块砌筑前把表面浮尘和杂物清理干净，砌块就位</w:t>
      </w:r>
      <w:r>
        <w:rPr>
          <w:rFonts w:hint="eastAsia"/>
        </w:rPr>
        <w:lastRenderedPageBreak/>
        <w:t>应先远后近，现下后上，先外后内，从转角处或定位砌块处开始，吊砌一皮校正一皮。</w:t>
      </w:r>
    </w:p>
    <w:p w14:paraId="6226948F" w14:textId="77777777" w:rsidR="00245753" w:rsidRDefault="00BD00AB">
      <w:pPr>
        <w:pStyle w:val="Aff6"/>
        <w:spacing w:before="156" w:after="156"/>
        <w:ind w:firstLine="480"/>
      </w:pPr>
      <w:r>
        <w:rPr>
          <w:rFonts w:hint="eastAsia"/>
        </w:rPr>
        <w:t>（</w:t>
      </w:r>
      <w:r>
        <w:rPr>
          <w:rFonts w:hint="eastAsia"/>
        </w:rPr>
        <w:t>12</w:t>
      </w:r>
      <w:r>
        <w:rPr>
          <w:rFonts w:hint="eastAsia"/>
        </w:rPr>
        <w:t>）砌块就位与起吊应避免偏心，使砌块底面水平下落，就位时有人手扶控制对准位置，缓慢的下落，经小撬棍微撬，拉线控制砌体标高和墙面平整度，用托线板挂直，校正为止。</w:t>
      </w:r>
    </w:p>
    <w:p w14:paraId="7D1E123B" w14:textId="77777777" w:rsidR="00245753" w:rsidRDefault="00BD00AB">
      <w:pPr>
        <w:pStyle w:val="Aff6"/>
        <w:spacing w:before="156" w:after="156"/>
        <w:ind w:firstLine="480"/>
      </w:pPr>
      <w:r>
        <w:rPr>
          <w:rFonts w:hint="eastAsia"/>
        </w:rPr>
        <w:t>（</w:t>
      </w:r>
      <w:r>
        <w:rPr>
          <w:rFonts w:hint="eastAsia"/>
        </w:rPr>
        <w:t>13</w:t>
      </w:r>
      <w:r>
        <w:rPr>
          <w:rFonts w:hint="eastAsia"/>
        </w:rPr>
        <w:t>）竖缝灌砂浆：每砌一皮砌块就位后，用砂浆灌实直缝，随后进行灰缝的勒缝（原浆勾缝），深度一般为</w:t>
      </w:r>
      <w:r>
        <w:rPr>
          <w:rFonts w:hint="eastAsia"/>
        </w:rPr>
        <w:t>4-5mm</w:t>
      </w:r>
      <w:r>
        <w:rPr>
          <w:rFonts w:hint="eastAsia"/>
        </w:rPr>
        <w:t>。</w:t>
      </w:r>
    </w:p>
    <w:p w14:paraId="05AE4AF0" w14:textId="77777777" w:rsidR="00245753" w:rsidRDefault="00BD00AB">
      <w:pPr>
        <w:pStyle w:val="Aff6"/>
        <w:spacing w:before="156" w:after="156"/>
        <w:ind w:firstLine="480"/>
      </w:pPr>
      <w:r>
        <w:rPr>
          <w:rFonts w:hint="eastAsia"/>
        </w:rPr>
        <w:t>（</w:t>
      </w:r>
      <w:r>
        <w:rPr>
          <w:rFonts w:hint="eastAsia"/>
        </w:rPr>
        <w:t>14</w:t>
      </w:r>
      <w:r>
        <w:rPr>
          <w:rFonts w:hint="eastAsia"/>
        </w:rPr>
        <w:t>）细部处理</w:t>
      </w:r>
    </w:p>
    <w:p w14:paraId="0A7D8313" w14:textId="77777777" w:rsidR="00245753" w:rsidRDefault="00BD00AB">
      <w:pPr>
        <w:pStyle w:val="Aff6"/>
        <w:spacing w:before="156" w:after="156"/>
        <w:ind w:firstLine="480"/>
      </w:pPr>
      <w:r>
        <w:rPr>
          <w:rFonts w:hint="eastAsia"/>
        </w:rPr>
        <w:t>墙体与门窗框的连接：门窗框应在门窗洞口两侧的墙体上中下位置，每边砌筑带防腐木砖的</w:t>
      </w:r>
      <w:r>
        <w:rPr>
          <w:rFonts w:hint="eastAsia"/>
        </w:rPr>
        <w:t>C20</w:t>
      </w:r>
      <w:r>
        <w:rPr>
          <w:rFonts w:hint="eastAsia"/>
        </w:rPr>
        <w:t>砌块。</w:t>
      </w:r>
    </w:p>
    <w:p w14:paraId="0C1A37FD" w14:textId="77777777" w:rsidR="00245753" w:rsidRDefault="00BD00AB">
      <w:pPr>
        <w:pStyle w:val="Aff6"/>
        <w:spacing w:before="156" w:after="156"/>
        <w:ind w:firstLine="480"/>
      </w:pPr>
      <w:r>
        <w:rPr>
          <w:rFonts w:hint="eastAsia"/>
        </w:rPr>
        <w:t>墙体暗敷管与各种箱体的留置：在砌筑前提前与水电安装进行研究，定出将多孔砖的孔用电钻打，达到穿管要求，然后在砌筑时，由施工人员</w:t>
      </w:r>
      <w:r>
        <w:rPr>
          <w:rFonts w:hint="eastAsia"/>
        </w:rPr>
        <w:t>将管留置在墙体内，各种箱体的洞口，在箱体背部根据厚度差补砌多孔砖与标砖，箱体上部砌预制钢筋砼过梁，在电门与插座洞口处用预先切割好的页岩砖砌筑留出洞口。</w:t>
      </w:r>
    </w:p>
    <w:p w14:paraId="64E28E58" w14:textId="77777777" w:rsidR="00245753" w:rsidRDefault="00BD00AB">
      <w:pPr>
        <w:pStyle w:val="Aff6"/>
        <w:spacing w:before="156" w:after="156"/>
        <w:ind w:firstLine="480"/>
      </w:pPr>
      <w:r>
        <w:rPr>
          <w:rFonts w:hint="eastAsia"/>
        </w:rPr>
        <w:t>构造柱与圈梁支模加固采用在墙体砌筑时在横竖缝处按构造柱尺寸，每</w:t>
      </w:r>
      <w:r>
        <w:rPr>
          <w:rFonts w:hint="eastAsia"/>
        </w:rPr>
        <w:t>50cm</w:t>
      </w:r>
      <w:r>
        <w:rPr>
          <w:rFonts w:hint="eastAsia"/>
        </w:rPr>
        <w:t>预埋</w:t>
      </w:r>
      <w:r>
        <w:rPr>
          <w:rFonts w:hint="eastAsia"/>
        </w:rPr>
        <w:t>410mm</w:t>
      </w:r>
      <w:r>
        <w:rPr>
          <w:rFonts w:hint="eastAsia"/>
        </w:rPr>
        <w:t>的</w:t>
      </w:r>
      <w:r>
        <w:rPr>
          <w:rFonts w:hint="eastAsia"/>
        </w:rPr>
        <w:t>PVC</w:t>
      </w:r>
      <w:r>
        <w:rPr>
          <w:rFonts w:hint="eastAsia"/>
        </w:rPr>
        <w:t>套管，圈梁沿长度方向每</w:t>
      </w:r>
      <w:r>
        <w:rPr>
          <w:rFonts w:hint="eastAsia"/>
        </w:rPr>
        <w:t>1.5</w:t>
      </w:r>
      <w:r>
        <w:rPr>
          <w:rFonts w:hint="eastAsia"/>
        </w:rPr>
        <w:t>预埋Ф</w:t>
      </w:r>
      <w:r>
        <w:rPr>
          <w:rFonts w:hint="eastAsia"/>
        </w:rPr>
        <w:t>10mm</w:t>
      </w:r>
      <w:r>
        <w:rPr>
          <w:rFonts w:hint="eastAsia"/>
        </w:rPr>
        <w:t>的</w:t>
      </w:r>
      <w:r>
        <w:rPr>
          <w:rFonts w:hint="eastAsia"/>
        </w:rPr>
        <w:t>PVC</w:t>
      </w:r>
      <w:r>
        <w:rPr>
          <w:rFonts w:hint="eastAsia"/>
        </w:rPr>
        <w:t>套管，在支模时将穿墙螺栓放入进行支模加固。</w:t>
      </w:r>
    </w:p>
    <w:p w14:paraId="627BB0F7" w14:textId="77777777" w:rsidR="00245753" w:rsidRDefault="00BD00AB">
      <w:pPr>
        <w:pStyle w:val="Aff6"/>
        <w:spacing w:before="156" w:after="156"/>
        <w:ind w:firstLine="480"/>
      </w:pPr>
      <w:r>
        <w:rPr>
          <w:rFonts w:hint="eastAsia"/>
        </w:rPr>
        <w:t>钢筋和钢筋网片，砌筑时在墙体的交接处，构造柱和墙体连接处，后砌体与墙体交接及其它墙体开裂的部位，设置φ</w:t>
      </w:r>
      <w:r>
        <w:rPr>
          <w:rFonts w:hint="eastAsia"/>
        </w:rPr>
        <w:t>4</w:t>
      </w:r>
      <w:r>
        <w:rPr>
          <w:rFonts w:hint="eastAsia"/>
        </w:rPr>
        <w:t>钢筋网片，墙拉筋设置时根据页岩砖的厚度利用灰缝厚度进行调整，设置高度≤</w:t>
      </w:r>
      <w:r>
        <w:rPr>
          <w:rFonts w:hint="eastAsia"/>
        </w:rPr>
        <w:t>50cm</w:t>
      </w:r>
      <w:r>
        <w:rPr>
          <w:rFonts w:hint="eastAsia"/>
        </w:rPr>
        <w:t>。</w:t>
      </w:r>
    </w:p>
    <w:p w14:paraId="3E40DC42" w14:textId="77777777" w:rsidR="00245753" w:rsidRDefault="00BD00AB">
      <w:pPr>
        <w:pStyle w:val="27"/>
      </w:pPr>
      <w:bookmarkStart w:id="201" w:name="_Toc472085491"/>
      <w:bookmarkStart w:id="202" w:name="_Toc454960379"/>
      <w:bookmarkStart w:id="203" w:name="_Toc472085873"/>
      <w:bookmarkStart w:id="204" w:name="_Toc472086365"/>
      <w:r>
        <w:rPr>
          <w:rFonts w:hint="eastAsia"/>
        </w:rPr>
        <w:t xml:space="preserve">5.7 </w:t>
      </w:r>
      <w:r>
        <w:rPr>
          <w:rFonts w:hint="eastAsia"/>
        </w:rPr>
        <w:t>防水工程</w:t>
      </w:r>
      <w:bookmarkEnd w:id="201"/>
      <w:bookmarkEnd w:id="202"/>
      <w:bookmarkEnd w:id="203"/>
      <w:bookmarkEnd w:id="204"/>
    </w:p>
    <w:p w14:paraId="594E925D" w14:textId="77777777" w:rsidR="00245753" w:rsidRDefault="00BD00AB">
      <w:pPr>
        <w:pStyle w:val="Aff6"/>
        <w:spacing w:before="156" w:after="156"/>
        <w:ind w:firstLine="480"/>
      </w:pPr>
      <w:bookmarkStart w:id="205" w:name="_Toc454960380"/>
      <w:r>
        <w:rPr>
          <w:rFonts w:hint="eastAsia"/>
        </w:rPr>
        <w:t>本工程防水工程为拟定做法，待场后根据施工图纸进行修改。防水包括屋面防水、楼面防水、外墙防水等。</w:t>
      </w:r>
    </w:p>
    <w:p w14:paraId="3651D114" w14:textId="77777777" w:rsidR="00245753" w:rsidRDefault="00BD00AB">
      <w:pPr>
        <w:pStyle w:val="35"/>
        <w:ind w:firstLine="482"/>
      </w:pPr>
      <w:bookmarkStart w:id="206" w:name="_Toc472085492"/>
      <w:bookmarkStart w:id="207" w:name="_Toc472086366"/>
      <w:bookmarkStart w:id="208" w:name="_Toc472085874"/>
      <w:r>
        <w:rPr>
          <w:rFonts w:hint="eastAsia"/>
        </w:rPr>
        <w:t>1</w:t>
      </w:r>
      <w:r>
        <w:rPr>
          <w:rFonts w:hint="eastAsia"/>
        </w:rPr>
        <w:t>、结构自防水要点</w:t>
      </w:r>
      <w:bookmarkEnd w:id="206"/>
      <w:bookmarkEnd w:id="207"/>
      <w:bookmarkEnd w:id="208"/>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8209"/>
      </w:tblGrid>
      <w:tr w:rsidR="00245753" w14:paraId="4FD8B6E8" w14:textId="77777777">
        <w:trPr>
          <w:trHeight w:val="397"/>
          <w:jc w:val="center"/>
        </w:trPr>
        <w:tc>
          <w:tcPr>
            <w:tcW w:w="1147" w:type="dxa"/>
            <w:vAlign w:val="center"/>
          </w:tcPr>
          <w:p w14:paraId="7BCEB731" w14:textId="77777777" w:rsidR="00245753" w:rsidRDefault="00BD00AB">
            <w:pPr>
              <w:pStyle w:val="A10"/>
            </w:pPr>
            <w:r>
              <w:rPr>
                <w:rFonts w:hint="eastAsia"/>
              </w:rPr>
              <w:t>项目</w:t>
            </w:r>
          </w:p>
        </w:tc>
        <w:tc>
          <w:tcPr>
            <w:tcW w:w="8209" w:type="dxa"/>
            <w:vAlign w:val="center"/>
          </w:tcPr>
          <w:p w14:paraId="4456C537" w14:textId="77777777" w:rsidR="00245753" w:rsidRDefault="00BD00AB">
            <w:pPr>
              <w:pStyle w:val="A10"/>
            </w:pPr>
            <w:r>
              <w:rPr>
                <w:rFonts w:hint="eastAsia"/>
              </w:rPr>
              <w:t>施工要点</w:t>
            </w:r>
          </w:p>
        </w:tc>
      </w:tr>
      <w:tr w:rsidR="00245753" w14:paraId="126D7DD3" w14:textId="77777777">
        <w:trPr>
          <w:trHeight w:val="397"/>
          <w:jc w:val="center"/>
        </w:trPr>
        <w:tc>
          <w:tcPr>
            <w:tcW w:w="1147" w:type="dxa"/>
            <w:vAlign w:val="center"/>
          </w:tcPr>
          <w:p w14:paraId="47EDB9A6" w14:textId="77777777" w:rsidR="00245753" w:rsidRDefault="00BD00AB">
            <w:pPr>
              <w:pStyle w:val="A10"/>
            </w:pPr>
            <w:r>
              <w:rPr>
                <w:rFonts w:hint="eastAsia"/>
              </w:rPr>
              <w:t>模板拼缝</w:t>
            </w:r>
          </w:p>
        </w:tc>
        <w:tc>
          <w:tcPr>
            <w:tcW w:w="8209" w:type="dxa"/>
            <w:vAlign w:val="center"/>
          </w:tcPr>
          <w:p w14:paraId="05F7E735" w14:textId="77777777" w:rsidR="00245753" w:rsidRDefault="00BD00AB">
            <w:pPr>
              <w:pStyle w:val="A10"/>
              <w:jc w:val="left"/>
            </w:pPr>
            <w:r>
              <w:rPr>
                <w:rFonts w:hint="eastAsia"/>
              </w:rPr>
              <w:t>模板要求拼缝严密，支撑牢固，外墙用对穿止水螺杆贯穿砼墙来固定模板，止水钢板须满焊，防止渗水通路。外墙模板应待砼浇筑</w:t>
            </w:r>
            <w:r>
              <w:rPr>
                <w:rFonts w:hint="eastAsia"/>
              </w:rPr>
              <w:t>3</w:t>
            </w:r>
            <w:r>
              <w:rPr>
                <w:rFonts w:hint="eastAsia"/>
              </w:rPr>
              <w:t>天后方可拆除。同时拆模时不得动摇止水</w:t>
            </w:r>
            <w:r>
              <w:rPr>
                <w:rFonts w:hint="eastAsia"/>
              </w:rPr>
              <w:lastRenderedPageBreak/>
              <w:t>螺杆。水池及地下室外墙留洞预埋穿墙密闭套管。</w:t>
            </w:r>
          </w:p>
        </w:tc>
      </w:tr>
      <w:tr w:rsidR="00245753" w14:paraId="717D41CA" w14:textId="77777777">
        <w:trPr>
          <w:trHeight w:val="397"/>
          <w:jc w:val="center"/>
        </w:trPr>
        <w:tc>
          <w:tcPr>
            <w:tcW w:w="1147" w:type="dxa"/>
            <w:vAlign w:val="center"/>
          </w:tcPr>
          <w:p w14:paraId="0D80C985" w14:textId="77777777" w:rsidR="00245753" w:rsidRDefault="00BD00AB">
            <w:pPr>
              <w:pStyle w:val="A10"/>
            </w:pPr>
            <w:r>
              <w:rPr>
                <w:rFonts w:hint="eastAsia"/>
              </w:rPr>
              <w:lastRenderedPageBreak/>
              <w:t>配合比</w:t>
            </w:r>
          </w:p>
        </w:tc>
        <w:tc>
          <w:tcPr>
            <w:tcW w:w="8209" w:type="dxa"/>
            <w:vAlign w:val="center"/>
          </w:tcPr>
          <w:p w14:paraId="20BF99D5" w14:textId="77777777" w:rsidR="00245753" w:rsidRDefault="00BD00AB">
            <w:pPr>
              <w:pStyle w:val="A10"/>
              <w:jc w:val="left"/>
            </w:pPr>
            <w:r>
              <w:rPr>
                <w:rFonts w:hint="eastAsia"/>
              </w:rPr>
              <w:t>试验室应做好抗渗砼配合比试验，确保防水砼必须达到设计要求的抗渗强度等级，砼的水灰比不宜过大，且不宜太多的粉煤灰，加强对原材料的进场检验，测试坍落度，并留置试块。</w:t>
            </w:r>
          </w:p>
        </w:tc>
      </w:tr>
      <w:tr w:rsidR="00245753" w14:paraId="45159CAB" w14:textId="77777777">
        <w:trPr>
          <w:trHeight w:val="397"/>
          <w:jc w:val="center"/>
        </w:trPr>
        <w:tc>
          <w:tcPr>
            <w:tcW w:w="1147" w:type="dxa"/>
            <w:vAlign w:val="center"/>
          </w:tcPr>
          <w:p w14:paraId="6D51D22C" w14:textId="77777777" w:rsidR="00245753" w:rsidRDefault="00BD00AB">
            <w:pPr>
              <w:pStyle w:val="A10"/>
            </w:pPr>
            <w:r>
              <w:rPr>
                <w:rFonts w:hint="eastAsia"/>
              </w:rPr>
              <w:t>振捣</w:t>
            </w:r>
          </w:p>
        </w:tc>
        <w:tc>
          <w:tcPr>
            <w:tcW w:w="8209" w:type="dxa"/>
            <w:vAlign w:val="center"/>
          </w:tcPr>
          <w:p w14:paraId="76F8E27C" w14:textId="77777777" w:rsidR="00245753" w:rsidRDefault="00BD00AB">
            <w:pPr>
              <w:pStyle w:val="A10"/>
              <w:jc w:val="left"/>
            </w:pPr>
            <w:r>
              <w:rPr>
                <w:rFonts w:hint="eastAsia"/>
              </w:rPr>
              <w:t>机械振捣过程中，严格掌握振捣时间，注意不宜振捣过长，也不得漏振、欠振，不能出现冷缝。分层浇筑时，每次浇筑高度≤</w:t>
            </w:r>
            <w:r>
              <w:rPr>
                <w:rFonts w:hint="eastAsia"/>
              </w:rPr>
              <w:t>400</w:t>
            </w:r>
            <w:r>
              <w:rPr>
                <w:rFonts w:hint="eastAsia"/>
              </w:rPr>
              <w:t>，砼浇筑路线要确保</w:t>
            </w:r>
            <w:r>
              <w:rPr>
                <w:rFonts w:hint="eastAsia"/>
              </w:rPr>
              <w:t>浇筑上层砼时，下层砼不致产生初凝现象，不致产生施工冷缝。</w:t>
            </w:r>
          </w:p>
        </w:tc>
      </w:tr>
      <w:tr w:rsidR="00245753" w14:paraId="4E9C5F74" w14:textId="77777777">
        <w:trPr>
          <w:trHeight w:val="397"/>
          <w:jc w:val="center"/>
        </w:trPr>
        <w:tc>
          <w:tcPr>
            <w:tcW w:w="1147" w:type="dxa"/>
            <w:vAlign w:val="center"/>
          </w:tcPr>
          <w:p w14:paraId="69281C11" w14:textId="77777777" w:rsidR="00245753" w:rsidRDefault="00BD00AB">
            <w:pPr>
              <w:pStyle w:val="A10"/>
            </w:pPr>
            <w:r>
              <w:rPr>
                <w:rFonts w:hint="eastAsia"/>
              </w:rPr>
              <w:t>养护</w:t>
            </w:r>
          </w:p>
        </w:tc>
        <w:tc>
          <w:tcPr>
            <w:tcW w:w="8209" w:type="dxa"/>
            <w:vAlign w:val="center"/>
          </w:tcPr>
          <w:p w14:paraId="42C9B11C" w14:textId="77777777" w:rsidR="00245753" w:rsidRDefault="00BD00AB">
            <w:pPr>
              <w:pStyle w:val="A10"/>
              <w:jc w:val="left"/>
            </w:pPr>
            <w:r>
              <w:rPr>
                <w:rFonts w:hint="eastAsia"/>
              </w:rPr>
              <w:t>须加强对砼墙面养护工作，充分保持墙面湿润，养护时间≥</w:t>
            </w:r>
            <w:r>
              <w:rPr>
                <w:rFonts w:hint="eastAsia"/>
              </w:rPr>
              <w:t>14</w:t>
            </w:r>
            <w:r>
              <w:rPr>
                <w:rFonts w:hint="eastAsia"/>
              </w:rPr>
              <w:t>天，外墙可采用养护液进行养护。地下室外墙的水平筋间距要满足设计要求，有效地防止地下室外墙裂缝的产生。</w:t>
            </w:r>
          </w:p>
        </w:tc>
      </w:tr>
      <w:tr w:rsidR="00245753" w14:paraId="21E14219" w14:textId="77777777">
        <w:trPr>
          <w:trHeight w:val="397"/>
          <w:jc w:val="center"/>
        </w:trPr>
        <w:tc>
          <w:tcPr>
            <w:tcW w:w="1147" w:type="dxa"/>
            <w:vAlign w:val="center"/>
          </w:tcPr>
          <w:p w14:paraId="6006CEA3" w14:textId="77777777" w:rsidR="00245753" w:rsidRDefault="00BD00AB">
            <w:pPr>
              <w:pStyle w:val="A10"/>
            </w:pPr>
            <w:r>
              <w:rPr>
                <w:rFonts w:hint="eastAsia"/>
              </w:rPr>
              <w:t>施工缝</w:t>
            </w:r>
          </w:p>
        </w:tc>
        <w:tc>
          <w:tcPr>
            <w:tcW w:w="8209" w:type="dxa"/>
            <w:vAlign w:val="center"/>
          </w:tcPr>
          <w:p w14:paraId="003239D5" w14:textId="77777777" w:rsidR="00245753" w:rsidRDefault="00BD00AB">
            <w:pPr>
              <w:pStyle w:val="A10"/>
              <w:jc w:val="left"/>
            </w:pPr>
            <w:r>
              <w:rPr>
                <w:rFonts w:hint="eastAsia"/>
              </w:rPr>
              <w:t>将施工缝处松散的砼凿除，清除浮粒与杂物，用水冲洗干净，保持湿润，再铺上与砼灰砂比相同的水泥砂浆，然后再浇砼，尽量少留施工缝。</w:t>
            </w:r>
          </w:p>
        </w:tc>
      </w:tr>
    </w:tbl>
    <w:p w14:paraId="59B188E2" w14:textId="77777777" w:rsidR="00245753" w:rsidRDefault="00BD00AB">
      <w:pPr>
        <w:pStyle w:val="35"/>
        <w:ind w:firstLine="482"/>
      </w:pPr>
      <w:bookmarkStart w:id="209" w:name="_Toc472085493"/>
      <w:bookmarkStart w:id="210" w:name="_Toc472085875"/>
      <w:bookmarkStart w:id="211" w:name="_Toc472086367"/>
      <w:r>
        <w:rPr>
          <w:rFonts w:hint="eastAsia"/>
        </w:rPr>
        <w:t>2</w:t>
      </w:r>
      <w:r>
        <w:rPr>
          <w:rFonts w:hint="eastAsia"/>
        </w:rPr>
        <w:t>、防水卷材施工要点</w:t>
      </w:r>
      <w:bookmarkEnd w:id="209"/>
      <w:bookmarkEnd w:id="210"/>
      <w:bookmarkEnd w:id="211"/>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8078"/>
      </w:tblGrid>
      <w:tr w:rsidR="00245753" w14:paraId="74CEEA0B" w14:textId="77777777">
        <w:trPr>
          <w:trHeight w:val="397"/>
          <w:jc w:val="center"/>
        </w:trPr>
        <w:tc>
          <w:tcPr>
            <w:tcW w:w="1278" w:type="dxa"/>
            <w:vAlign w:val="center"/>
          </w:tcPr>
          <w:p w14:paraId="0ADD1920" w14:textId="77777777" w:rsidR="00245753" w:rsidRDefault="00BD00AB">
            <w:pPr>
              <w:pStyle w:val="A10"/>
            </w:pPr>
            <w:r>
              <w:rPr>
                <w:rFonts w:hint="eastAsia"/>
              </w:rPr>
              <w:t>项目</w:t>
            </w:r>
          </w:p>
        </w:tc>
        <w:tc>
          <w:tcPr>
            <w:tcW w:w="8078" w:type="dxa"/>
            <w:vAlign w:val="center"/>
          </w:tcPr>
          <w:p w14:paraId="5F199DFD" w14:textId="77777777" w:rsidR="00245753" w:rsidRDefault="00BD00AB">
            <w:pPr>
              <w:pStyle w:val="A10"/>
            </w:pPr>
            <w:r>
              <w:rPr>
                <w:rFonts w:hint="eastAsia"/>
              </w:rPr>
              <w:t>施工要点</w:t>
            </w:r>
          </w:p>
        </w:tc>
      </w:tr>
      <w:tr w:rsidR="00245753" w14:paraId="79FE9A80" w14:textId="77777777">
        <w:trPr>
          <w:trHeight w:val="397"/>
          <w:jc w:val="center"/>
        </w:trPr>
        <w:tc>
          <w:tcPr>
            <w:tcW w:w="1278" w:type="dxa"/>
            <w:vAlign w:val="center"/>
          </w:tcPr>
          <w:p w14:paraId="40F5A0DB" w14:textId="77777777" w:rsidR="00245753" w:rsidRDefault="00BD00AB">
            <w:pPr>
              <w:pStyle w:val="A10"/>
            </w:pPr>
            <w:r>
              <w:rPr>
                <w:rFonts w:hint="eastAsia"/>
              </w:rPr>
              <w:t>工艺流程</w:t>
            </w:r>
          </w:p>
        </w:tc>
        <w:tc>
          <w:tcPr>
            <w:tcW w:w="8078" w:type="dxa"/>
            <w:vAlign w:val="center"/>
          </w:tcPr>
          <w:p w14:paraId="2A28CAF3" w14:textId="77777777" w:rsidR="00245753" w:rsidRDefault="00BD00AB">
            <w:pPr>
              <w:pStyle w:val="A10"/>
              <w:jc w:val="left"/>
            </w:pPr>
            <w:r>
              <w:rPr>
                <w:rFonts w:hint="eastAsia"/>
              </w:rPr>
              <w:t>基层处理→抹水泥（防水）砂浆→揭掉防水卷材下表面的隔离膜→铺防水卷材→拍打卷材上表面、提浆→晾放（</w:t>
            </w:r>
            <w:r>
              <w:rPr>
                <w:rFonts w:hint="eastAsia"/>
              </w:rPr>
              <w:t>24</w:t>
            </w:r>
            <w:r>
              <w:rPr>
                <w:rFonts w:hint="eastAsia"/>
              </w:rPr>
              <w:t>小时至</w:t>
            </w:r>
            <w:r>
              <w:rPr>
                <w:rFonts w:hint="eastAsia"/>
              </w:rPr>
              <w:t>48</w:t>
            </w:r>
            <w:r>
              <w:rPr>
                <w:rFonts w:hint="eastAsia"/>
              </w:rPr>
              <w:t>小时）→对接口密封→节点加强处理→质量验收。</w:t>
            </w:r>
          </w:p>
        </w:tc>
      </w:tr>
      <w:tr w:rsidR="00245753" w14:paraId="7D763AA0" w14:textId="77777777">
        <w:trPr>
          <w:trHeight w:val="397"/>
          <w:jc w:val="center"/>
        </w:trPr>
        <w:tc>
          <w:tcPr>
            <w:tcW w:w="1278" w:type="dxa"/>
            <w:vAlign w:val="center"/>
          </w:tcPr>
          <w:p w14:paraId="377A129E" w14:textId="77777777" w:rsidR="00245753" w:rsidRDefault="00BD00AB">
            <w:pPr>
              <w:pStyle w:val="A10"/>
            </w:pPr>
            <w:r>
              <w:rPr>
                <w:rFonts w:hint="eastAsia"/>
              </w:rPr>
              <w:t>基层处理</w:t>
            </w:r>
          </w:p>
        </w:tc>
        <w:tc>
          <w:tcPr>
            <w:tcW w:w="8078" w:type="dxa"/>
            <w:vAlign w:val="center"/>
          </w:tcPr>
          <w:p w14:paraId="61290373" w14:textId="77777777" w:rsidR="00245753" w:rsidRDefault="00BD00AB">
            <w:pPr>
              <w:pStyle w:val="A10"/>
              <w:jc w:val="left"/>
            </w:pPr>
            <w:r>
              <w:rPr>
                <w:rFonts w:hint="eastAsia"/>
              </w:rPr>
              <w:t>基层表面应先作处理，使基层坚实、干净，并充分湿润，无积水。</w:t>
            </w:r>
          </w:p>
        </w:tc>
      </w:tr>
      <w:tr w:rsidR="00245753" w14:paraId="3353007A" w14:textId="77777777">
        <w:trPr>
          <w:trHeight w:val="397"/>
          <w:jc w:val="center"/>
        </w:trPr>
        <w:tc>
          <w:tcPr>
            <w:tcW w:w="1278" w:type="dxa"/>
            <w:vAlign w:val="center"/>
          </w:tcPr>
          <w:p w14:paraId="3BB402E3" w14:textId="77777777" w:rsidR="00245753" w:rsidRDefault="00BD00AB">
            <w:pPr>
              <w:pStyle w:val="A10"/>
            </w:pPr>
            <w:r>
              <w:rPr>
                <w:rFonts w:hint="eastAsia"/>
              </w:rPr>
              <w:t>抹水泥砂浆</w:t>
            </w:r>
          </w:p>
        </w:tc>
        <w:tc>
          <w:tcPr>
            <w:tcW w:w="8078" w:type="dxa"/>
            <w:vAlign w:val="center"/>
          </w:tcPr>
          <w:p w14:paraId="03DF9490" w14:textId="77777777" w:rsidR="00245753" w:rsidRDefault="00BD00AB">
            <w:pPr>
              <w:pStyle w:val="A10"/>
              <w:jc w:val="left"/>
            </w:pPr>
            <w:r>
              <w:rPr>
                <w:rFonts w:hint="eastAsia"/>
              </w:rPr>
              <w:t>其厚度一般为</w:t>
            </w:r>
            <w:r>
              <w:rPr>
                <w:rFonts w:hint="eastAsia"/>
              </w:rPr>
              <w:t>10mm-20mm</w:t>
            </w:r>
            <w:r>
              <w:rPr>
                <w:rFonts w:hint="eastAsia"/>
              </w:rPr>
              <w:t>（视基层平整情况而定），铺抹时应注意压实、抹平。在阴角处，应抹成半径为</w:t>
            </w:r>
            <w:r>
              <w:rPr>
                <w:rFonts w:hint="eastAsia"/>
              </w:rPr>
              <w:t>50mm</w:t>
            </w:r>
            <w:r>
              <w:rPr>
                <w:rFonts w:hint="eastAsia"/>
              </w:rPr>
              <w:t>以上的圆角。铺抹水泥砂浆的宽度比卷材的长、短边宜各宽出</w:t>
            </w:r>
            <w:r>
              <w:rPr>
                <w:rFonts w:hint="eastAsia"/>
              </w:rPr>
              <w:t>100-300mm</w:t>
            </w:r>
            <w:r>
              <w:rPr>
                <w:rFonts w:hint="eastAsia"/>
              </w:rPr>
              <w:t>，并在铺抹过程中利用导轨保证平整度。揭掉防水卷材下表面的隔离膜。</w:t>
            </w:r>
          </w:p>
        </w:tc>
      </w:tr>
      <w:tr w:rsidR="00245753" w14:paraId="757CF7ED" w14:textId="77777777">
        <w:trPr>
          <w:trHeight w:val="397"/>
          <w:jc w:val="center"/>
        </w:trPr>
        <w:tc>
          <w:tcPr>
            <w:tcW w:w="1278" w:type="dxa"/>
            <w:vAlign w:val="center"/>
          </w:tcPr>
          <w:p w14:paraId="12460996" w14:textId="77777777" w:rsidR="00245753" w:rsidRDefault="00BD00AB">
            <w:pPr>
              <w:pStyle w:val="A10"/>
            </w:pPr>
            <w:r>
              <w:rPr>
                <w:rFonts w:hint="eastAsia"/>
              </w:rPr>
              <w:t>铺防水卷材</w:t>
            </w:r>
          </w:p>
        </w:tc>
        <w:tc>
          <w:tcPr>
            <w:tcW w:w="8078" w:type="dxa"/>
            <w:vAlign w:val="center"/>
          </w:tcPr>
          <w:p w14:paraId="23EA7AFD" w14:textId="77777777" w:rsidR="00245753" w:rsidRDefault="00BD00AB">
            <w:pPr>
              <w:pStyle w:val="A10"/>
              <w:jc w:val="left"/>
            </w:pPr>
            <w:r>
              <w:rPr>
                <w:rFonts w:hint="eastAsia"/>
              </w:rPr>
              <w:t>将防水卷</w:t>
            </w:r>
            <w:r>
              <w:rPr>
                <w:rFonts w:hint="eastAsia"/>
              </w:rPr>
              <w:t>材平铺在水泥砂浆上。卷材与相邻卷材之间为平行对接，对接缝应尽量拼严。（当采用搭接方式时，将下层卷材上表面搭接部位隔离膜及上层卷材下表面隔离膜揭除，然后搭接密实。）拍打卷材上表面、提浆：用木抹子或橡胶板拍打卷材上表面，提浆，排出卷材下表面的空气，使卷材与水泥砂浆紧密贴合。</w:t>
            </w:r>
          </w:p>
        </w:tc>
      </w:tr>
      <w:tr w:rsidR="00245753" w14:paraId="2737F7A7" w14:textId="77777777">
        <w:trPr>
          <w:trHeight w:val="397"/>
          <w:jc w:val="center"/>
        </w:trPr>
        <w:tc>
          <w:tcPr>
            <w:tcW w:w="1278" w:type="dxa"/>
            <w:vAlign w:val="center"/>
          </w:tcPr>
          <w:p w14:paraId="56402BE4" w14:textId="77777777" w:rsidR="00245753" w:rsidRDefault="00BD00AB">
            <w:pPr>
              <w:pStyle w:val="A10"/>
            </w:pPr>
            <w:r>
              <w:rPr>
                <w:rFonts w:hint="eastAsia"/>
              </w:rPr>
              <w:t>晾放</w:t>
            </w:r>
          </w:p>
        </w:tc>
        <w:tc>
          <w:tcPr>
            <w:tcW w:w="8078" w:type="dxa"/>
            <w:vAlign w:val="center"/>
          </w:tcPr>
          <w:p w14:paraId="76E0C023" w14:textId="77777777" w:rsidR="00245753" w:rsidRDefault="00BD00AB">
            <w:pPr>
              <w:pStyle w:val="A10"/>
              <w:jc w:val="left"/>
            </w:pPr>
            <w:r>
              <w:rPr>
                <w:rFonts w:hint="eastAsia"/>
              </w:rPr>
              <w:t>晾放</w:t>
            </w:r>
            <w:r>
              <w:rPr>
                <w:rFonts w:hint="eastAsia"/>
              </w:rPr>
              <w:t>24</w:t>
            </w:r>
            <w:r>
              <w:rPr>
                <w:rFonts w:hint="eastAsia"/>
              </w:rPr>
              <w:t>小时至</w:t>
            </w:r>
            <w:r>
              <w:rPr>
                <w:rFonts w:hint="eastAsia"/>
              </w:rPr>
              <w:t>48</w:t>
            </w:r>
            <w:r>
              <w:rPr>
                <w:rFonts w:hint="eastAsia"/>
              </w:rPr>
              <w:t>小时。</w:t>
            </w:r>
          </w:p>
        </w:tc>
      </w:tr>
      <w:tr w:rsidR="00245753" w14:paraId="15C03E4E" w14:textId="77777777">
        <w:trPr>
          <w:trHeight w:val="397"/>
          <w:jc w:val="center"/>
        </w:trPr>
        <w:tc>
          <w:tcPr>
            <w:tcW w:w="1278" w:type="dxa"/>
            <w:vAlign w:val="center"/>
          </w:tcPr>
          <w:p w14:paraId="29247BBD" w14:textId="77777777" w:rsidR="00245753" w:rsidRDefault="00BD00AB">
            <w:pPr>
              <w:pStyle w:val="A10"/>
            </w:pPr>
            <w:r>
              <w:rPr>
                <w:rFonts w:hint="eastAsia"/>
              </w:rPr>
              <w:t>对接口密封</w:t>
            </w:r>
          </w:p>
        </w:tc>
        <w:tc>
          <w:tcPr>
            <w:tcW w:w="8078" w:type="dxa"/>
            <w:vAlign w:val="center"/>
          </w:tcPr>
          <w:p w14:paraId="77ABD2BB" w14:textId="77777777" w:rsidR="00245753" w:rsidRDefault="00BD00AB">
            <w:pPr>
              <w:pStyle w:val="A10"/>
              <w:jc w:val="left"/>
            </w:pPr>
            <w:r>
              <w:rPr>
                <w:rFonts w:hint="eastAsia"/>
              </w:rPr>
              <w:t>用附加自粘封口条密封。对接口密封时，先将卷材搭接部位上表面隔离膜揭除，再粘贴附加自粘封口条。若搭接部位被污染，先清理干净。防水卷材在立墙上铺贴时，在卷材收口处临时密封（可用胶带或加厚水泥浆密封</w:t>
            </w:r>
            <w:r>
              <w:rPr>
                <w:rFonts w:hint="eastAsia"/>
              </w:rPr>
              <w:t>），以防止立墙收头处水份过快散失。</w:t>
            </w:r>
          </w:p>
        </w:tc>
      </w:tr>
      <w:tr w:rsidR="00245753" w14:paraId="0FB6FDEB" w14:textId="77777777">
        <w:trPr>
          <w:trHeight w:val="397"/>
          <w:jc w:val="center"/>
        </w:trPr>
        <w:tc>
          <w:tcPr>
            <w:tcW w:w="1278" w:type="dxa"/>
            <w:vAlign w:val="center"/>
          </w:tcPr>
          <w:p w14:paraId="0B22FF3F" w14:textId="77777777" w:rsidR="00245753" w:rsidRDefault="00BD00AB">
            <w:pPr>
              <w:pStyle w:val="A10"/>
            </w:pPr>
            <w:r>
              <w:rPr>
                <w:rFonts w:hint="eastAsia"/>
              </w:rPr>
              <w:t>节点处理</w:t>
            </w:r>
          </w:p>
        </w:tc>
        <w:tc>
          <w:tcPr>
            <w:tcW w:w="8078" w:type="dxa"/>
            <w:vAlign w:val="center"/>
          </w:tcPr>
          <w:p w14:paraId="58A6BD3F" w14:textId="77777777" w:rsidR="00245753" w:rsidRDefault="00BD00AB">
            <w:pPr>
              <w:pStyle w:val="A10"/>
              <w:jc w:val="left"/>
            </w:pPr>
            <w:r>
              <w:rPr>
                <w:rFonts w:hint="eastAsia"/>
              </w:rPr>
              <w:t>在大面卷材施工完毕后进行加强处理。</w:t>
            </w:r>
          </w:p>
        </w:tc>
      </w:tr>
      <w:tr w:rsidR="00245753" w14:paraId="6E01E9E2" w14:textId="77777777">
        <w:trPr>
          <w:trHeight w:val="397"/>
          <w:jc w:val="center"/>
        </w:trPr>
        <w:tc>
          <w:tcPr>
            <w:tcW w:w="1278" w:type="dxa"/>
            <w:vAlign w:val="center"/>
          </w:tcPr>
          <w:p w14:paraId="7A37E6A7" w14:textId="77777777" w:rsidR="00245753" w:rsidRDefault="00BD00AB">
            <w:pPr>
              <w:pStyle w:val="A10"/>
            </w:pPr>
            <w:r>
              <w:rPr>
                <w:rFonts w:hint="eastAsia"/>
              </w:rPr>
              <w:t>节点处理</w:t>
            </w:r>
          </w:p>
        </w:tc>
        <w:tc>
          <w:tcPr>
            <w:tcW w:w="8078" w:type="dxa"/>
            <w:vAlign w:val="center"/>
          </w:tcPr>
          <w:p w14:paraId="4D987D0B" w14:textId="77777777" w:rsidR="00245753" w:rsidRDefault="00BD00AB">
            <w:pPr>
              <w:pStyle w:val="A10"/>
              <w:jc w:val="left"/>
            </w:pPr>
            <w:r>
              <w:rPr>
                <w:rFonts w:hint="eastAsia"/>
              </w:rPr>
              <w:t>涂料层在外墙板内侧以上的</w:t>
            </w:r>
            <w:r>
              <w:rPr>
                <w:rFonts w:hint="eastAsia"/>
              </w:rPr>
              <w:t>50cm</w:t>
            </w:r>
            <w:r>
              <w:rPr>
                <w:rFonts w:hint="eastAsia"/>
              </w:rPr>
              <w:t>施工缝处增加一道附加层，用粘贴一道无纺布及涂料层涂刷两遍。分层施工的涂料层搭接</w:t>
            </w:r>
            <w:r>
              <w:rPr>
                <w:rFonts w:hint="eastAsia"/>
              </w:rPr>
              <w:t>10cm</w:t>
            </w:r>
            <w:r>
              <w:rPr>
                <w:rFonts w:hint="eastAsia"/>
              </w:rPr>
              <w:t>以上。在地下室底板与外墙相交处，先加设一道半径</w:t>
            </w:r>
            <w:r>
              <w:rPr>
                <w:rFonts w:hint="eastAsia"/>
              </w:rPr>
              <w:t>15cm</w:t>
            </w:r>
            <w:r>
              <w:rPr>
                <w:rFonts w:hint="eastAsia"/>
              </w:rPr>
              <w:t>的圆弧角并抹平收光。</w:t>
            </w:r>
          </w:p>
        </w:tc>
      </w:tr>
    </w:tbl>
    <w:p w14:paraId="5A76699A" w14:textId="77777777" w:rsidR="00245753" w:rsidRDefault="00BD00AB">
      <w:pPr>
        <w:pStyle w:val="35"/>
        <w:ind w:firstLine="482"/>
      </w:pPr>
      <w:bookmarkStart w:id="212" w:name="_Toc472086368"/>
      <w:bookmarkStart w:id="213" w:name="_Toc472085876"/>
      <w:bookmarkStart w:id="214" w:name="_Toc472085494"/>
      <w:r>
        <w:rPr>
          <w:rFonts w:hint="eastAsia"/>
        </w:rPr>
        <w:t>3</w:t>
      </w:r>
      <w:r>
        <w:rPr>
          <w:rFonts w:hint="eastAsia"/>
        </w:rPr>
        <w:t>、卫生间防水工程施工技术措施</w:t>
      </w:r>
      <w:bookmarkEnd w:id="212"/>
      <w:bookmarkEnd w:id="213"/>
      <w:bookmarkEnd w:id="214"/>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245753" w14:paraId="18AC5A9F" w14:textId="77777777">
        <w:trPr>
          <w:trHeight w:val="397"/>
          <w:jc w:val="center"/>
        </w:trPr>
        <w:tc>
          <w:tcPr>
            <w:tcW w:w="9356" w:type="dxa"/>
            <w:vAlign w:val="center"/>
          </w:tcPr>
          <w:p w14:paraId="0BBE255F" w14:textId="77777777" w:rsidR="00245753" w:rsidRDefault="00BD00AB">
            <w:pPr>
              <w:pStyle w:val="A10"/>
            </w:pPr>
            <w:r>
              <w:rPr>
                <w:rFonts w:hint="eastAsia"/>
              </w:rPr>
              <w:t>质量保证措施</w:t>
            </w:r>
          </w:p>
        </w:tc>
      </w:tr>
      <w:tr w:rsidR="00245753" w14:paraId="292953D0" w14:textId="77777777">
        <w:trPr>
          <w:trHeight w:val="397"/>
          <w:jc w:val="center"/>
        </w:trPr>
        <w:tc>
          <w:tcPr>
            <w:tcW w:w="9356" w:type="dxa"/>
            <w:vAlign w:val="center"/>
          </w:tcPr>
          <w:p w14:paraId="271D4694" w14:textId="77777777" w:rsidR="00245753" w:rsidRDefault="00BD00AB">
            <w:pPr>
              <w:pStyle w:val="A10"/>
            </w:pPr>
            <w:r>
              <w:rPr>
                <w:rFonts w:hint="eastAsia"/>
              </w:rPr>
              <w:t>结构必须保证自防水。</w:t>
            </w:r>
          </w:p>
        </w:tc>
      </w:tr>
      <w:tr w:rsidR="00245753" w14:paraId="42CDC5E2" w14:textId="77777777">
        <w:trPr>
          <w:trHeight w:val="397"/>
          <w:jc w:val="center"/>
        </w:trPr>
        <w:tc>
          <w:tcPr>
            <w:tcW w:w="9356" w:type="dxa"/>
            <w:vAlign w:val="center"/>
          </w:tcPr>
          <w:p w14:paraId="3181274F" w14:textId="77777777" w:rsidR="00245753" w:rsidRDefault="00BD00AB">
            <w:pPr>
              <w:pStyle w:val="A10"/>
            </w:pPr>
            <w:r>
              <w:rPr>
                <w:rFonts w:hint="eastAsia"/>
              </w:rPr>
              <w:t>基层水泥砂浆找平层有一定的强度，不起砂、不空鼓。</w:t>
            </w:r>
          </w:p>
        </w:tc>
      </w:tr>
      <w:tr w:rsidR="00245753" w14:paraId="450343D3" w14:textId="77777777">
        <w:trPr>
          <w:trHeight w:val="397"/>
          <w:jc w:val="center"/>
        </w:trPr>
        <w:tc>
          <w:tcPr>
            <w:tcW w:w="9356" w:type="dxa"/>
            <w:vAlign w:val="center"/>
          </w:tcPr>
          <w:p w14:paraId="6B2D542D" w14:textId="77777777" w:rsidR="00245753" w:rsidRDefault="00BD00AB">
            <w:pPr>
              <w:pStyle w:val="A10"/>
            </w:pPr>
            <w:r>
              <w:rPr>
                <w:rFonts w:hint="eastAsia"/>
              </w:rPr>
              <w:t>在阴角、立管、预留洁具接口、地漏、烟道周边等应做泛水，其高度应满足设计和规范要求。</w:t>
            </w:r>
          </w:p>
        </w:tc>
      </w:tr>
      <w:tr w:rsidR="00245753" w14:paraId="2865EEB9" w14:textId="77777777">
        <w:trPr>
          <w:trHeight w:val="397"/>
          <w:jc w:val="center"/>
        </w:trPr>
        <w:tc>
          <w:tcPr>
            <w:tcW w:w="9356" w:type="dxa"/>
            <w:vAlign w:val="center"/>
          </w:tcPr>
          <w:p w14:paraId="294DCAB3" w14:textId="77777777" w:rsidR="00245753" w:rsidRDefault="00BD00AB">
            <w:pPr>
              <w:pStyle w:val="A10"/>
            </w:pPr>
            <w:r>
              <w:rPr>
                <w:rFonts w:hint="eastAsia"/>
              </w:rPr>
              <w:t>在涂刷之前，基层一定要保证干燥。</w:t>
            </w:r>
          </w:p>
        </w:tc>
      </w:tr>
      <w:tr w:rsidR="00245753" w14:paraId="0892AC16" w14:textId="77777777">
        <w:trPr>
          <w:trHeight w:val="397"/>
          <w:jc w:val="center"/>
        </w:trPr>
        <w:tc>
          <w:tcPr>
            <w:tcW w:w="9356" w:type="dxa"/>
            <w:vAlign w:val="center"/>
          </w:tcPr>
          <w:p w14:paraId="698403CD" w14:textId="77777777" w:rsidR="00245753" w:rsidRDefault="00BD00AB">
            <w:pPr>
              <w:pStyle w:val="A10"/>
            </w:pPr>
            <w:r>
              <w:rPr>
                <w:rFonts w:hint="eastAsia"/>
              </w:rPr>
              <w:t>下一层涂刷须保证上一层涂刷干燥固化后方可施工（具体时间视施工环境和涂抹层固化程度而定）。</w:t>
            </w:r>
          </w:p>
        </w:tc>
      </w:tr>
      <w:tr w:rsidR="00245753" w14:paraId="2AD8DAA4" w14:textId="77777777">
        <w:trPr>
          <w:trHeight w:val="397"/>
          <w:jc w:val="center"/>
        </w:trPr>
        <w:tc>
          <w:tcPr>
            <w:tcW w:w="9356" w:type="dxa"/>
            <w:vAlign w:val="center"/>
          </w:tcPr>
          <w:p w14:paraId="7DE08EF2" w14:textId="77777777" w:rsidR="00245753" w:rsidRDefault="00BD00AB">
            <w:pPr>
              <w:pStyle w:val="A10"/>
            </w:pPr>
            <w:r>
              <w:rPr>
                <w:rFonts w:hint="eastAsia"/>
              </w:rPr>
              <w:lastRenderedPageBreak/>
              <w:t>下一层涂刷的方向应保证垂直于上一层涂刷的方向。</w:t>
            </w:r>
          </w:p>
        </w:tc>
      </w:tr>
      <w:tr w:rsidR="00245753" w14:paraId="69749967" w14:textId="77777777">
        <w:trPr>
          <w:trHeight w:val="397"/>
          <w:jc w:val="center"/>
        </w:trPr>
        <w:tc>
          <w:tcPr>
            <w:tcW w:w="9356" w:type="dxa"/>
            <w:vAlign w:val="center"/>
          </w:tcPr>
          <w:p w14:paraId="5C48A1D0" w14:textId="77777777" w:rsidR="00245753" w:rsidRDefault="00BD00AB">
            <w:pPr>
              <w:pStyle w:val="A10"/>
            </w:pPr>
            <w:r>
              <w:rPr>
                <w:rFonts w:hint="eastAsia"/>
              </w:rPr>
              <w:t>施工完毕后派专人进行成品保护。</w:t>
            </w:r>
          </w:p>
        </w:tc>
      </w:tr>
    </w:tbl>
    <w:p w14:paraId="392DF363" w14:textId="77777777" w:rsidR="00245753" w:rsidRDefault="00BD00AB">
      <w:pPr>
        <w:pStyle w:val="Aff6"/>
        <w:spacing w:before="156" w:after="156"/>
        <w:ind w:firstLine="480"/>
        <w:rPr>
          <w:bCs/>
        </w:rPr>
      </w:pPr>
      <w:r>
        <w:rPr>
          <w:rFonts w:hint="eastAsia"/>
          <w:bCs/>
        </w:rPr>
        <w:t>管道穿卫生间、楼面防水详图</w:t>
      </w:r>
    </w:p>
    <w:p w14:paraId="32DEF72E" w14:textId="77777777" w:rsidR="00245753" w:rsidRDefault="00BD00AB">
      <w:pPr>
        <w:pStyle w:val="Aff6"/>
        <w:spacing w:before="156" w:after="156"/>
        <w:ind w:firstLineChars="0" w:firstLine="0"/>
        <w:rPr>
          <w:bCs/>
        </w:rPr>
      </w:pPr>
      <w:r>
        <w:rPr>
          <w:bCs/>
        </w:rPr>
      </w:r>
      <w:r>
        <w:rPr>
          <w:bCs/>
        </w:rPr>
        <w:pict w14:anchorId="575DBF7B">
          <v:group id="_x0000_s1112" style="width:467.7pt;height:202.75pt;mso-position-horizontal-relative:char;mso-position-vertical-relative:line" coordorigin="1418,11980" coordsize="9354,3575">
            <v:shape id="_x0000_s1113" type="#_x0000_t75" style="position:absolute;left:4320;top:12003;width:3551;height:3546">
              <v:imagedata r:id="rId13" o:title="" croptop="8621f" cropbottom="9579f" cropleft="5528f" cropright="35073f"/>
            </v:shape>
            <v:rect id="_x0000_s1114" style="position:absolute;left:1418;top:11980;width:9354;height:3575" filled="f"/>
            <w10:anchorlock/>
          </v:group>
          <o:OLEObject Type="Embed" ProgID="AutoCAD.Drawing.14" ShapeID="_x0000_s1113" DrawAspect="Content" ObjectID="_1713882817" r:id="rId14"/>
        </w:pict>
      </w:r>
    </w:p>
    <w:p w14:paraId="2EBD6DDD" w14:textId="77777777" w:rsidR="00245753" w:rsidRDefault="00BD00AB">
      <w:pPr>
        <w:pStyle w:val="35"/>
        <w:ind w:firstLine="482"/>
      </w:pPr>
      <w:bookmarkStart w:id="215" w:name="_Toc472085495"/>
      <w:bookmarkStart w:id="216" w:name="_Toc472085877"/>
      <w:bookmarkStart w:id="217" w:name="_Toc472086369"/>
      <w:r>
        <w:rPr>
          <w:rFonts w:hint="eastAsia"/>
        </w:rPr>
        <w:t>4</w:t>
      </w:r>
      <w:r>
        <w:rPr>
          <w:rFonts w:hint="eastAsia"/>
        </w:rPr>
        <w:t>、涂料防水施工</w:t>
      </w:r>
      <w:bookmarkEnd w:id="215"/>
      <w:bookmarkEnd w:id="216"/>
      <w:bookmarkEnd w:id="217"/>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7636"/>
      </w:tblGrid>
      <w:tr w:rsidR="00245753" w14:paraId="0F8CE3BA" w14:textId="77777777">
        <w:trPr>
          <w:trHeight w:val="340"/>
          <w:jc w:val="center"/>
        </w:trPr>
        <w:tc>
          <w:tcPr>
            <w:tcW w:w="1720" w:type="dxa"/>
            <w:vAlign w:val="center"/>
          </w:tcPr>
          <w:p w14:paraId="342C7C12" w14:textId="77777777" w:rsidR="00245753" w:rsidRDefault="00BD00AB">
            <w:pPr>
              <w:pStyle w:val="A10"/>
            </w:pPr>
            <w:r>
              <w:rPr>
                <w:rFonts w:hint="eastAsia"/>
              </w:rPr>
              <w:t>项目</w:t>
            </w:r>
          </w:p>
        </w:tc>
        <w:tc>
          <w:tcPr>
            <w:tcW w:w="7636" w:type="dxa"/>
            <w:vAlign w:val="center"/>
          </w:tcPr>
          <w:p w14:paraId="29A08EA4" w14:textId="77777777" w:rsidR="00245753" w:rsidRDefault="00BD00AB">
            <w:pPr>
              <w:pStyle w:val="A10"/>
            </w:pPr>
            <w:r>
              <w:rPr>
                <w:rFonts w:hint="eastAsia"/>
              </w:rPr>
              <w:t>施工要点</w:t>
            </w:r>
          </w:p>
        </w:tc>
      </w:tr>
      <w:tr w:rsidR="00245753" w14:paraId="30B25EEC" w14:textId="77777777">
        <w:trPr>
          <w:trHeight w:val="340"/>
          <w:jc w:val="center"/>
        </w:trPr>
        <w:tc>
          <w:tcPr>
            <w:tcW w:w="1720" w:type="dxa"/>
            <w:vAlign w:val="center"/>
          </w:tcPr>
          <w:p w14:paraId="2B090840" w14:textId="77777777" w:rsidR="00245753" w:rsidRDefault="00BD00AB">
            <w:pPr>
              <w:pStyle w:val="A10"/>
            </w:pPr>
            <w:r>
              <w:rPr>
                <w:rFonts w:hint="eastAsia"/>
              </w:rPr>
              <w:t>工艺流程</w:t>
            </w:r>
          </w:p>
        </w:tc>
        <w:tc>
          <w:tcPr>
            <w:tcW w:w="7636" w:type="dxa"/>
            <w:vAlign w:val="center"/>
          </w:tcPr>
          <w:p w14:paraId="148E4323" w14:textId="77777777" w:rsidR="00245753" w:rsidRDefault="00BD00AB">
            <w:pPr>
              <w:pStyle w:val="A10"/>
              <w:jc w:val="left"/>
            </w:pPr>
            <w:r>
              <w:rPr>
                <w:rFonts w:hint="eastAsia"/>
              </w:rPr>
              <w:t>基层验收→基层清理、修补→涂刷基层处理剂→特殊部位加强处理→涂刷防水涂料（铺贴胎体加材料）→涂刷防水涂料至规定厚度→收头处理、节点密封→清理、检查、修整→保护层施工→验收。</w:t>
            </w:r>
          </w:p>
        </w:tc>
      </w:tr>
      <w:tr w:rsidR="00245753" w14:paraId="6EACCC5B" w14:textId="77777777">
        <w:trPr>
          <w:trHeight w:val="340"/>
          <w:jc w:val="center"/>
        </w:trPr>
        <w:tc>
          <w:tcPr>
            <w:tcW w:w="1720" w:type="dxa"/>
            <w:vAlign w:val="center"/>
          </w:tcPr>
          <w:p w14:paraId="45F048F8" w14:textId="77777777" w:rsidR="00245753" w:rsidRDefault="00BD00AB">
            <w:pPr>
              <w:pStyle w:val="A10"/>
            </w:pPr>
            <w:r>
              <w:rPr>
                <w:rFonts w:hint="eastAsia"/>
              </w:rPr>
              <w:t>基层处理</w:t>
            </w:r>
          </w:p>
        </w:tc>
        <w:tc>
          <w:tcPr>
            <w:tcW w:w="7636" w:type="dxa"/>
            <w:vAlign w:val="center"/>
          </w:tcPr>
          <w:p w14:paraId="2E2C25A4" w14:textId="77777777" w:rsidR="00245753" w:rsidRDefault="00BD00AB">
            <w:pPr>
              <w:pStyle w:val="A10"/>
              <w:jc w:val="left"/>
            </w:pPr>
            <w:r>
              <w:rPr>
                <w:rFonts w:hint="eastAsia"/>
              </w:rPr>
              <w:t>根据基层情况，涂刷基层处理剂。将基层处理剂与水和配套粉料按</w:t>
            </w:r>
            <w:r>
              <w:rPr>
                <w:rFonts w:hint="eastAsia"/>
              </w:rPr>
              <w:t>1:1:1</w:t>
            </w:r>
            <w:r>
              <w:rPr>
                <w:rFonts w:hint="eastAsia"/>
              </w:rPr>
              <w:t>的比例搅拌，均匀涂刷在找平层面。待处理剂干燥后，按要求对特殊部位（如泛水、天沟、阴阳角等）增涂水皮优防水涂料。</w:t>
            </w:r>
          </w:p>
        </w:tc>
      </w:tr>
      <w:tr w:rsidR="00245753" w14:paraId="44B17AE3" w14:textId="77777777">
        <w:trPr>
          <w:trHeight w:val="340"/>
          <w:jc w:val="center"/>
        </w:trPr>
        <w:tc>
          <w:tcPr>
            <w:tcW w:w="1720" w:type="dxa"/>
            <w:vAlign w:val="center"/>
          </w:tcPr>
          <w:p w14:paraId="7628BFB5" w14:textId="77777777" w:rsidR="00245753" w:rsidRDefault="00BD00AB">
            <w:pPr>
              <w:pStyle w:val="A10"/>
            </w:pPr>
            <w:r>
              <w:rPr>
                <w:rFonts w:hint="eastAsia"/>
              </w:rPr>
              <w:t>配料的搅拌</w:t>
            </w:r>
          </w:p>
        </w:tc>
        <w:tc>
          <w:tcPr>
            <w:tcW w:w="7636" w:type="dxa"/>
            <w:vAlign w:val="center"/>
          </w:tcPr>
          <w:p w14:paraId="144F7E50" w14:textId="77777777" w:rsidR="00245753" w:rsidRDefault="00BD00AB">
            <w:pPr>
              <w:pStyle w:val="A10"/>
              <w:jc w:val="left"/>
            </w:pPr>
            <w:r>
              <w:rPr>
                <w:rFonts w:hint="eastAsia"/>
              </w:rPr>
              <w:t>配料应根据材料生产厂家提供的配合比现场配制，严禁任意改变配合比。涂料的搅拌配料先放入搅拌容器内，然后放入固化剂，并立即开始搅拌。</w:t>
            </w:r>
          </w:p>
          <w:p w14:paraId="48AD8AC5" w14:textId="77777777" w:rsidR="00245753" w:rsidRDefault="00BD00AB">
            <w:pPr>
              <w:pStyle w:val="A10"/>
              <w:jc w:val="left"/>
            </w:pPr>
            <w:r>
              <w:rPr>
                <w:rFonts w:hint="eastAsia"/>
              </w:rPr>
              <w:t>用</w:t>
            </w:r>
            <w:r>
              <w:rPr>
                <w:rFonts w:hint="eastAsia"/>
              </w:rPr>
              <w:t>电动搅拌器强制搅拌</w:t>
            </w:r>
            <w:r>
              <w:rPr>
                <w:rFonts w:hint="eastAsia"/>
              </w:rPr>
              <w:t>3-5min</w:t>
            </w:r>
            <w:r>
              <w:rPr>
                <w:rFonts w:hint="eastAsia"/>
              </w:rPr>
              <w:t>，至充分拌合均匀即可使用，加入固化剂的材料应在规定的时间内使用完毕。搅拌的混合料以颜色均匀一致为标准。</w:t>
            </w:r>
          </w:p>
        </w:tc>
      </w:tr>
      <w:tr w:rsidR="00245753" w14:paraId="4486C0FE" w14:textId="77777777">
        <w:trPr>
          <w:trHeight w:val="340"/>
          <w:jc w:val="center"/>
        </w:trPr>
        <w:tc>
          <w:tcPr>
            <w:tcW w:w="1720" w:type="dxa"/>
            <w:vAlign w:val="center"/>
          </w:tcPr>
          <w:p w14:paraId="67C42FB4" w14:textId="77777777" w:rsidR="00245753" w:rsidRDefault="00BD00AB">
            <w:pPr>
              <w:pStyle w:val="A10"/>
            </w:pPr>
            <w:r>
              <w:rPr>
                <w:rFonts w:hint="eastAsia"/>
              </w:rPr>
              <w:t>涂刷基层处理剂</w:t>
            </w:r>
          </w:p>
        </w:tc>
        <w:tc>
          <w:tcPr>
            <w:tcW w:w="7636" w:type="dxa"/>
            <w:vAlign w:val="center"/>
          </w:tcPr>
          <w:p w14:paraId="6C66F30A" w14:textId="77777777" w:rsidR="00245753" w:rsidRDefault="00BD00AB">
            <w:pPr>
              <w:pStyle w:val="A10"/>
              <w:jc w:val="left"/>
            </w:pPr>
            <w:r>
              <w:rPr>
                <w:rFonts w:hint="eastAsia"/>
              </w:rPr>
              <w:t>用刷子用力薄涂，使涂料尽量刷进基层表面毛细孔中，并将基层可能留下的少量灰尘等无机杂质，像填充料一样混入基层处理剂中，使之与基层牢固结合。</w:t>
            </w:r>
          </w:p>
        </w:tc>
      </w:tr>
      <w:tr w:rsidR="00245753" w14:paraId="20677A55" w14:textId="77777777">
        <w:trPr>
          <w:trHeight w:val="340"/>
          <w:jc w:val="center"/>
        </w:trPr>
        <w:tc>
          <w:tcPr>
            <w:tcW w:w="1720" w:type="dxa"/>
            <w:vAlign w:val="center"/>
          </w:tcPr>
          <w:p w14:paraId="00A69B95" w14:textId="77777777" w:rsidR="00245753" w:rsidRDefault="00BD00AB">
            <w:pPr>
              <w:pStyle w:val="A10"/>
            </w:pPr>
            <w:r>
              <w:rPr>
                <w:rFonts w:hint="eastAsia"/>
              </w:rPr>
              <w:t>附加涂膜层</w:t>
            </w:r>
          </w:p>
        </w:tc>
        <w:tc>
          <w:tcPr>
            <w:tcW w:w="7636" w:type="dxa"/>
            <w:vAlign w:val="center"/>
          </w:tcPr>
          <w:p w14:paraId="12AB454D" w14:textId="77777777" w:rsidR="00245753" w:rsidRDefault="00BD00AB">
            <w:pPr>
              <w:pStyle w:val="A10"/>
              <w:jc w:val="left"/>
            </w:pPr>
            <w:r>
              <w:rPr>
                <w:rFonts w:hint="eastAsia"/>
              </w:rPr>
              <w:t>穿过墙、顶、地的管根部，地漏、排水口、阴阳角，变形缝并薄弱部位，应在涂膜层大面积施工前，先做好上述部位的增强涂层（附加层）。</w:t>
            </w:r>
          </w:p>
          <w:p w14:paraId="4F8E47DB" w14:textId="77777777" w:rsidR="00245753" w:rsidRDefault="00BD00AB">
            <w:pPr>
              <w:pStyle w:val="A10"/>
              <w:jc w:val="left"/>
            </w:pPr>
            <w:r>
              <w:rPr>
                <w:rFonts w:hint="eastAsia"/>
              </w:rPr>
              <w:t>附加涂层做法：在涂膜附加层中铺设玻璃纤维布，涂膜操作时用板刷刮涂料驱除气泡，将玻璃纤维布紧密地粘贴在基层上，阴阳角部位一般为条形，管根为块形，三面角，应裁成块形布铺设，可多次涂刷涂膜。</w:t>
            </w:r>
          </w:p>
        </w:tc>
      </w:tr>
      <w:tr w:rsidR="00245753" w14:paraId="5F8504BE" w14:textId="77777777">
        <w:trPr>
          <w:trHeight w:val="340"/>
          <w:jc w:val="center"/>
        </w:trPr>
        <w:tc>
          <w:tcPr>
            <w:tcW w:w="1720" w:type="dxa"/>
            <w:vAlign w:val="center"/>
          </w:tcPr>
          <w:p w14:paraId="3CCCE1E6" w14:textId="77777777" w:rsidR="00245753" w:rsidRDefault="00BD00AB">
            <w:pPr>
              <w:pStyle w:val="A10"/>
            </w:pPr>
            <w:r>
              <w:rPr>
                <w:rFonts w:hint="eastAsia"/>
              </w:rPr>
              <w:t>涂刷第一道涂料</w:t>
            </w:r>
          </w:p>
        </w:tc>
        <w:tc>
          <w:tcPr>
            <w:tcW w:w="7636" w:type="dxa"/>
            <w:vAlign w:val="center"/>
          </w:tcPr>
          <w:p w14:paraId="1B031849" w14:textId="77777777" w:rsidR="00245753" w:rsidRDefault="00BD00AB">
            <w:pPr>
              <w:pStyle w:val="A10"/>
              <w:jc w:val="left"/>
            </w:pPr>
            <w:r>
              <w:rPr>
                <w:rFonts w:hint="eastAsia"/>
              </w:rPr>
              <w:t>在前一道涂膜加固层的材料固化并干燥后，应先检查其附加层部位有无残留的气孔或气泡，如没有，即可涂刷第一层涂膜；如有气孔或气泡，则应用橡胶刮板将混合料用力压入气孔，局部再刷涂膜，然后进行</w:t>
            </w:r>
            <w:r>
              <w:rPr>
                <w:rFonts w:hint="eastAsia"/>
              </w:rPr>
              <w:t>第一层涂膜施工。</w:t>
            </w:r>
          </w:p>
          <w:p w14:paraId="60C7794A" w14:textId="77777777" w:rsidR="00245753" w:rsidRDefault="00BD00AB">
            <w:pPr>
              <w:pStyle w:val="A10"/>
              <w:jc w:val="left"/>
            </w:pPr>
            <w:r>
              <w:rPr>
                <w:rFonts w:hint="eastAsia"/>
              </w:rPr>
              <w:t>涂刮第一层涂料可用塑料或橡皮刮板均匀涂刮，力求厚度一致，在</w:t>
            </w:r>
            <w:r>
              <w:rPr>
                <w:rFonts w:hint="eastAsia"/>
              </w:rPr>
              <w:t>1.5mm</w:t>
            </w:r>
            <w:r>
              <w:rPr>
                <w:rFonts w:hint="eastAsia"/>
              </w:rPr>
              <w:t>左右。</w:t>
            </w:r>
          </w:p>
        </w:tc>
      </w:tr>
      <w:tr w:rsidR="00245753" w14:paraId="6022F428" w14:textId="77777777">
        <w:trPr>
          <w:trHeight w:val="340"/>
          <w:jc w:val="center"/>
        </w:trPr>
        <w:tc>
          <w:tcPr>
            <w:tcW w:w="1720" w:type="dxa"/>
            <w:vAlign w:val="center"/>
          </w:tcPr>
          <w:p w14:paraId="0D13C657" w14:textId="77777777" w:rsidR="00245753" w:rsidRDefault="00BD00AB">
            <w:pPr>
              <w:pStyle w:val="A10"/>
            </w:pPr>
            <w:r>
              <w:rPr>
                <w:rFonts w:hint="eastAsia"/>
              </w:rPr>
              <w:t>涂刮第二层涂膜</w:t>
            </w:r>
          </w:p>
        </w:tc>
        <w:tc>
          <w:tcPr>
            <w:tcW w:w="7636" w:type="dxa"/>
            <w:vAlign w:val="center"/>
          </w:tcPr>
          <w:p w14:paraId="4AACBEDD" w14:textId="77777777" w:rsidR="00245753" w:rsidRDefault="00BD00AB">
            <w:pPr>
              <w:pStyle w:val="A10"/>
              <w:jc w:val="left"/>
            </w:pPr>
            <w:r>
              <w:rPr>
                <w:rFonts w:hint="eastAsia"/>
              </w:rPr>
              <w:t>第一道涂膜固化后，即可在其上均匀地涂刮第二层涂膜，涂刮方向应与第一道的</w:t>
            </w:r>
            <w:r>
              <w:rPr>
                <w:rFonts w:hint="eastAsia"/>
              </w:rPr>
              <w:lastRenderedPageBreak/>
              <w:t>涂刮方向相垂直，涂刮第二道与第一道相间隔时间一般≥</w:t>
            </w:r>
            <w:r>
              <w:rPr>
                <w:rFonts w:hint="eastAsia"/>
              </w:rPr>
              <w:t>24</w:t>
            </w:r>
            <w:r>
              <w:rPr>
                <w:rFonts w:hint="eastAsia"/>
              </w:rPr>
              <w:t>小时</w:t>
            </w:r>
            <w:r>
              <w:rPr>
                <w:rFonts w:hint="eastAsia"/>
              </w:rPr>
              <w:t>,</w:t>
            </w:r>
            <w:r>
              <w:rPr>
                <w:rFonts w:hint="eastAsia"/>
              </w:rPr>
              <w:t>亦≤</w:t>
            </w:r>
            <w:r>
              <w:rPr>
                <w:rFonts w:hint="eastAsia"/>
              </w:rPr>
              <w:t>72</w:t>
            </w:r>
            <w:r>
              <w:rPr>
                <w:rFonts w:hint="eastAsia"/>
              </w:rPr>
              <w:t>小时。</w:t>
            </w:r>
          </w:p>
        </w:tc>
      </w:tr>
      <w:tr w:rsidR="00245753" w14:paraId="4B1F8742" w14:textId="77777777">
        <w:trPr>
          <w:trHeight w:val="340"/>
          <w:jc w:val="center"/>
        </w:trPr>
        <w:tc>
          <w:tcPr>
            <w:tcW w:w="1720" w:type="dxa"/>
            <w:vAlign w:val="center"/>
          </w:tcPr>
          <w:p w14:paraId="37FD947F" w14:textId="77777777" w:rsidR="00245753" w:rsidRDefault="00BD00AB">
            <w:pPr>
              <w:pStyle w:val="A10"/>
            </w:pPr>
            <w:r>
              <w:rPr>
                <w:rFonts w:hint="eastAsia"/>
              </w:rPr>
              <w:lastRenderedPageBreak/>
              <w:t>涂膜保护层施工</w:t>
            </w:r>
          </w:p>
        </w:tc>
        <w:tc>
          <w:tcPr>
            <w:tcW w:w="7636" w:type="dxa"/>
            <w:vAlign w:val="center"/>
          </w:tcPr>
          <w:p w14:paraId="1636B08B" w14:textId="77777777" w:rsidR="00245753" w:rsidRDefault="00BD00AB">
            <w:pPr>
              <w:pStyle w:val="A10"/>
              <w:jc w:val="left"/>
              <w:rPr>
                <w:spacing w:val="-4"/>
              </w:rPr>
            </w:pPr>
            <w:r>
              <w:rPr>
                <w:rFonts w:hint="eastAsia"/>
                <w:spacing w:val="-4"/>
              </w:rPr>
              <w:t>涂膜施工完毕后，经检查合格后，应立即进行保护层的施工，及时保护防水层免受损伤。</w:t>
            </w:r>
          </w:p>
        </w:tc>
      </w:tr>
      <w:tr w:rsidR="00245753" w14:paraId="68462F12" w14:textId="77777777">
        <w:trPr>
          <w:trHeight w:val="340"/>
          <w:jc w:val="center"/>
        </w:trPr>
        <w:tc>
          <w:tcPr>
            <w:tcW w:w="1720" w:type="dxa"/>
            <w:vAlign w:val="center"/>
          </w:tcPr>
          <w:p w14:paraId="1394C2C0" w14:textId="77777777" w:rsidR="00245753" w:rsidRDefault="00BD00AB">
            <w:pPr>
              <w:pStyle w:val="A10"/>
            </w:pPr>
            <w:r>
              <w:rPr>
                <w:rFonts w:hint="eastAsia"/>
              </w:rPr>
              <w:t>注意事项</w:t>
            </w:r>
          </w:p>
        </w:tc>
        <w:tc>
          <w:tcPr>
            <w:tcW w:w="7636" w:type="dxa"/>
            <w:vAlign w:val="center"/>
          </w:tcPr>
          <w:p w14:paraId="4CFFF613" w14:textId="77777777" w:rsidR="00245753" w:rsidRDefault="00BD00AB">
            <w:pPr>
              <w:pStyle w:val="A10"/>
              <w:jc w:val="left"/>
            </w:pPr>
            <w:r>
              <w:rPr>
                <w:rFonts w:hint="eastAsia"/>
              </w:rPr>
              <w:t>防水层在初期成膜前不能遇到雨、雪、雾。夏季施工时必须考虑到雷阵雨的影响，并应采取遮盖措施。</w:t>
            </w:r>
          </w:p>
          <w:p w14:paraId="129004D5" w14:textId="77777777" w:rsidR="00245753" w:rsidRDefault="00BD00AB">
            <w:pPr>
              <w:pStyle w:val="A10"/>
              <w:jc w:val="left"/>
            </w:pPr>
            <w:r>
              <w:rPr>
                <w:rFonts w:hint="eastAsia"/>
              </w:rPr>
              <w:t>防水层在成膜过程中，如雨水冲刷产生麻面或脱落时，必须重新修补或涂刷。涂刷操作必须均匀、仔细。</w:t>
            </w:r>
          </w:p>
          <w:p w14:paraId="3A160F42" w14:textId="77777777" w:rsidR="00245753" w:rsidRDefault="00BD00AB">
            <w:pPr>
              <w:pStyle w:val="A10"/>
              <w:jc w:val="left"/>
            </w:pPr>
            <w:r>
              <w:rPr>
                <w:rFonts w:hint="eastAsia"/>
              </w:rPr>
              <w:t>先立面后平面，先特殊面后大面，自上而下进行涂刷。每道涂层之间的涂刷方向应互相垂直，以提高防水层的整体性和均匀性。</w:t>
            </w:r>
          </w:p>
          <w:p w14:paraId="7B54336F" w14:textId="77777777" w:rsidR="00245753" w:rsidRDefault="00BD00AB">
            <w:pPr>
              <w:pStyle w:val="A10"/>
              <w:jc w:val="left"/>
            </w:pPr>
            <w:r>
              <w:rPr>
                <w:rFonts w:hint="eastAsia"/>
              </w:rPr>
              <w:t>不加水适用时间为</w:t>
            </w:r>
            <w:r>
              <w:rPr>
                <w:rFonts w:hint="eastAsia"/>
              </w:rPr>
              <w:t>120min</w:t>
            </w:r>
            <w:r>
              <w:rPr>
                <w:rFonts w:hint="eastAsia"/>
              </w:rPr>
              <w:t>，加水后适用时间为</w:t>
            </w:r>
            <w:r>
              <w:rPr>
                <w:rFonts w:hint="eastAsia"/>
              </w:rPr>
              <w:t>20min</w:t>
            </w:r>
            <w:r>
              <w:rPr>
                <w:rFonts w:hint="eastAsia"/>
              </w:rPr>
              <w:t>。</w:t>
            </w:r>
          </w:p>
        </w:tc>
      </w:tr>
    </w:tbl>
    <w:p w14:paraId="6788A838" w14:textId="77777777" w:rsidR="00245753" w:rsidRDefault="00BD00AB">
      <w:pPr>
        <w:pStyle w:val="35"/>
        <w:ind w:firstLine="482"/>
      </w:pPr>
      <w:bookmarkStart w:id="218" w:name="_Toc472085496"/>
      <w:bookmarkStart w:id="219" w:name="_Toc472086370"/>
      <w:bookmarkStart w:id="220" w:name="_Toc472085878"/>
      <w:r>
        <w:rPr>
          <w:rFonts w:hint="eastAsia"/>
        </w:rPr>
        <w:t>5</w:t>
      </w:r>
      <w:r>
        <w:rPr>
          <w:rFonts w:hint="eastAsia"/>
        </w:rPr>
        <w:t>、外墙防水施工</w:t>
      </w:r>
      <w:bookmarkEnd w:id="218"/>
      <w:bookmarkEnd w:id="219"/>
      <w:bookmarkEnd w:id="220"/>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7915"/>
      </w:tblGrid>
      <w:tr w:rsidR="00245753" w14:paraId="067C186D" w14:textId="77777777">
        <w:trPr>
          <w:trHeight w:val="397"/>
          <w:jc w:val="center"/>
        </w:trPr>
        <w:tc>
          <w:tcPr>
            <w:tcW w:w="1441" w:type="dxa"/>
            <w:vAlign w:val="center"/>
          </w:tcPr>
          <w:p w14:paraId="00AA4EA7" w14:textId="77777777" w:rsidR="00245753" w:rsidRDefault="00BD00AB">
            <w:pPr>
              <w:pStyle w:val="A10"/>
            </w:pPr>
            <w:r>
              <w:rPr>
                <w:rFonts w:hint="eastAsia"/>
              </w:rPr>
              <w:t>项目</w:t>
            </w:r>
          </w:p>
        </w:tc>
        <w:tc>
          <w:tcPr>
            <w:tcW w:w="7915" w:type="dxa"/>
            <w:vAlign w:val="center"/>
          </w:tcPr>
          <w:p w14:paraId="20981C22" w14:textId="77777777" w:rsidR="00245753" w:rsidRDefault="00BD00AB">
            <w:pPr>
              <w:pStyle w:val="A10"/>
            </w:pPr>
            <w:r>
              <w:rPr>
                <w:rFonts w:hint="eastAsia"/>
              </w:rPr>
              <w:t>施工要点</w:t>
            </w:r>
          </w:p>
        </w:tc>
      </w:tr>
      <w:tr w:rsidR="00245753" w14:paraId="7649B2C4" w14:textId="77777777">
        <w:trPr>
          <w:trHeight w:val="397"/>
          <w:jc w:val="center"/>
        </w:trPr>
        <w:tc>
          <w:tcPr>
            <w:tcW w:w="1441" w:type="dxa"/>
            <w:vAlign w:val="center"/>
          </w:tcPr>
          <w:p w14:paraId="61C1C4EE" w14:textId="77777777" w:rsidR="00245753" w:rsidRDefault="00BD00AB">
            <w:pPr>
              <w:pStyle w:val="A10"/>
            </w:pPr>
            <w:r>
              <w:rPr>
                <w:rFonts w:hint="eastAsia"/>
              </w:rPr>
              <w:t>门窗框洞口</w:t>
            </w:r>
          </w:p>
        </w:tc>
        <w:tc>
          <w:tcPr>
            <w:tcW w:w="7915" w:type="dxa"/>
            <w:vAlign w:val="center"/>
          </w:tcPr>
          <w:p w14:paraId="61ACD0EA" w14:textId="77777777" w:rsidR="00245753" w:rsidRDefault="00BD00AB">
            <w:pPr>
              <w:pStyle w:val="A10"/>
              <w:jc w:val="left"/>
            </w:pPr>
            <w:r>
              <w:rPr>
                <w:rFonts w:hint="eastAsia"/>
              </w:rPr>
              <w:t>安装门窗框前要先将墙上预留的门窗洞口尺寸修补准确，不得边安装门窗框边修补洞口或后补洞口。</w:t>
            </w:r>
          </w:p>
          <w:p w14:paraId="3DD77920" w14:textId="77777777" w:rsidR="00245753" w:rsidRDefault="00BD00AB">
            <w:pPr>
              <w:pStyle w:val="A10"/>
              <w:jc w:val="left"/>
            </w:pPr>
            <w:r>
              <w:rPr>
                <w:rFonts w:hint="eastAsia"/>
              </w:rPr>
              <w:t>修补洞口必须采用</w:t>
            </w:r>
            <w:r>
              <w:rPr>
                <w:rFonts w:hint="eastAsia"/>
              </w:rPr>
              <w:t>M5</w:t>
            </w:r>
            <w:r>
              <w:rPr>
                <w:rFonts w:hint="eastAsia"/>
              </w:rPr>
              <w:t>以上的水泥砂浆，修补时不得分里外二次进行。</w:t>
            </w:r>
          </w:p>
          <w:p w14:paraId="0E4E8B7B" w14:textId="77777777" w:rsidR="00245753" w:rsidRDefault="00BD00AB">
            <w:pPr>
              <w:pStyle w:val="A10"/>
              <w:jc w:val="left"/>
            </w:pPr>
            <w:r>
              <w:rPr>
                <w:rFonts w:hint="eastAsia"/>
              </w:rPr>
              <w:t>修补后门窗洞口四周的砂浆必须粘结紧密、牢固，如果发现有裂缝，必须重新处理，安装后的门窗框四周与洞口的缝隙宜用泡沫塑料条或玻璃棉毡条填塞，缝隙外表留</w:t>
            </w:r>
            <w:r>
              <w:rPr>
                <w:rFonts w:hint="eastAsia"/>
              </w:rPr>
              <w:t>8mm</w:t>
            </w:r>
            <w:r>
              <w:rPr>
                <w:rFonts w:hint="eastAsia"/>
              </w:rPr>
              <w:t>深的槽口，并填嵌密封膏，门窗框与洞口的缝隙严禁用水泥砂浆填嵌。</w:t>
            </w:r>
          </w:p>
        </w:tc>
      </w:tr>
      <w:tr w:rsidR="00245753" w14:paraId="7360E8EB" w14:textId="77777777">
        <w:trPr>
          <w:trHeight w:val="397"/>
          <w:jc w:val="center"/>
        </w:trPr>
        <w:tc>
          <w:tcPr>
            <w:tcW w:w="1441" w:type="dxa"/>
            <w:vAlign w:val="center"/>
          </w:tcPr>
          <w:p w14:paraId="045BF52E" w14:textId="77777777" w:rsidR="00245753" w:rsidRDefault="00BD00AB">
            <w:pPr>
              <w:pStyle w:val="A10"/>
            </w:pPr>
            <w:r>
              <w:rPr>
                <w:rFonts w:hint="eastAsia"/>
              </w:rPr>
              <w:t>不同墙体材料交接处</w:t>
            </w:r>
          </w:p>
        </w:tc>
        <w:tc>
          <w:tcPr>
            <w:tcW w:w="7915" w:type="dxa"/>
            <w:vAlign w:val="center"/>
          </w:tcPr>
          <w:p w14:paraId="56D98F72" w14:textId="77777777" w:rsidR="00245753" w:rsidRDefault="00BD00AB">
            <w:pPr>
              <w:pStyle w:val="A10"/>
              <w:jc w:val="left"/>
            </w:pPr>
            <w:r>
              <w:rPr>
                <w:rFonts w:hint="eastAsia"/>
              </w:rPr>
              <w:t>墙与柱、墙与梁连接处</w:t>
            </w:r>
            <w:r>
              <w:rPr>
                <w:rFonts w:hint="eastAsia"/>
                <w:spacing w:val="-4"/>
              </w:rPr>
              <w:t>在粉刷前加铺一层</w:t>
            </w:r>
            <w:r>
              <w:rPr>
                <w:rFonts w:hint="eastAsia"/>
                <w:spacing w:val="-4"/>
              </w:rPr>
              <w:t>45</w:t>
            </w:r>
            <w:r>
              <w:rPr>
                <w:rFonts w:hint="eastAsia"/>
                <w:spacing w:val="-4"/>
              </w:rPr>
              <w:t>×</w:t>
            </w:r>
            <w:r>
              <w:rPr>
                <w:rFonts w:hint="eastAsia"/>
                <w:spacing w:val="-4"/>
              </w:rPr>
              <w:t>45</w:t>
            </w:r>
            <w:r>
              <w:rPr>
                <w:rFonts w:hint="eastAsia"/>
                <w:spacing w:val="-4"/>
              </w:rPr>
              <w:t>×</w:t>
            </w:r>
            <w:r>
              <w:rPr>
                <w:rFonts w:hint="eastAsia"/>
                <w:spacing w:val="-4"/>
              </w:rPr>
              <w:t>1.2</w:t>
            </w:r>
            <w:r>
              <w:rPr>
                <w:rFonts w:hint="eastAsia"/>
                <w:spacing w:val="-4"/>
              </w:rPr>
              <w:t>钢板网，网宽</w:t>
            </w:r>
            <w:r>
              <w:rPr>
                <w:rFonts w:hint="eastAsia"/>
                <w:spacing w:val="-4"/>
              </w:rPr>
              <w:t>300mm</w:t>
            </w:r>
            <w:r>
              <w:rPr>
                <w:rFonts w:hint="eastAsia"/>
              </w:rPr>
              <w:t>，再进行抹灰，防止开裂。</w:t>
            </w:r>
          </w:p>
        </w:tc>
      </w:tr>
      <w:tr w:rsidR="00245753" w14:paraId="74F230C9" w14:textId="77777777">
        <w:trPr>
          <w:trHeight w:val="397"/>
          <w:jc w:val="center"/>
        </w:trPr>
        <w:tc>
          <w:tcPr>
            <w:tcW w:w="1441" w:type="dxa"/>
            <w:vAlign w:val="center"/>
          </w:tcPr>
          <w:p w14:paraId="67D47DC6" w14:textId="77777777" w:rsidR="00245753" w:rsidRDefault="00BD00AB">
            <w:pPr>
              <w:pStyle w:val="A10"/>
            </w:pPr>
            <w:r>
              <w:rPr>
                <w:rFonts w:hint="eastAsia"/>
              </w:rPr>
              <w:t>预留孔或后凿洞处理</w:t>
            </w:r>
          </w:p>
        </w:tc>
        <w:tc>
          <w:tcPr>
            <w:tcW w:w="7915" w:type="dxa"/>
            <w:vAlign w:val="center"/>
          </w:tcPr>
          <w:p w14:paraId="5DE9FF40" w14:textId="77777777" w:rsidR="00245753" w:rsidRDefault="00BD00AB">
            <w:pPr>
              <w:pStyle w:val="A10"/>
              <w:jc w:val="left"/>
            </w:pPr>
            <w:r>
              <w:rPr>
                <w:rFonts w:hint="eastAsia"/>
              </w:rPr>
              <w:t>固定模板的穿墙螺栓孔，必须逐一清理干净，用干硬性砂浆填补密实。</w:t>
            </w:r>
          </w:p>
        </w:tc>
      </w:tr>
      <w:tr w:rsidR="00245753" w14:paraId="7558E4BF" w14:textId="77777777">
        <w:trPr>
          <w:trHeight w:val="397"/>
          <w:jc w:val="center"/>
        </w:trPr>
        <w:tc>
          <w:tcPr>
            <w:tcW w:w="1441" w:type="dxa"/>
            <w:vAlign w:val="center"/>
          </w:tcPr>
          <w:p w14:paraId="0A467680" w14:textId="77777777" w:rsidR="00245753" w:rsidRDefault="00BD00AB">
            <w:pPr>
              <w:pStyle w:val="A10"/>
            </w:pPr>
            <w:r>
              <w:rPr>
                <w:rFonts w:hint="eastAsia"/>
              </w:rPr>
              <w:t>施工要点</w:t>
            </w:r>
          </w:p>
        </w:tc>
        <w:tc>
          <w:tcPr>
            <w:tcW w:w="7915" w:type="dxa"/>
            <w:vAlign w:val="center"/>
          </w:tcPr>
          <w:p w14:paraId="4C3CBA22" w14:textId="77777777" w:rsidR="00245753" w:rsidRDefault="00BD00AB">
            <w:pPr>
              <w:pStyle w:val="A10"/>
              <w:jc w:val="left"/>
            </w:pPr>
            <w:r>
              <w:rPr>
                <w:rFonts w:hint="eastAsia"/>
              </w:rPr>
              <w:t>防水施工采用专业施工队</w:t>
            </w:r>
            <w:r>
              <w:rPr>
                <w:rFonts w:hint="eastAsia"/>
              </w:rPr>
              <w:t>,</w:t>
            </w:r>
            <w:r>
              <w:rPr>
                <w:rFonts w:hint="eastAsia"/>
              </w:rPr>
              <w:t>严格考查专业施工队的质量保证体系和入场人员的技术水平和能力。</w:t>
            </w:r>
          </w:p>
          <w:p w14:paraId="50BD7594" w14:textId="77777777" w:rsidR="00245753" w:rsidRDefault="00BD00AB">
            <w:pPr>
              <w:pStyle w:val="A10"/>
              <w:jc w:val="left"/>
            </w:pPr>
            <w:r>
              <w:rPr>
                <w:rFonts w:hint="eastAsia"/>
              </w:rPr>
              <w:t>施工前由工程技术部编制详细的施工作业指导书，施工员组织每个操作人员进行学习交底。</w:t>
            </w:r>
          </w:p>
          <w:p w14:paraId="0F5496B2" w14:textId="77777777" w:rsidR="00245753" w:rsidRDefault="00BD00AB">
            <w:pPr>
              <w:pStyle w:val="A10"/>
              <w:jc w:val="left"/>
            </w:pPr>
            <w:r>
              <w:rPr>
                <w:rFonts w:hint="eastAsia"/>
              </w:rPr>
              <w:t>严把材料关，所有防水材料的品种、牌号必须符合设计及规范要求，每批产品进场要有产品合格证，使用前须按规定抽样复检，复检合格后方可使用。</w:t>
            </w:r>
          </w:p>
          <w:p w14:paraId="3B25DBAB" w14:textId="77777777" w:rsidR="00245753" w:rsidRDefault="00BD00AB">
            <w:pPr>
              <w:pStyle w:val="A10"/>
              <w:jc w:val="left"/>
            </w:pPr>
            <w:r>
              <w:rPr>
                <w:rFonts w:hint="eastAsia"/>
              </w:rPr>
              <w:t>确定质量控制点，严格过程控制。</w:t>
            </w:r>
          </w:p>
          <w:p w14:paraId="36690105" w14:textId="77777777" w:rsidR="00245753" w:rsidRDefault="00BD00AB">
            <w:pPr>
              <w:pStyle w:val="A10"/>
              <w:jc w:val="left"/>
            </w:pPr>
            <w:r>
              <w:rPr>
                <w:rFonts w:hint="eastAsia"/>
              </w:rPr>
              <w:t>防水基层应平整、干净、干燥，坡度及分格缝符合设计及规范要求，严禁有起砂、开裂、空鼓现象。加强成品保护</w:t>
            </w:r>
            <w:r>
              <w:rPr>
                <w:rFonts w:hint="eastAsia"/>
              </w:rPr>
              <w:t>,</w:t>
            </w:r>
            <w:r>
              <w:rPr>
                <w:rFonts w:hint="eastAsia"/>
              </w:rPr>
              <w:t>防水层施工完成后，除做出明显标识外，下道工序施工前或施工时应制定针对性的成品保护措施，明确禁止某些施工行为和活动，防止防水层受损。</w:t>
            </w:r>
          </w:p>
        </w:tc>
      </w:tr>
    </w:tbl>
    <w:p w14:paraId="6E4C5B9C" w14:textId="77777777" w:rsidR="00245753" w:rsidRDefault="00BD00AB">
      <w:pPr>
        <w:pStyle w:val="27"/>
      </w:pPr>
      <w:bookmarkStart w:id="221" w:name="_Toc472086371"/>
      <w:bookmarkStart w:id="222" w:name="_Toc472085879"/>
      <w:bookmarkStart w:id="223" w:name="_Toc472085497"/>
      <w:r>
        <w:rPr>
          <w:rFonts w:hint="eastAsia"/>
        </w:rPr>
        <w:t xml:space="preserve">5.8 </w:t>
      </w:r>
      <w:r>
        <w:rPr>
          <w:rFonts w:hint="eastAsia"/>
        </w:rPr>
        <w:t>脚手架工程</w:t>
      </w:r>
      <w:bookmarkEnd w:id="205"/>
      <w:bookmarkEnd w:id="221"/>
      <w:bookmarkEnd w:id="222"/>
      <w:bookmarkEnd w:id="223"/>
    </w:p>
    <w:p w14:paraId="026362FE" w14:textId="77777777" w:rsidR="00245753" w:rsidRDefault="00BD00AB">
      <w:pPr>
        <w:pStyle w:val="Aff6"/>
        <w:spacing w:before="156" w:after="156"/>
        <w:ind w:firstLine="480"/>
      </w:pPr>
      <w:bookmarkStart w:id="224" w:name="_Toc454960381"/>
      <w:r>
        <w:rPr>
          <w:rFonts w:hint="eastAsia"/>
        </w:rPr>
        <w:t>本工程脚手架搭设要求横平、竖直、斜杆角度一致，密目网平整。</w:t>
      </w:r>
    </w:p>
    <w:p w14:paraId="39D94C5E" w14:textId="77777777" w:rsidR="00245753" w:rsidRDefault="00BD00AB">
      <w:pPr>
        <w:pStyle w:val="Aff6"/>
        <w:spacing w:before="156" w:after="156"/>
        <w:ind w:firstLine="480"/>
      </w:pPr>
      <w:r>
        <w:rPr>
          <w:rFonts w:hint="eastAsia"/>
        </w:rPr>
        <w:t>综合考虑工程实际情况，本工程外脚手架采用双排落地式钢管脚手架。</w:t>
      </w:r>
    </w:p>
    <w:p w14:paraId="60537E6D" w14:textId="77777777" w:rsidR="00245753" w:rsidRDefault="00BD00AB">
      <w:pPr>
        <w:pStyle w:val="Aff6"/>
        <w:spacing w:before="156" w:after="156"/>
        <w:ind w:firstLine="480"/>
      </w:pPr>
      <w:r>
        <w:rPr>
          <w:rFonts w:hint="eastAsia"/>
        </w:rPr>
        <w:t>支模架中柱采用灯笼架、梁板采用满堂钢管扣件脚手架（早拆架）。装饰脚手架采用工具式移动脚手架。</w:t>
      </w:r>
    </w:p>
    <w:p w14:paraId="7E2608FD" w14:textId="77777777" w:rsidR="00245753" w:rsidRDefault="00BD00AB">
      <w:pPr>
        <w:pStyle w:val="Aff6"/>
        <w:spacing w:before="156" w:after="156"/>
        <w:ind w:firstLine="480"/>
      </w:pPr>
      <w:r>
        <w:rPr>
          <w:rFonts w:hint="eastAsia"/>
        </w:rPr>
        <w:lastRenderedPageBreak/>
        <w:t>脚手架搭设要求横平、竖直、斜杆角度一致，密目网平整。脚手架立杆和水平杆颜色采用黄色，剪刀撑颜色采用黄黑各</w:t>
      </w:r>
      <w:r>
        <w:rPr>
          <w:rFonts w:hint="eastAsia"/>
        </w:rPr>
        <w:t>500mm</w:t>
      </w:r>
      <w:r>
        <w:rPr>
          <w:rFonts w:hint="eastAsia"/>
        </w:rPr>
        <w:t>间隔，安全网颜色采用绿色，脚挡颜色采用斜向黄黑间隔。</w:t>
      </w:r>
    </w:p>
    <w:p w14:paraId="1433D99C" w14:textId="77777777" w:rsidR="00245753" w:rsidRDefault="00BD00AB">
      <w:pPr>
        <w:pStyle w:val="Aff6"/>
        <w:spacing w:before="156" w:after="156"/>
        <w:ind w:firstLine="480"/>
      </w:pPr>
      <w:r>
        <w:rPr>
          <w:rFonts w:hint="eastAsia"/>
        </w:rPr>
        <w:t>脚手架立杆间距均匀，水平杆间距均匀，立杆和竖杆横平坚直，剪刀撑斜向角度一致，小横杆出安全网长度一致。</w:t>
      </w:r>
    </w:p>
    <w:p w14:paraId="242FE75A" w14:textId="77777777" w:rsidR="00245753" w:rsidRDefault="00BD00AB">
      <w:pPr>
        <w:pStyle w:val="Aff6"/>
        <w:spacing w:before="156" w:after="156"/>
        <w:ind w:firstLine="480"/>
      </w:pPr>
      <w:r>
        <w:rPr>
          <w:rFonts w:hint="eastAsia"/>
        </w:rPr>
        <w:t>外架实行全封闭，有利于现场环境保护及文明施工。外架实行全封闭，有利于现场环境保护及文明施工。</w:t>
      </w:r>
    </w:p>
    <w:p w14:paraId="5CCB2B94" w14:textId="77777777" w:rsidR="00245753" w:rsidRDefault="00BD00AB">
      <w:pPr>
        <w:pStyle w:val="Aff6"/>
        <w:spacing w:before="156" w:after="156"/>
        <w:ind w:firstLine="480"/>
      </w:pPr>
      <w:r>
        <w:rPr>
          <w:rFonts w:hint="eastAsia"/>
        </w:rPr>
        <w:t>脚手架用钢管、扣件、安全网等全部采用新购。</w:t>
      </w:r>
    </w:p>
    <w:p w14:paraId="7953BC55" w14:textId="77777777" w:rsidR="00245753" w:rsidRDefault="00BD00AB">
      <w:pPr>
        <w:pStyle w:val="35"/>
        <w:ind w:firstLine="482"/>
      </w:pPr>
      <w:bookmarkStart w:id="225" w:name="_Toc472085498"/>
      <w:bookmarkStart w:id="226" w:name="_Toc472085880"/>
      <w:bookmarkStart w:id="227" w:name="_Toc472086372"/>
      <w:r>
        <w:rPr>
          <w:rFonts w:hint="eastAsia"/>
        </w:rPr>
        <w:t>1</w:t>
      </w:r>
      <w:r>
        <w:rPr>
          <w:rFonts w:hint="eastAsia"/>
        </w:rPr>
        <w:t>、双排落</w:t>
      </w:r>
      <w:r>
        <w:rPr>
          <w:rFonts w:hint="eastAsia"/>
        </w:rPr>
        <w:t>地扣件式钢管脚手架施工</w:t>
      </w:r>
      <w:bookmarkEnd w:id="225"/>
      <w:bookmarkEnd w:id="226"/>
      <w:bookmarkEnd w:id="227"/>
    </w:p>
    <w:p w14:paraId="1C6CF47A" w14:textId="77777777" w:rsidR="00245753" w:rsidRDefault="00BD00AB">
      <w:pPr>
        <w:pStyle w:val="Aff6"/>
        <w:spacing w:before="156" w:after="156"/>
        <w:ind w:firstLine="480"/>
      </w:pPr>
      <w:r>
        <w:rPr>
          <w:rFonts w:hint="eastAsia"/>
        </w:rPr>
        <w:t>本工程高层一、二层及地下室外墙采用双排落地扣件式钢管脚手架。</w:t>
      </w:r>
    </w:p>
    <w:p w14:paraId="1AEBBFDE" w14:textId="77777777" w:rsidR="00245753" w:rsidRDefault="00BD00AB">
      <w:pPr>
        <w:pStyle w:val="Aff6"/>
        <w:spacing w:before="156" w:after="156"/>
        <w:ind w:firstLine="480"/>
      </w:pPr>
      <w:r>
        <w:rPr>
          <w:rFonts w:hint="eastAsia"/>
        </w:rPr>
        <w:t>（</w:t>
      </w:r>
      <w:r>
        <w:rPr>
          <w:rFonts w:hint="eastAsia"/>
        </w:rPr>
        <w:t>1</w:t>
      </w:r>
      <w:r>
        <w:rPr>
          <w:rFonts w:hint="eastAsia"/>
        </w:rPr>
        <w:t>）外架主要参数</w:t>
      </w:r>
    </w:p>
    <w:p w14:paraId="612C6F6E" w14:textId="77777777" w:rsidR="00245753" w:rsidRDefault="00BD00AB">
      <w:pPr>
        <w:pStyle w:val="Aff6"/>
        <w:spacing w:before="156" w:after="156"/>
        <w:ind w:firstLine="480"/>
      </w:pPr>
      <w:r>
        <w:rPr>
          <w:rFonts w:hint="eastAsia"/>
        </w:rPr>
        <w:t>1</w:t>
      </w:r>
      <w:r>
        <w:rPr>
          <w:rFonts w:hint="eastAsia"/>
        </w:rPr>
        <w:t>）立杆横距</w:t>
      </w:r>
      <w:r>
        <w:rPr>
          <w:rFonts w:hint="eastAsia"/>
        </w:rPr>
        <w:t>1.05m</w:t>
      </w:r>
      <w:r>
        <w:rPr>
          <w:rFonts w:hint="eastAsia"/>
        </w:rPr>
        <w:t>，纵距</w:t>
      </w:r>
      <w:r>
        <w:rPr>
          <w:rFonts w:hint="eastAsia"/>
        </w:rPr>
        <w:t>1.5m</w:t>
      </w:r>
      <w:r>
        <w:rPr>
          <w:rFonts w:hint="eastAsia"/>
        </w:rPr>
        <w:t>，大横杆步距</w:t>
      </w:r>
      <w:r>
        <w:rPr>
          <w:rFonts w:hint="eastAsia"/>
        </w:rPr>
        <w:t>1.8m</w:t>
      </w:r>
      <w:r>
        <w:rPr>
          <w:rFonts w:hint="eastAsia"/>
        </w:rPr>
        <w:t>。</w:t>
      </w:r>
    </w:p>
    <w:p w14:paraId="00BBA941" w14:textId="77777777" w:rsidR="00245753" w:rsidRDefault="00BD00AB">
      <w:pPr>
        <w:pStyle w:val="Aff6"/>
        <w:spacing w:before="156" w:after="156"/>
        <w:ind w:firstLine="480"/>
        <w:rPr>
          <w:spacing w:val="-2"/>
        </w:rPr>
      </w:pPr>
      <w:r>
        <w:t>2</w:t>
      </w:r>
      <w:r>
        <w:rPr>
          <w:rFonts w:hint="eastAsia"/>
        </w:rPr>
        <w:t>）</w:t>
      </w:r>
      <w:r>
        <w:rPr>
          <w:rFonts w:hint="eastAsia"/>
          <w:spacing w:val="-2"/>
        </w:rPr>
        <w:t>内排立杆距墙</w:t>
      </w:r>
      <w:r>
        <w:rPr>
          <w:rFonts w:hint="eastAsia"/>
          <w:spacing w:val="-2"/>
        </w:rPr>
        <w:t>0.5m</w:t>
      </w:r>
      <w:r>
        <w:rPr>
          <w:rFonts w:hint="eastAsia"/>
          <w:spacing w:val="-2"/>
        </w:rPr>
        <w:t>，小横杆里端距墙</w:t>
      </w:r>
      <w:r>
        <w:rPr>
          <w:rFonts w:hint="eastAsia"/>
          <w:spacing w:val="-2"/>
        </w:rPr>
        <w:t>0.2m</w:t>
      </w:r>
      <w:r>
        <w:rPr>
          <w:rFonts w:hint="eastAsia"/>
          <w:spacing w:val="-2"/>
        </w:rPr>
        <w:t>，每节点间布置两根小横杆。</w:t>
      </w:r>
    </w:p>
    <w:p w14:paraId="3A58D15F" w14:textId="77777777" w:rsidR="00245753" w:rsidRDefault="00BD00AB">
      <w:pPr>
        <w:pStyle w:val="Aff6"/>
        <w:spacing w:before="156" w:after="156"/>
        <w:ind w:firstLine="480"/>
      </w:pPr>
      <w:r>
        <w:t>3</w:t>
      </w:r>
      <w:r>
        <w:rPr>
          <w:rFonts w:hint="eastAsia"/>
        </w:rPr>
        <w:t>）扫地杆离地</w:t>
      </w:r>
      <w:r>
        <w:rPr>
          <w:rFonts w:hint="eastAsia"/>
        </w:rPr>
        <w:t>0.2m</w:t>
      </w:r>
      <w:r>
        <w:rPr>
          <w:rFonts w:hint="eastAsia"/>
        </w:rPr>
        <w:t>，防护栏杆</w:t>
      </w:r>
      <w:r>
        <w:rPr>
          <w:rFonts w:hint="eastAsia"/>
        </w:rPr>
        <w:t>0.9m</w:t>
      </w:r>
      <w:r>
        <w:rPr>
          <w:rFonts w:hint="eastAsia"/>
        </w:rPr>
        <w:t>高。</w:t>
      </w:r>
    </w:p>
    <w:p w14:paraId="7C64EA2C" w14:textId="77777777" w:rsidR="00245753" w:rsidRDefault="00BD00AB">
      <w:pPr>
        <w:pStyle w:val="Aff6"/>
        <w:spacing w:before="156" w:after="156"/>
        <w:ind w:firstLine="480"/>
      </w:pPr>
      <w:r>
        <w:t>4</w:t>
      </w:r>
      <w:r>
        <w:rPr>
          <w:rFonts w:hint="eastAsia"/>
        </w:rPr>
        <w:t>）连墙杆按两步三跨布置。</w:t>
      </w:r>
    </w:p>
    <w:p w14:paraId="46789C49" w14:textId="77777777" w:rsidR="00245753" w:rsidRDefault="00BD00AB">
      <w:pPr>
        <w:pStyle w:val="Aff6"/>
        <w:spacing w:before="156" w:after="156"/>
        <w:ind w:firstLine="480"/>
      </w:pPr>
      <w:r>
        <w:rPr>
          <w:rFonts w:hint="eastAsia"/>
        </w:rPr>
        <w:t>具体参数在施工前将用</w:t>
      </w:r>
      <w:r>
        <w:rPr>
          <w:rFonts w:hint="eastAsia"/>
        </w:rPr>
        <w:t>PKPM</w:t>
      </w:r>
      <w:r>
        <w:rPr>
          <w:rFonts w:hint="eastAsia"/>
        </w:rPr>
        <w:t>程序进行计算确定。</w:t>
      </w:r>
    </w:p>
    <w:p w14:paraId="1C107191" w14:textId="77777777" w:rsidR="00245753" w:rsidRDefault="00BD00AB">
      <w:pPr>
        <w:pStyle w:val="Aff6"/>
        <w:spacing w:before="156" w:after="156"/>
        <w:ind w:firstLine="480"/>
      </w:pPr>
      <w:r>
        <w:rPr>
          <w:rFonts w:hint="eastAsia"/>
        </w:rPr>
        <w:t>（</w:t>
      </w:r>
      <w:r>
        <w:rPr>
          <w:rFonts w:hint="eastAsia"/>
        </w:rPr>
        <w:t>2</w:t>
      </w:r>
      <w:r>
        <w:rPr>
          <w:rFonts w:hint="eastAsia"/>
        </w:rPr>
        <w:t>）材料要求</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8102"/>
      </w:tblGrid>
      <w:tr w:rsidR="00245753" w14:paraId="49B75E6B" w14:textId="77777777">
        <w:trPr>
          <w:trHeight w:val="397"/>
          <w:jc w:val="center"/>
        </w:trPr>
        <w:tc>
          <w:tcPr>
            <w:tcW w:w="1254" w:type="dxa"/>
            <w:vAlign w:val="center"/>
          </w:tcPr>
          <w:p w14:paraId="3DE1815F" w14:textId="77777777" w:rsidR="00245753" w:rsidRDefault="00BD00AB">
            <w:pPr>
              <w:pStyle w:val="A10"/>
            </w:pPr>
            <w:r>
              <w:rPr>
                <w:rFonts w:hint="eastAsia"/>
              </w:rPr>
              <w:t>项目</w:t>
            </w:r>
          </w:p>
        </w:tc>
        <w:tc>
          <w:tcPr>
            <w:tcW w:w="8102" w:type="dxa"/>
            <w:vAlign w:val="center"/>
          </w:tcPr>
          <w:p w14:paraId="0F2CEE1C" w14:textId="77777777" w:rsidR="00245753" w:rsidRDefault="00BD00AB">
            <w:pPr>
              <w:pStyle w:val="A10"/>
            </w:pPr>
            <w:r>
              <w:rPr>
                <w:rFonts w:hint="eastAsia"/>
              </w:rPr>
              <w:t>内容</w:t>
            </w:r>
          </w:p>
        </w:tc>
      </w:tr>
      <w:tr w:rsidR="00245753" w14:paraId="086FA12D" w14:textId="77777777">
        <w:trPr>
          <w:trHeight w:val="397"/>
          <w:jc w:val="center"/>
        </w:trPr>
        <w:tc>
          <w:tcPr>
            <w:tcW w:w="1254" w:type="dxa"/>
            <w:vAlign w:val="center"/>
          </w:tcPr>
          <w:p w14:paraId="1AAE1C32" w14:textId="77777777" w:rsidR="00245753" w:rsidRDefault="00BD00AB">
            <w:pPr>
              <w:pStyle w:val="A10"/>
            </w:pPr>
            <w:r>
              <w:rPr>
                <w:rFonts w:hint="eastAsia"/>
              </w:rPr>
              <w:t>钢管</w:t>
            </w:r>
          </w:p>
        </w:tc>
        <w:tc>
          <w:tcPr>
            <w:tcW w:w="8102" w:type="dxa"/>
            <w:vAlign w:val="center"/>
          </w:tcPr>
          <w:p w14:paraId="247C5E2B" w14:textId="77777777" w:rsidR="00245753" w:rsidRDefault="00BD00AB">
            <w:pPr>
              <w:pStyle w:val="A10"/>
              <w:jc w:val="left"/>
            </w:pPr>
            <w:r>
              <w:rPr>
                <w:rFonts w:hint="eastAsia"/>
              </w:rPr>
              <w:t>采用现行国家标准《直缝电焊钢管》（</w:t>
            </w:r>
            <w:r>
              <w:rPr>
                <w:rFonts w:hint="eastAsia"/>
              </w:rPr>
              <w:t>GB/T13793</w:t>
            </w:r>
            <w:r>
              <w:rPr>
                <w:rFonts w:hint="eastAsia"/>
              </w:rPr>
              <w:t>）中规定的</w:t>
            </w:r>
            <w:r>
              <w:rPr>
                <w:rFonts w:hint="eastAsia"/>
              </w:rPr>
              <w:t>3</w:t>
            </w:r>
            <w:r>
              <w:rPr>
                <w:rFonts w:hint="eastAsia"/>
              </w:rPr>
              <w:t>号普通钢管，最大质量不大于</w:t>
            </w:r>
            <w:r>
              <w:rPr>
                <w:rFonts w:hint="eastAsia"/>
              </w:rPr>
              <w:t>25Kg</w:t>
            </w:r>
            <w:r>
              <w:rPr>
                <w:rFonts w:hint="eastAsia"/>
              </w:rPr>
              <w:t>，脚手钢管质量要符合现行国家标准《碳素结构钢》（</w:t>
            </w:r>
            <w:r>
              <w:rPr>
                <w:rFonts w:hint="eastAsia"/>
              </w:rPr>
              <w:t>GB/T700</w:t>
            </w:r>
            <w:r>
              <w:rPr>
                <w:rFonts w:hint="eastAsia"/>
              </w:rPr>
              <w:t>）中</w:t>
            </w:r>
            <w:r>
              <w:rPr>
                <w:rFonts w:hint="eastAsia"/>
              </w:rPr>
              <w:t>235-A</w:t>
            </w:r>
            <w:r>
              <w:rPr>
                <w:rFonts w:hint="eastAsia"/>
              </w:rPr>
              <w:t>级钢的规定。</w:t>
            </w:r>
          </w:p>
          <w:p w14:paraId="52354D58" w14:textId="77777777" w:rsidR="00245753" w:rsidRDefault="00BD00AB">
            <w:pPr>
              <w:pStyle w:val="A10"/>
              <w:jc w:val="left"/>
            </w:pPr>
            <w:r>
              <w:rPr>
                <w:rFonts w:hint="eastAsia"/>
              </w:rPr>
              <w:t>新旧钢管的尺寸、表面质量和外形应符合以下规定：</w:t>
            </w:r>
          </w:p>
          <w:p w14:paraId="61E50BDF" w14:textId="77777777" w:rsidR="00245753" w:rsidRDefault="00BD00AB">
            <w:pPr>
              <w:pStyle w:val="A10"/>
              <w:jc w:val="left"/>
            </w:pPr>
            <w:r>
              <w:rPr>
                <w:rFonts w:hint="eastAsia"/>
              </w:rPr>
              <w:t>a.</w:t>
            </w:r>
            <w:r>
              <w:rPr>
                <w:rFonts w:hint="eastAsia"/>
              </w:rPr>
              <w:t>新钢管的检查符合下列规定：应有产品质量合格证；应有质量检验报告，钢管材质检验方法应符合现行国家标准《金属拉伸试验方法》（</w:t>
            </w:r>
            <w:r>
              <w:rPr>
                <w:rFonts w:hint="eastAsia"/>
              </w:rPr>
              <w:t>GB/T228</w:t>
            </w:r>
            <w:r>
              <w:rPr>
                <w:rFonts w:hint="eastAsia"/>
              </w:rPr>
              <w:t>）的有关规定；钢管表面应平直光滑，不应有裂缝、结疤、分层、错位、硬弯、毛刺、压痕和深的划道；钢管的外径、壁厚、端面等偏差，应符合《建筑施工扣件式钢管脚手架安全技术规范》（</w:t>
            </w:r>
            <w:r>
              <w:rPr>
                <w:rFonts w:hint="eastAsia"/>
              </w:rPr>
              <w:t>JGJ130-2001</w:t>
            </w:r>
            <w:r>
              <w:rPr>
                <w:rFonts w:hint="eastAsia"/>
              </w:rPr>
              <w:t>）中表</w:t>
            </w:r>
            <w:r>
              <w:rPr>
                <w:rFonts w:hint="eastAsia"/>
              </w:rPr>
              <w:t>8.1.5</w:t>
            </w:r>
            <w:r>
              <w:rPr>
                <w:rFonts w:hint="eastAsia"/>
              </w:rPr>
              <w:t>的规定；钢管必须涂防锈漆。</w:t>
            </w:r>
          </w:p>
          <w:p w14:paraId="2B056139" w14:textId="77777777" w:rsidR="00245753" w:rsidRDefault="00BD00AB">
            <w:pPr>
              <w:pStyle w:val="A10"/>
              <w:jc w:val="left"/>
            </w:pPr>
            <w:r>
              <w:rPr>
                <w:rFonts w:hint="eastAsia"/>
              </w:rPr>
              <w:t>b.</w:t>
            </w:r>
            <w:r>
              <w:rPr>
                <w:rFonts w:hint="eastAsia"/>
              </w:rPr>
              <w:t>旧钢管的检查符合下列规定：表面锈蚀深度不得大于</w:t>
            </w:r>
            <w:r>
              <w:rPr>
                <w:rFonts w:hint="eastAsia"/>
              </w:rPr>
              <w:t>0.50mm</w:t>
            </w:r>
            <w:r>
              <w:rPr>
                <w:rFonts w:hint="eastAsia"/>
              </w:rPr>
              <w:t>。锈蚀检查每年一次，检查时在锈蚀严重的钢管中抽取三根，在每根锈蚀严重的部位横</w:t>
            </w:r>
            <w:r>
              <w:rPr>
                <w:rFonts w:hint="eastAsia"/>
              </w:rPr>
              <w:t>向截断取样检查，当锈</w:t>
            </w:r>
            <w:r>
              <w:rPr>
                <w:rFonts w:hint="eastAsia"/>
              </w:rPr>
              <w:lastRenderedPageBreak/>
              <w:t>蚀深度超过规定值不得使用；钢管弯曲各种杆件端部</w:t>
            </w:r>
            <w:r>
              <w:rPr>
                <w:rFonts w:hint="eastAsia"/>
              </w:rPr>
              <w:t>1.5m</w:t>
            </w:r>
            <w:r>
              <w:rPr>
                <w:rFonts w:hint="eastAsia"/>
              </w:rPr>
              <w:t>范围以内，弯曲值不得大于</w:t>
            </w:r>
            <w:r>
              <w:rPr>
                <w:rFonts w:hint="eastAsia"/>
              </w:rPr>
              <w:t>5mm</w:t>
            </w:r>
            <w:r>
              <w:rPr>
                <w:rFonts w:hint="eastAsia"/>
              </w:rPr>
              <w:t>；立杆钢管弯曲挠度值当</w:t>
            </w:r>
            <w:r>
              <w:rPr>
                <w:rFonts w:hint="eastAsia"/>
              </w:rPr>
              <w:t>3m</w:t>
            </w:r>
            <w:r>
              <w:rPr>
                <w:rFonts w:hint="eastAsia"/>
              </w:rPr>
              <w:t>＜</w:t>
            </w:r>
            <w:r>
              <w:rPr>
                <w:rFonts w:hint="eastAsia"/>
              </w:rPr>
              <w:t>L</w:t>
            </w:r>
            <w:r>
              <w:rPr>
                <w:rFonts w:hint="eastAsia"/>
              </w:rPr>
              <w:t>≤</w:t>
            </w:r>
            <w:r>
              <w:rPr>
                <w:rFonts w:hint="eastAsia"/>
              </w:rPr>
              <w:t>4m</w:t>
            </w:r>
            <w:r>
              <w:rPr>
                <w:rFonts w:hint="eastAsia"/>
              </w:rPr>
              <w:t>时不大于</w:t>
            </w:r>
            <w:r>
              <w:rPr>
                <w:rFonts w:hint="eastAsia"/>
              </w:rPr>
              <w:t>12mm</w:t>
            </w:r>
            <w:r>
              <w:rPr>
                <w:rFonts w:hint="eastAsia"/>
              </w:rPr>
              <w:t>，当</w:t>
            </w:r>
            <w:r>
              <w:rPr>
                <w:rFonts w:hint="eastAsia"/>
              </w:rPr>
              <w:t>4m</w:t>
            </w:r>
            <w:r>
              <w:rPr>
                <w:rFonts w:hint="eastAsia"/>
              </w:rPr>
              <w:t>＜</w:t>
            </w:r>
            <w:r>
              <w:rPr>
                <w:rFonts w:hint="eastAsia"/>
              </w:rPr>
              <w:t>L</w:t>
            </w:r>
            <w:r>
              <w:rPr>
                <w:rFonts w:hint="eastAsia"/>
              </w:rPr>
              <w:t>≤</w:t>
            </w:r>
            <w:r>
              <w:rPr>
                <w:rFonts w:hint="eastAsia"/>
              </w:rPr>
              <w:t>6m</w:t>
            </w:r>
            <w:r>
              <w:rPr>
                <w:rFonts w:hint="eastAsia"/>
              </w:rPr>
              <w:t>时不大于</w:t>
            </w:r>
            <w:r>
              <w:rPr>
                <w:rFonts w:hint="eastAsia"/>
              </w:rPr>
              <w:t>20mm</w:t>
            </w:r>
            <w:r>
              <w:rPr>
                <w:rFonts w:hint="eastAsia"/>
              </w:rPr>
              <w:t>；水平杆、斜杆的钢管弯曲挠度不得大于</w:t>
            </w:r>
            <w:r>
              <w:rPr>
                <w:rFonts w:hint="eastAsia"/>
              </w:rPr>
              <w:t>30mm</w:t>
            </w:r>
            <w:r>
              <w:rPr>
                <w:rFonts w:hint="eastAsia"/>
              </w:rPr>
              <w:t>。</w:t>
            </w:r>
          </w:p>
        </w:tc>
      </w:tr>
      <w:tr w:rsidR="00245753" w14:paraId="5C773252" w14:textId="77777777">
        <w:trPr>
          <w:trHeight w:val="397"/>
          <w:jc w:val="center"/>
        </w:trPr>
        <w:tc>
          <w:tcPr>
            <w:tcW w:w="1254" w:type="dxa"/>
            <w:vAlign w:val="center"/>
          </w:tcPr>
          <w:p w14:paraId="3D86EA2E" w14:textId="77777777" w:rsidR="00245753" w:rsidRDefault="00BD00AB">
            <w:pPr>
              <w:pStyle w:val="A10"/>
            </w:pPr>
            <w:r>
              <w:rPr>
                <w:rFonts w:hint="eastAsia"/>
              </w:rPr>
              <w:lastRenderedPageBreak/>
              <w:t>扣件</w:t>
            </w:r>
          </w:p>
        </w:tc>
        <w:tc>
          <w:tcPr>
            <w:tcW w:w="8102" w:type="dxa"/>
            <w:vAlign w:val="center"/>
          </w:tcPr>
          <w:p w14:paraId="7BD2AE57" w14:textId="77777777" w:rsidR="00245753" w:rsidRDefault="00BD00AB">
            <w:pPr>
              <w:pStyle w:val="A10"/>
              <w:jc w:val="left"/>
            </w:pPr>
            <w:r>
              <w:rPr>
                <w:rFonts w:hint="eastAsia"/>
              </w:rPr>
              <w:t>采用可锻铸铁制作的扣件，在螺栓拧紧扭力矩达</w:t>
            </w:r>
            <w:r>
              <w:rPr>
                <w:rFonts w:hint="eastAsia"/>
              </w:rPr>
              <w:t>65N</w:t>
            </w:r>
            <w:r>
              <w:rPr>
                <w:rFonts w:hint="eastAsia"/>
              </w:rPr>
              <w:t>·</w:t>
            </w:r>
            <w:r>
              <w:rPr>
                <w:rFonts w:hint="eastAsia"/>
              </w:rPr>
              <w:t>m</w:t>
            </w:r>
            <w:r>
              <w:rPr>
                <w:rFonts w:hint="eastAsia"/>
              </w:rPr>
              <w:t>时，不得发生破坏。新扣件要具有生产许可证、法定检测单位的测试报告和产品质量合格证。当对扣件质量有怀疑时，要按现行国家标准《钢管脚手架扣件》（</w:t>
            </w:r>
            <w:r>
              <w:rPr>
                <w:rFonts w:hint="eastAsia"/>
              </w:rPr>
              <w:t>GB15831</w:t>
            </w:r>
            <w:r>
              <w:rPr>
                <w:rFonts w:hint="eastAsia"/>
              </w:rPr>
              <w:t>）的规定抽样检测；旧扣件使用前进行质量检查，有裂缝、变形的严</w:t>
            </w:r>
            <w:r>
              <w:rPr>
                <w:rFonts w:hint="eastAsia"/>
              </w:rPr>
              <w:t>禁使用，出现滑丝的螺栓必须更换。新旧扣件施工前均要进行防锈处理。</w:t>
            </w:r>
          </w:p>
        </w:tc>
      </w:tr>
      <w:tr w:rsidR="00245753" w14:paraId="36963809" w14:textId="77777777">
        <w:trPr>
          <w:trHeight w:val="397"/>
          <w:jc w:val="center"/>
        </w:trPr>
        <w:tc>
          <w:tcPr>
            <w:tcW w:w="1254" w:type="dxa"/>
            <w:vAlign w:val="center"/>
          </w:tcPr>
          <w:p w14:paraId="63D25139" w14:textId="77777777" w:rsidR="00245753" w:rsidRDefault="00BD00AB">
            <w:pPr>
              <w:pStyle w:val="A10"/>
            </w:pPr>
            <w:r>
              <w:rPr>
                <w:rFonts w:hint="eastAsia"/>
              </w:rPr>
              <w:t>脚手板</w:t>
            </w:r>
          </w:p>
        </w:tc>
        <w:tc>
          <w:tcPr>
            <w:tcW w:w="8102" w:type="dxa"/>
            <w:vAlign w:val="center"/>
          </w:tcPr>
          <w:p w14:paraId="1682E4F5" w14:textId="77777777" w:rsidR="00245753" w:rsidRDefault="00BD00AB">
            <w:pPr>
              <w:pStyle w:val="A10"/>
              <w:jc w:val="left"/>
            </w:pPr>
            <w:r>
              <w:rPr>
                <w:rFonts w:hint="eastAsia"/>
              </w:rPr>
              <w:t>要采用毛竹或楠竹制作的竹串片板或竹笆板。</w:t>
            </w:r>
          </w:p>
        </w:tc>
      </w:tr>
      <w:tr w:rsidR="00245753" w14:paraId="6FAA9A90" w14:textId="77777777">
        <w:trPr>
          <w:trHeight w:val="397"/>
          <w:jc w:val="center"/>
        </w:trPr>
        <w:tc>
          <w:tcPr>
            <w:tcW w:w="1254" w:type="dxa"/>
            <w:vAlign w:val="center"/>
          </w:tcPr>
          <w:p w14:paraId="3BF0917A" w14:textId="77777777" w:rsidR="00245753" w:rsidRDefault="00BD00AB">
            <w:pPr>
              <w:pStyle w:val="A10"/>
            </w:pPr>
            <w:r>
              <w:rPr>
                <w:rFonts w:hint="eastAsia"/>
              </w:rPr>
              <w:t>安全网</w:t>
            </w:r>
          </w:p>
        </w:tc>
        <w:tc>
          <w:tcPr>
            <w:tcW w:w="8102" w:type="dxa"/>
            <w:vAlign w:val="center"/>
          </w:tcPr>
          <w:p w14:paraId="1709D7DB" w14:textId="77777777" w:rsidR="00245753" w:rsidRDefault="00BD00AB">
            <w:pPr>
              <w:pStyle w:val="A10"/>
              <w:jc w:val="left"/>
            </w:pPr>
            <w:r>
              <w:rPr>
                <w:rFonts w:hint="eastAsia"/>
              </w:rPr>
              <w:t>采用密目式新安全网，安全网在使用之前必须送检，合格后方可使用。应选用有国家认可的质量监督检验部门的检验合格报告、有生产单位质量检验合格证和安鉴证的密目网。采用</w:t>
            </w:r>
            <w:r>
              <w:rPr>
                <w:rFonts w:hint="eastAsia"/>
              </w:rPr>
              <w:t>6m</w:t>
            </w:r>
            <w:r>
              <w:rPr>
                <w:rFonts w:hint="eastAsia"/>
              </w:rPr>
              <w:t>×</w:t>
            </w:r>
            <w:r>
              <w:rPr>
                <w:rFonts w:hint="eastAsia"/>
              </w:rPr>
              <w:t>1.8m</w:t>
            </w:r>
            <w:r>
              <w:rPr>
                <w:rFonts w:hint="eastAsia"/>
              </w:rPr>
              <w:t>的密目式安全网，网目密度不应低于</w:t>
            </w:r>
            <w:r>
              <w:rPr>
                <w:rFonts w:hint="eastAsia"/>
              </w:rPr>
              <w:t>2000</w:t>
            </w:r>
            <w:r>
              <w:rPr>
                <w:rFonts w:hint="eastAsia"/>
              </w:rPr>
              <w:t>目</w:t>
            </w:r>
            <w:r>
              <w:rPr>
                <w:rFonts w:hint="eastAsia"/>
              </w:rPr>
              <w:t>/100cm</w:t>
            </w:r>
            <w:r>
              <w:rPr>
                <w:rFonts w:hint="eastAsia"/>
                <w:vertAlign w:val="superscript"/>
              </w:rPr>
              <w:t>2</w:t>
            </w:r>
            <w:r>
              <w:rPr>
                <w:rFonts w:hint="eastAsia"/>
              </w:rPr>
              <w:t>，各边缘部位的开眼环扣必须牢固可靠，环扣孔径不低于</w:t>
            </w:r>
            <w:r>
              <w:rPr>
                <w:rFonts w:hint="eastAsia"/>
              </w:rPr>
              <w:t>8mm</w:t>
            </w:r>
            <w:r>
              <w:rPr>
                <w:rFonts w:hint="eastAsia"/>
              </w:rPr>
              <w:t>。不得有断纱、破洞、变形及有碍使用的编织缺陷。密目式安全网技术要求应符合</w:t>
            </w:r>
            <w:r>
              <w:rPr>
                <w:rFonts w:hint="eastAsia"/>
              </w:rPr>
              <w:t>GB16909-97</w:t>
            </w:r>
            <w:r>
              <w:rPr>
                <w:rFonts w:hint="eastAsia"/>
              </w:rPr>
              <w:t>的规定。</w:t>
            </w:r>
            <w:r>
              <w:rPr>
                <w:rFonts w:hint="eastAsia"/>
              </w:rPr>
              <w:t>密目式安全网使用时用</w:t>
            </w:r>
            <w:r>
              <w:rPr>
                <w:rFonts w:hint="eastAsia"/>
              </w:rPr>
              <w:t>14#</w:t>
            </w:r>
            <w:r>
              <w:rPr>
                <w:rFonts w:hint="eastAsia"/>
              </w:rPr>
              <w:t>火烧丝与大横杆绑扎牢固。</w:t>
            </w:r>
          </w:p>
        </w:tc>
      </w:tr>
      <w:tr w:rsidR="00245753" w14:paraId="343464EC" w14:textId="77777777">
        <w:trPr>
          <w:trHeight w:val="397"/>
          <w:jc w:val="center"/>
        </w:trPr>
        <w:tc>
          <w:tcPr>
            <w:tcW w:w="1254" w:type="dxa"/>
            <w:vAlign w:val="center"/>
          </w:tcPr>
          <w:p w14:paraId="7EF87461" w14:textId="77777777" w:rsidR="00245753" w:rsidRDefault="00BD00AB">
            <w:pPr>
              <w:pStyle w:val="A10"/>
            </w:pPr>
            <w:r>
              <w:rPr>
                <w:rFonts w:hint="eastAsia"/>
              </w:rPr>
              <w:t>连墙杆</w:t>
            </w:r>
          </w:p>
        </w:tc>
        <w:tc>
          <w:tcPr>
            <w:tcW w:w="8102" w:type="dxa"/>
            <w:vAlign w:val="center"/>
          </w:tcPr>
          <w:p w14:paraId="1C95A700" w14:textId="77777777" w:rsidR="00245753" w:rsidRDefault="00BD00AB">
            <w:pPr>
              <w:pStyle w:val="A10"/>
              <w:jc w:val="left"/>
            </w:pPr>
            <w:r>
              <w:rPr>
                <w:rFonts w:hint="eastAsia"/>
              </w:rPr>
              <w:t>采用φ</w:t>
            </w:r>
            <w:r>
              <w:rPr>
                <w:rFonts w:hint="eastAsia"/>
              </w:rPr>
              <w:t>48</w:t>
            </w:r>
            <w:r>
              <w:rPr>
                <w:rFonts w:hint="eastAsia"/>
              </w:rPr>
              <w:t>×</w:t>
            </w:r>
            <w:r>
              <w:rPr>
                <w:rFonts w:hint="eastAsia"/>
              </w:rPr>
              <w:t>3.5</w:t>
            </w:r>
            <w:r>
              <w:rPr>
                <w:rFonts w:hint="eastAsia"/>
              </w:rPr>
              <w:t>的钢管，用双扣件与预埋钢管连接，以防滑脱。</w:t>
            </w:r>
          </w:p>
        </w:tc>
      </w:tr>
      <w:tr w:rsidR="00245753" w14:paraId="0760E009" w14:textId="77777777">
        <w:trPr>
          <w:trHeight w:val="397"/>
          <w:jc w:val="center"/>
        </w:trPr>
        <w:tc>
          <w:tcPr>
            <w:tcW w:w="1254" w:type="dxa"/>
            <w:vAlign w:val="center"/>
          </w:tcPr>
          <w:p w14:paraId="591074DE" w14:textId="77777777" w:rsidR="00245753" w:rsidRDefault="00BD00AB">
            <w:pPr>
              <w:pStyle w:val="A10"/>
            </w:pPr>
            <w:r>
              <w:rPr>
                <w:rFonts w:hint="eastAsia"/>
              </w:rPr>
              <w:t>避雷装置</w:t>
            </w:r>
          </w:p>
        </w:tc>
        <w:tc>
          <w:tcPr>
            <w:tcW w:w="8102" w:type="dxa"/>
            <w:vAlign w:val="center"/>
          </w:tcPr>
          <w:p w14:paraId="67605F42" w14:textId="77777777" w:rsidR="00245753" w:rsidRDefault="00BD00AB">
            <w:pPr>
              <w:pStyle w:val="A10"/>
              <w:jc w:val="left"/>
            </w:pPr>
            <w:r>
              <w:rPr>
                <w:rFonts w:hint="eastAsia"/>
              </w:rPr>
              <w:t>避雷装置包括接闪器、接地极、接地线。接闪器用直径</w:t>
            </w:r>
            <w:r>
              <w:rPr>
                <w:rFonts w:hint="eastAsia"/>
              </w:rPr>
              <w:t>25-32mm</w:t>
            </w:r>
            <w:r>
              <w:rPr>
                <w:rFonts w:hint="eastAsia"/>
              </w:rPr>
              <w:t>，壁厚≥</w:t>
            </w:r>
            <w:r>
              <w:rPr>
                <w:rFonts w:hint="eastAsia"/>
              </w:rPr>
              <w:t>3mm</w:t>
            </w:r>
            <w:r>
              <w:rPr>
                <w:rFonts w:hint="eastAsia"/>
              </w:rPr>
              <w:t>厚的镀锌钢管或直径≥</w:t>
            </w:r>
            <w:r>
              <w:rPr>
                <w:rFonts w:hint="eastAsia"/>
              </w:rPr>
              <w:t>12mm</w:t>
            </w:r>
            <w:r>
              <w:rPr>
                <w:rFonts w:hint="eastAsia"/>
              </w:rPr>
              <w:t>镀锌钢筋制作，设在拟建建筑物四角的脚手架立杆上，高度≥</w:t>
            </w:r>
            <w:r>
              <w:rPr>
                <w:rFonts w:hint="eastAsia"/>
              </w:rPr>
              <w:t>1m</w:t>
            </w:r>
            <w:r>
              <w:rPr>
                <w:rFonts w:hint="eastAsia"/>
              </w:rPr>
              <w:t>，并将最上层的横杆全部连通，形成避雷网络。接地极：垂直接地极用长度为</w:t>
            </w:r>
            <w:r>
              <w:rPr>
                <w:rFonts w:hint="eastAsia"/>
              </w:rPr>
              <w:t>1.5-2.5m</w:t>
            </w:r>
            <w:r>
              <w:rPr>
                <w:rFonts w:hint="eastAsia"/>
              </w:rPr>
              <w:t>的φ</w:t>
            </w:r>
            <w:r>
              <w:rPr>
                <w:rFonts w:hint="eastAsia"/>
              </w:rPr>
              <w:t>48</w:t>
            </w:r>
            <w:r>
              <w:rPr>
                <w:rFonts w:hint="eastAsia"/>
              </w:rPr>
              <w:t>×</w:t>
            </w:r>
            <w:r>
              <w:rPr>
                <w:rFonts w:hint="eastAsia"/>
              </w:rPr>
              <w:t>3.5</w:t>
            </w:r>
            <w:r>
              <w:rPr>
                <w:rFonts w:hint="eastAsia"/>
              </w:rPr>
              <w:t>钢管，水平接地极用长度≥</w:t>
            </w:r>
            <w:r>
              <w:rPr>
                <w:rFonts w:hint="eastAsia"/>
              </w:rPr>
              <w:t>3m</w:t>
            </w:r>
            <w:r>
              <w:rPr>
                <w:rFonts w:hint="eastAsia"/>
              </w:rPr>
              <w:t>、直径</w:t>
            </w:r>
            <w:r>
              <w:rPr>
                <w:rFonts w:hint="eastAsia"/>
              </w:rPr>
              <w:t>10mm</w:t>
            </w:r>
            <w:r>
              <w:rPr>
                <w:rFonts w:hint="eastAsia"/>
              </w:rPr>
              <w:t>的圆钢。接地线：用直径≥</w:t>
            </w:r>
            <w:r>
              <w:rPr>
                <w:rFonts w:hint="eastAsia"/>
              </w:rPr>
              <w:t>8mm</w:t>
            </w:r>
            <w:r>
              <w:rPr>
                <w:rFonts w:hint="eastAsia"/>
              </w:rPr>
              <w:t>的圆钢，接触面积≥</w:t>
            </w:r>
            <w:r>
              <w:rPr>
                <w:rFonts w:hint="eastAsia"/>
              </w:rPr>
              <w:t>10cm</w:t>
            </w:r>
            <w:r>
              <w:rPr>
                <w:rFonts w:hint="eastAsia"/>
                <w:vertAlign w:val="superscript"/>
              </w:rPr>
              <w:t>2</w:t>
            </w:r>
            <w:r>
              <w:rPr>
                <w:rFonts w:hint="eastAsia"/>
              </w:rPr>
              <w:t>，以保证接触可靠。钢管脚手架架体可以替代接地线。</w:t>
            </w:r>
          </w:p>
          <w:p w14:paraId="7733556B" w14:textId="77777777" w:rsidR="00245753" w:rsidRDefault="00BD00AB">
            <w:pPr>
              <w:pStyle w:val="A10"/>
              <w:jc w:val="left"/>
            </w:pPr>
            <w:r>
              <w:rPr>
                <w:rFonts w:hint="eastAsia"/>
              </w:rPr>
              <w:t>避雷装置接地电阻≤</w:t>
            </w:r>
            <w:r>
              <w:rPr>
                <w:rFonts w:hint="eastAsia"/>
              </w:rPr>
              <w:t>30</w:t>
            </w:r>
            <w:r>
              <w:rPr>
                <w:rFonts w:hint="eastAsia"/>
              </w:rPr>
              <w:t>Ω。</w:t>
            </w:r>
          </w:p>
        </w:tc>
      </w:tr>
    </w:tbl>
    <w:p w14:paraId="2A7F7DFB" w14:textId="77777777" w:rsidR="00245753" w:rsidRDefault="00BD00AB">
      <w:pPr>
        <w:pStyle w:val="Aff6"/>
        <w:spacing w:before="156" w:after="156"/>
        <w:ind w:firstLine="480"/>
      </w:pPr>
      <w:r>
        <w:rPr>
          <w:rFonts w:hint="eastAsia"/>
        </w:rPr>
        <w:t>（</w:t>
      </w:r>
      <w:r>
        <w:rPr>
          <w:rFonts w:hint="eastAsia"/>
        </w:rPr>
        <w:t>3</w:t>
      </w:r>
      <w:r>
        <w:rPr>
          <w:rFonts w:hint="eastAsia"/>
        </w:rPr>
        <w:t>）外架搭设方法</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7"/>
        <w:gridCol w:w="1119"/>
        <w:gridCol w:w="7784"/>
      </w:tblGrid>
      <w:tr w:rsidR="00245753" w14:paraId="439CA20B" w14:textId="77777777">
        <w:trPr>
          <w:trHeight w:val="397"/>
          <w:jc w:val="center"/>
        </w:trPr>
        <w:tc>
          <w:tcPr>
            <w:tcW w:w="1572" w:type="dxa"/>
            <w:gridSpan w:val="3"/>
            <w:vAlign w:val="center"/>
          </w:tcPr>
          <w:p w14:paraId="7810CF4F" w14:textId="77777777" w:rsidR="00245753" w:rsidRDefault="00BD00AB">
            <w:pPr>
              <w:pStyle w:val="A10"/>
            </w:pPr>
            <w:r>
              <w:rPr>
                <w:rFonts w:hint="eastAsia"/>
              </w:rPr>
              <w:t>项目</w:t>
            </w:r>
          </w:p>
        </w:tc>
        <w:tc>
          <w:tcPr>
            <w:tcW w:w="7784" w:type="dxa"/>
            <w:vAlign w:val="center"/>
          </w:tcPr>
          <w:p w14:paraId="37EE14B1" w14:textId="77777777" w:rsidR="00245753" w:rsidRDefault="00BD00AB">
            <w:pPr>
              <w:pStyle w:val="A10"/>
            </w:pPr>
            <w:r>
              <w:rPr>
                <w:rFonts w:hint="eastAsia"/>
              </w:rPr>
              <w:t>内容</w:t>
            </w:r>
          </w:p>
        </w:tc>
      </w:tr>
      <w:tr w:rsidR="00245753" w14:paraId="25CBCAB4" w14:textId="77777777">
        <w:trPr>
          <w:trHeight w:val="397"/>
          <w:jc w:val="center"/>
        </w:trPr>
        <w:tc>
          <w:tcPr>
            <w:tcW w:w="1572" w:type="dxa"/>
            <w:gridSpan w:val="3"/>
            <w:vAlign w:val="center"/>
          </w:tcPr>
          <w:p w14:paraId="6B014E5E" w14:textId="77777777" w:rsidR="00245753" w:rsidRDefault="00BD00AB">
            <w:pPr>
              <w:pStyle w:val="A10"/>
            </w:pPr>
            <w:r>
              <w:rPr>
                <w:rFonts w:hint="eastAsia"/>
              </w:rPr>
              <w:t>搭设顺序</w:t>
            </w:r>
          </w:p>
        </w:tc>
        <w:tc>
          <w:tcPr>
            <w:tcW w:w="7784" w:type="dxa"/>
            <w:vAlign w:val="center"/>
          </w:tcPr>
          <w:p w14:paraId="2C286C34" w14:textId="77777777" w:rsidR="00245753" w:rsidRDefault="00BD00AB">
            <w:pPr>
              <w:pStyle w:val="A10"/>
              <w:jc w:val="left"/>
            </w:pPr>
            <w:r>
              <w:rPr>
                <w:rFonts w:hint="eastAsia"/>
              </w:rPr>
              <w:t>做好搭设的准备工作→基础硬</w:t>
            </w:r>
            <w:r>
              <w:rPr>
                <w:rFonts w:hint="eastAsia"/>
              </w:rPr>
              <w:t>化→排水形成→按建筑的平面形状放线→铺设垫板→放置纵向扫地杆→按立杆间距逐根树立立杆，随即与纵向扫地杆扣牢→安装横向扫地杆，与纵向扫地杆以下的立杆扣牢→安装第一步大横杆（与各立杆扣牢）</w:t>
            </w:r>
            <w:r>
              <w:rPr>
                <w:rFonts w:hint="eastAsia"/>
              </w:rPr>
              <w:t xml:space="preserve"> </w:t>
            </w:r>
            <w:r>
              <w:rPr>
                <w:rFonts w:hint="eastAsia"/>
              </w:rPr>
              <w:t>→安装第一步小横杆→第二步大横杆→第二步小横杆→加设临时抛撑（上端与第二步大横杆扣牢，在装设两道连墙杆后可拆除）→第三、四步大横杆和小横杆→设置连墙杆→接立杆→加设剪刀撑→铺脚手板→绑护身栏杆和挡脚板→立挂安全网→下一循环→……</w:t>
            </w:r>
          </w:p>
        </w:tc>
      </w:tr>
      <w:tr w:rsidR="00245753" w14:paraId="635AADE1" w14:textId="77777777">
        <w:trPr>
          <w:trHeight w:val="397"/>
          <w:jc w:val="center"/>
        </w:trPr>
        <w:tc>
          <w:tcPr>
            <w:tcW w:w="1572" w:type="dxa"/>
            <w:gridSpan w:val="3"/>
            <w:vAlign w:val="center"/>
          </w:tcPr>
          <w:p w14:paraId="162C1DA1" w14:textId="77777777" w:rsidR="00245753" w:rsidRDefault="00BD00AB">
            <w:pPr>
              <w:pStyle w:val="A10"/>
            </w:pPr>
            <w:r>
              <w:rPr>
                <w:rFonts w:hint="eastAsia"/>
              </w:rPr>
              <w:t>基础做法</w:t>
            </w:r>
          </w:p>
        </w:tc>
        <w:tc>
          <w:tcPr>
            <w:tcW w:w="7784" w:type="dxa"/>
            <w:vAlign w:val="center"/>
          </w:tcPr>
          <w:p w14:paraId="357972D8" w14:textId="77777777" w:rsidR="00245753" w:rsidRDefault="00BD00AB">
            <w:pPr>
              <w:pStyle w:val="A10"/>
              <w:jc w:val="left"/>
            </w:pPr>
            <w:r>
              <w:rPr>
                <w:rFonts w:hint="eastAsia"/>
              </w:rPr>
              <w:t>采用落地式钢管脚手架的建筑物，基础施工完毕后，在该建筑物外脚手架位置迅速进行土方回填，层层夯实，并做好</w:t>
            </w:r>
            <w:r>
              <w:rPr>
                <w:rFonts w:hint="eastAsia"/>
              </w:rPr>
              <w:t>100mm</w:t>
            </w:r>
            <w:r>
              <w:rPr>
                <w:rFonts w:hint="eastAsia"/>
              </w:rPr>
              <w:t>厚</w:t>
            </w:r>
            <w:r>
              <w:rPr>
                <w:rFonts w:hint="eastAsia"/>
              </w:rPr>
              <w:t>C15</w:t>
            </w:r>
            <w:r>
              <w:rPr>
                <w:rFonts w:hint="eastAsia"/>
              </w:rPr>
              <w:t>砼垫层，以此作为该建筑物外脚手架的基础，基础宽度应比架体宽</w:t>
            </w:r>
            <w:r>
              <w:rPr>
                <w:rFonts w:hint="eastAsia"/>
              </w:rPr>
              <w:t>300mm</w:t>
            </w:r>
            <w:r>
              <w:rPr>
                <w:rFonts w:hint="eastAsia"/>
              </w:rPr>
              <w:t>左右。必要时回填土上铺</w:t>
            </w:r>
            <w:r>
              <w:rPr>
                <w:rFonts w:hint="eastAsia"/>
              </w:rPr>
              <w:t>300mm</w:t>
            </w:r>
            <w:r>
              <w:rPr>
                <w:rFonts w:hint="eastAsia"/>
              </w:rPr>
              <w:t>厚的碎石，待砼达到一定强度（一般为</w:t>
            </w:r>
            <w:r>
              <w:rPr>
                <w:rFonts w:hint="eastAsia"/>
              </w:rPr>
              <w:t>7-10</w:t>
            </w:r>
            <w:r>
              <w:rPr>
                <w:rFonts w:hint="eastAsia"/>
              </w:rPr>
              <w:t>天）后，即可在其上搭设脚手架。</w:t>
            </w:r>
          </w:p>
          <w:p w14:paraId="0F379BA4" w14:textId="77777777" w:rsidR="00245753" w:rsidRDefault="00BD00AB">
            <w:pPr>
              <w:pStyle w:val="A10"/>
              <w:jc w:val="left"/>
            </w:pPr>
            <w:r>
              <w:rPr>
                <w:rFonts w:hint="eastAsia"/>
              </w:rPr>
              <w:t>每根立杆下必须垫一块</w:t>
            </w:r>
            <w:r>
              <w:rPr>
                <w:rFonts w:hint="eastAsia"/>
              </w:rPr>
              <w:t>5cm</w:t>
            </w:r>
            <w:r>
              <w:rPr>
                <w:rFonts w:hint="eastAsia"/>
              </w:rPr>
              <w:t>厚的木板，具体做法如下脚手架基础图。</w:t>
            </w:r>
          </w:p>
        </w:tc>
      </w:tr>
      <w:tr w:rsidR="00245753" w14:paraId="7A82BA5A" w14:textId="77777777">
        <w:trPr>
          <w:trHeight w:val="397"/>
          <w:jc w:val="center"/>
        </w:trPr>
        <w:tc>
          <w:tcPr>
            <w:tcW w:w="1572" w:type="dxa"/>
            <w:gridSpan w:val="3"/>
            <w:vAlign w:val="center"/>
          </w:tcPr>
          <w:p w14:paraId="28CD7FA2" w14:textId="77777777" w:rsidR="00245753" w:rsidRDefault="00BD00AB">
            <w:pPr>
              <w:pStyle w:val="A10"/>
            </w:pPr>
            <w:r>
              <w:rPr>
                <w:rFonts w:hint="eastAsia"/>
              </w:rPr>
              <w:t>排水沟</w:t>
            </w:r>
          </w:p>
        </w:tc>
        <w:tc>
          <w:tcPr>
            <w:tcW w:w="7784" w:type="dxa"/>
            <w:vAlign w:val="center"/>
          </w:tcPr>
          <w:p w14:paraId="6EA63D18" w14:textId="77777777" w:rsidR="00245753" w:rsidRDefault="00BD00AB">
            <w:pPr>
              <w:pStyle w:val="A10"/>
              <w:jc w:val="left"/>
            </w:pPr>
            <w:r>
              <w:rPr>
                <w:rFonts w:hint="eastAsia"/>
              </w:rPr>
              <w:t>脚手架基础要求设排水沟，排水沟用</w:t>
            </w:r>
            <w:r>
              <w:rPr>
                <w:rFonts w:hint="eastAsia"/>
              </w:rPr>
              <w:t>120</w:t>
            </w:r>
            <w:r>
              <w:rPr>
                <w:rFonts w:hint="eastAsia"/>
              </w:rPr>
              <w:t>厚粘土砖砌筑，沟内用</w:t>
            </w:r>
            <w:r>
              <w:rPr>
                <w:rFonts w:hint="eastAsia"/>
              </w:rPr>
              <w:t>1:2</w:t>
            </w:r>
            <w:r>
              <w:rPr>
                <w:rFonts w:hint="eastAsia"/>
              </w:rPr>
              <w:t>水泥砂浆粉刷</w:t>
            </w:r>
            <w:r>
              <w:rPr>
                <w:rFonts w:hint="eastAsia"/>
              </w:rPr>
              <w:t>20</w:t>
            </w:r>
            <w:r>
              <w:rPr>
                <w:rFonts w:hint="eastAsia"/>
              </w:rPr>
              <w:t>厚，沟底最浅深</w:t>
            </w:r>
            <w:r>
              <w:rPr>
                <w:rFonts w:hint="eastAsia"/>
              </w:rPr>
              <w:t>150mm</w:t>
            </w:r>
            <w:r>
              <w:rPr>
                <w:rFonts w:hint="eastAsia"/>
              </w:rPr>
              <w:t>，按</w:t>
            </w:r>
            <w:r>
              <w:rPr>
                <w:rFonts w:hint="eastAsia"/>
              </w:rPr>
              <w:t>0.2%</w:t>
            </w:r>
            <w:r>
              <w:rPr>
                <w:rFonts w:hint="eastAsia"/>
              </w:rPr>
              <w:t>放坡。具体施工见下排水沟做法</w:t>
            </w:r>
            <w:r>
              <w:rPr>
                <w:rFonts w:hint="eastAsia"/>
              </w:rPr>
              <w:t>图（从下图中任选一种）。</w:t>
            </w:r>
          </w:p>
        </w:tc>
      </w:tr>
      <w:tr w:rsidR="00245753" w14:paraId="6C04A665" w14:textId="77777777">
        <w:trPr>
          <w:trHeight w:val="397"/>
          <w:jc w:val="center"/>
        </w:trPr>
        <w:tc>
          <w:tcPr>
            <w:tcW w:w="453" w:type="dxa"/>
            <w:gridSpan w:val="2"/>
            <w:vMerge w:val="restart"/>
            <w:vAlign w:val="center"/>
          </w:tcPr>
          <w:p w14:paraId="0433F99F" w14:textId="77777777" w:rsidR="00245753" w:rsidRDefault="00BD00AB">
            <w:pPr>
              <w:pStyle w:val="A10"/>
            </w:pPr>
            <w:r>
              <w:rPr>
                <w:rFonts w:hint="eastAsia"/>
              </w:rPr>
              <w:t>搭设方</w:t>
            </w:r>
            <w:r>
              <w:rPr>
                <w:rFonts w:hint="eastAsia"/>
              </w:rPr>
              <w:lastRenderedPageBreak/>
              <w:t>法</w:t>
            </w:r>
          </w:p>
        </w:tc>
        <w:tc>
          <w:tcPr>
            <w:tcW w:w="1119" w:type="dxa"/>
            <w:vAlign w:val="center"/>
          </w:tcPr>
          <w:p w14:paraId="58FC0407" w14:textId="77777777" w:rsidR="00245753" w:rsidRDefault="00BD00AB">
            <w:pPr>
              <w:pStyle w:val="A10"/>
            </w:pPr>
            <w:r>
              <w:rPr>
                <w:rFonts w:hint="eastAsia"/>
              </w:rPr>
              <w:lastRenderedPageBreak/>
              <w:t>立杆</w:t>
            </w:r>
          </w:p>
        </w:tc>
        <w:tc>
          <w:tcPr>
            <w:tcW w:w="7784" w:type="dxa"/>
            <w:vAlign w:val="center"/>
          </w:tcPr>
          <w:p w14:paraId="57337462" w14:textId="77777777" w:rsidR="00245753" w:rsidRDefault="00BD00AB">
            <w:pPr>
              <w:pStyle w:val="A10"/>
              <w:jc w:val="left"/>
            </w:pPr>
            <w:r>
              <w:rPr>
                <w:rFonts w:hint="eastAsia"/>
              </w:rPr>
              <w:t>采用单立杆，立杆接头用对接扣件，相邻立杆的接头应错开在不同的步距之内，与相邻大横杆的距离≤步距的三分之一。立杆与大横杆必须用直角扣件扣紧，不得隔步设置或遗漏。</w:t>
            </w:r>
          </w:p>
        </w:tc>
      </w:tr>
      <w:tr w:rsidR="00245753" w14:paraId="417F4A44" w14:textId="77777777">
        <w:trPr>
          <w:trHeight w:val="397"/>
          <w:jc w:val="center"/>
        </w:trPr>
        <w:tc>
          <w:tcPr>
            <w:tcW w:w="453" w:type="dxa"/>
            <w:gridSpan w:val="2"/>
            <w:vMerge/>
            <w:vAlign w:val="center"/>
          </w:tcPr>
          <w:p w14:paraId="097065E2" w14:textId="77777777" w:rsidR="00245753" w:rsidRDefault="00245753">
            <w:pPr>
              <w:pStyle w:val="A10"/>
            </w:pPr>
          </w:p>
        </w:tc>
        <w:tc>
          <w:tcPr>
            <w:tcW w:w="1119" w:type="dxa"/>
            <w:vAlign w:val="center"/>
          </w:tcPr>
          <w:p w14:paraId="380145E0" w14:textId="77777777" w:rsidR="00245753" w:rsidRDefault="00BD00AB">
            <w:pPr>
              <w:pStyle w:val="A10"/>
            </w:pPr>
            <w:r>
              <w:rPr>
                <w:rFonts w:hint="eastAsia"/>
              </w:rPr>
              <w:t>大横杆</w:t>
            </w:r>
          </w:p>
        </w:tc>
        <w:tc>
          <w:tcPr>
            <w:tcW w:w="7784" w:type="dxa"/>
            <w:vAlign w:val="center"/>
          </w:tcPr>
          <w:p w14:paraId="23E273C0" w14:textId="77777777" w:rsidR="00245753" w:rsidRDefault="00BD00AB">
            <w:pPr>
              <w:pStyle w:val="A10"/>
              <w:jc w:val="left"/>
            </w:pPr>
            <w:r>
              <w:rPr>
                <w:rFonts w:hint="eastAsia"/>
              </w:rPr>
              <w:t>上下横杆的接头位置应错开在不同的立杆纵距内，与相邻立杆的间距不得大于纵距的三分之一。相邻步架的大横杆宜错开布置在立杆的里侧和外侧，以减少立杆的偏心受压。</w:t>
            </w:r>
          </w:p>
        </w:tc>
      </w:tr>
      <w:tr w:rsidR="00245753" w14:paraId="587FCFA5" w14:textId="77777777">
        <w:trPr>
          <w:trHeight w:val="397"/>
          <w:jc w:val="center"/>
        </w:trPr>
        <w:tc>
          <w:tcPr>
            <w:tcW w:w="453" w:type="dxa"/>
            <w:gridSpan w:val="2"/>
            <w:vMerge/>
            <w:vAlign w:val="center"/>
          </w:tcPr>
          <w:p w14:paraId="4B50F16A" w14:textId="77777777" w:rsidR="00245753" w:rsidRDefault="00245753">
            <w:pPr>
              <w:pStyle w:val="A10"/>
            </w:pPr>
          </w:p>
        </w:tc>
        <w:tc>
          <w:tcPr>
            <w:tcW w:w="1119" w:type="dxa"/>
            <w:vAlign w:val="center"/>
          </w:tcPr>
          <w:p w14:paraId="7B4A39C2" w14:textId="77777777" w:rsidR="00245753" w:rsidRDefault="00BD00AB">
            <w:pPr>
              <w:pStyle w:val="A10"/>
            </w:pPr>
            <w:r>
              <w:rPr>
                <w:rFonts w:hint="eastAsia"/>
              </w:rPr>
              <w:t>小横杆</w:t>
            </w:r>
          </w:p>
        </w:tc>
        <w:tc>
          <w:tcPr>
            <w:tcW w:w="7784" w:type="dxa"/>
            <w:vAlign w:val="center"/>
          </w:tcPr>
          <w:p w14:paraId="6996C7E7" w14:textId="77777777" w:rsidR="00245753" w:rsidRDefault="00BD00AB">
            <w:pPr>
              <w:pStyle w:val="A10"/>
              <w:jc w:val="left"/>
            </w:pPr>
            <w:r>
              <w:rPr>
                <w:rFonts w:hint="eastAsia"/>
              </w:rPr>
              <w:t>贴近立杆布置，搭于大横杆之上，并同直角扣件扣紧，小横杆间距为两个主节点间设两根，必须保证每根立杆侧有一根小横杆。</w:t>
            </w:r>
          </w:p>
        </w:tc>
      </w:tr>
      <w:tr w:rsidR="00245753" w14:paraId="653AAE83" w14:textId="77777777">
        <w:trPr>
          <w:trHeight w:val="397"/>
          <w:jc w:val="center"/>
        </w:trPr>
        <w:tc>
          <w:tcPr>
            <w:tcW w:w="453" w:type="dxa"/>
            <w:gridSpan w:val="2"/>
            <w:vMerge/>
            <w:vAlign w:val="center"/>
          </w:tcPr>
          <w:p w14:paraId="3A4DC7E8" w14:textId="77777777" w:rsidR="00245753" w:rsidRDefault="00245753">
            <w:pPr>
              <w:pStyle w:val="A10"/>
            </w:pPr>
          </w:p>
        </w:tc>
        <w:tc>
          <w:tcPr>
            <w:tcW w:w="1119" w:type="dxa"/>
            <w:vAlign w:val="center"/>
          </w:tcPr>
          <w:p w14:paraId="54FAD663" w14:textId="77777777" w:rsidR="00245753" w:rsidRDefault="00BD00AB">
            <w:pPr>
              <w:pStyle w:val="A10"/>
            </w:pPr>
            <w:r>
              <w:rPr>
                <w:rFonts w:hint="eastAsia"/>
              </w:rPr>
              <w:t>剪刀撑</w:t>
            </w:r>
          </w:p>
        </w:tc>
        <w:tc>
          <w:tcPr>
            <w:tcW w:w="7784" w:type="dxa"/>
            <w:vAlign w:val="center"/>
          </w:tcPr>
          <w:p w14:paraId="35FF7C44" w14:textId="77777777" w:rsidR="00245753" w:rsidRDefault="00BD00AB">
            <w:pPr>
              <w:pStyle w:val="A10"/>
              <w:jc w:val="left"/>
            </w:pPr>
            <w:r>
              <w:rPr>
                <w:rFonts w:hint="eastAsia"/>
              </w:rPr>
              <w:t>在两端设置，中间每隔</w:t>
            </w:r>
            <w:r>
              <w:rPr>
                <w:rFonts w:hint="eastAsia"/>
              </w:rPr>
              <w:t>12-15m</w:t>
            </w:r>
            <w:r>
              <w:rPr>
                <w:rFonts w:hint="eastAsia"/>
              </w:rPr>
              <w:t>设一道。剪刀撑应联系</w:t>
            </w:r>
            <w:r>
              <w:rPr>
                <w:rFonts w:hint="eastAsia"/>
              </w:rPr>
              <w:t>3-4</w:t>
            </w:r>
            <w:r>
              <w:rPr>
                <w:rFonts w:hint="eastAsia"/>
              </w:rPr>
              <w:t>根立杆，斜杆与地面成</w:t>
            </w:r>
            <w:r>
              <w:rPr>
                <w:rFonts w:hint="eastAsia"/>
              </w:rPr>
              <w:t xml:space="preserve">45- </w:t>
            </w:r>
            <w:r>
              <w:rPr>
                <w:rFonts w:hint="eastAsia"/>
              </w:rPr>
              <w:t>60</w:t>
            </w:r>
            <w:r>
              <w:rPr>
                <w:rFonts w:hint="eastAsia"/>
              </w:rPr>
              <w:t>度夹角；剪刀撑应沿架高连续布置，在相邻两排剪刀撑之间，每隔</w:t>
            </w:r>
            <w:r>
              <w:rPr>
                <w:rFonts w:hint="eastAsia"/>
              </w:rPr>
              <w:t>10-15m</w:t>
            </w:r>
            <w:r>
              <w:rPr>
                <w:rFonts w:hint="eastAsia"/>
              </w:rPr>
              <w:t>高加设一道长剪刀撑。</w:t>
            </w:r>
          </w:p>
          <w:p w14:paraId="254F108D" w14:textId="77777777" w:rsidR="00245753" w:rsidRDefault="00BD00AB">
            <w:pPr>
              <w:pStyle w:val="A10"/>
              <w:jc w:val="left"/>
            </w:pPr>
            <w:r>
              <w:rPr>
                <w:rFonts w:hint="eastAsia"/>
              </w:rPr>
              <w:t>剪刀撑斜杆除两端用旋转扣件与脚手架的立杆或大横杆扣紧外，在其中间应增加</w:t>
            </w:r>
            <w:r>
              <w:rPr>
                <w:rFonts w:hint="eastAsia"/>
              </w:rPr>
              <w:t>2-4</w:t>
            </w:r>
            <w:r>
              <w:rPr>
                <w:rFonts w:hint="eastAsia"/>
              </w:rPr>
              <w:t>个扣结点。</w:t>
            </w:r>
          </w:p>
        </w:tc>
      </w:tr>
      <w:tr w:rsidR="00245753" w14:paraId="79A6FF3F" w14:textId="77777777">
        <w:trPr>
          <w:trHeight w:val="397"/>
          <w:jc w:val="center"/>
        </w:trPr>
        <w:tc>
          <w:tcPr>
            <w:tcW w:w="453" w:type="dxa"/>
            <w:gridSpan w:val="2"/>
            <w:vMerge/>
            <w:vAlign w:val="center"/>
          </w:tcPr>
          <w:p w14:paraId="1745C7C3" w14:textId="77777777" w:rsidR="00245753" w:rsidRDefault="00245753">
            <w:pPr>
              <w:pStyle w:val="A10"/>
            </w:pPr>
          </w:p>
        </w:tc>
        <w:tc>
          <w:tcPr>
            <w:tcW w:w="1119" w:type="dxa"/>
            <w:vAlign w:val="center"/>
          </w:tcPr>
          <w:p w14:paraId="6B0D3417" w14:textId="77777777" w:rsidR="00245753" w:rsidRDefault="00BD00AB">
            <w:pPr>
              <w:pStyle w:val="A10"/>
            </w:pPr>
            <w:r>
              <w:rPr>
                <w:rFonts w:hint="eastAsia"/>
              </w:rPr>
              <w:t>连墙杆</w:t>
            </w:r>
          </w:p>
        </w:tc>
        <w:tc>
          <w:tcPr>
            <w:tcW w:w="7784" w:type="dxa"/>
            <w:vAlign w:val="center"/>
          </w:tcPr>
          <w:p w14:paraId="749455A8" w14:textId="77777777" w:rsidR="00245753" w:rsidRDefault="00BD00AB">
            <w:pPr>
              <w:pStyle w:val="A10"/>
              <w:jc w:val="left"/>
            </w:pPr>
            <w:r>
              <w:rPr>
                <w:rFonts w:hint="eastAsia"/>
              </w:rPr>
              <w:t>连墙杆按照两步三跨的原则设置。</w:t>
            </w:r>
          </w:p>
        </w:tc>
      </w:tr>
      <w:tr w:rsidR="00245753" w14:paraId="71DB89F9" w14:textId="77777777">
        <w:trPr>
          <w:trHeight w:val="397"/>
          <w:jc w:val="center"/>
        </w:trPr>
        <w:tc>
          <w:tcPr>
            <w:tcW w:w="453" w:type="dxa"/>
            <w:gridSpan w:val="2"/>
            <w:vMerge/>
            <w:vAlign w:val="center"/>
          </w:tcPr>
          <w:p w14:paraId="169AFF69" w14:textId="77777777" w:rsidR="00245753" w:rsidRDefault="00245753">
            <w:pPr>
              <w:pStyle w:val="A10"/>
            </w:pPr>
          </w:p>
        </w:tc>
        <w:tc>
          <w:tcPr>
            <w:tcW w:w="1119" w:type="dxa"/>
            <w:vAlign w:val="center"/>
          </w:tcPr>
          <w:p w14:paraId="53452BCC" w14:textId="77777777" w:rsidR="00245753" w:rsidRDefault="00BD00AB">
            <w:pPr>
              <w:pStyle w:val="A10"/>
            </w:pPr>
            <w:r>
              <w:rPr>
                <w:rFonts w:hint="eastAsia"/>
                <w:spacing w:val="-6"/>
              </w:rPr>
              <w:t>水平斜拉杆</w:t>
            </w:r>
          </w:p>
        </w:tc>
        <w:tc>
          <w:tcPr>
            <w:tcW w:w="7784" w:type="dxa"/>
            <w:vAlign w:val="center"/>
          </w:tcPr>
          <w:p w14:paraId="1FAE03FB" w14:textId="77777777" w:rsidR="00245753" w:rsidRDefault="00BD00AB">
            <w:pPr>
              <w:pStyle w:val="A10"/>
              <w:jc w:val="left"/>
            </w:pPr>
            <w:r>
              <w:rPr>
                <w:rFonts w:hint="eastAsia"/>
              </w:rPr>
              <w:t>设置在有连墙杆的步架平面内，以加强脚手架的横向刚度。</w:t>
            </w:r>
          </w:p>
        </w:tc>
      </w:tr>
      <w:tr w:rsidR="00245753" w14:paraId="588A3DAB" w14:textId="77777777">
        <w:trPr>
          <w:trHeight w:val="397"/>
          <w:jc w:val="center"/>
        </w:trPr>
        <w:tc>
          <w:tcPr>
            <w:tcW w:w="453" w:type="dxa"/>
            <w:gridSpan w:val="2"/>
            <w:vMerge/>
            <w:vAlign w:val="center"/>
          </w:tcPr>
          <w:p w14:paraId="0E4914D7" w14:textId="77777777" w:rsidR="00245753" w:rsidRDefault="00245753">
            <w:pPr>
              <w:pStyle w:val="A10"/>
            </w:pPr>
          </w:p>
        </w:tc>
        <w:tc>
          <w:tcPr>
            <w:tcW w:w="1119" w:type="dxa"/>
            <w:vAlign w:val="center"/>
          </w:tcPr>
          <w:p w14:paraId="24B1277E" w14:textId="77777777" w:rsidR="00245753" w:rsidRDefault="00BD00AB">
            <w:pPr>
              <w:pStyle w:val="A10"/>
              <w:rPr>
                <w:spacing w:val="-6"/>
              </w:rPr>
            </w:pPr>
            <w:r>
              <w:rPr>
                <w:rFonts w:hint="eastAsia"/>
              </w:rPr>
              <w:t>脚手板</w:t>
            </w:r>
          </w:p>
        </w:tc>
        <w:tc>
          <w:tcPr>
            <w:tcW w:w="7784" w:type="dxa"/>
            <w:vAlign w:val="center"/>
          </w:tcPr>
          <w:p w14:paraId="3B44C6C5" w14:textId="77777777" w:rsidR="00245753" w:rsidRDefault="00BD00AB">
            <w:pPr>
              <w:pStyle w:val="A10"/>
              <w:jc w:val="left"/>
            </w:pPr>
            <w:r>
              <w:rPr>
                <w:rFonts w:hint="eastAsia"/>
              </w:rPr>
              <w:t>采用竹串片脚手板，尺寸为</w:t>
            </w:r>
            <w:r>
              <w:rPr>
                <w:rFonts w:hint="eastAsia"/>
              </w:rPr>
              <w:t>250</w:t>
            </w:r>
            <w:r>
              <w:rPr>
                <w:rFonts w:hint="eastAsia"/>
              </w:rPr>
              <w:t>×</w:t>
            </w:r>
            <w:r>
              <w:rPr>
                <w:rFonts w:hint="eastAsia"/>
              </w:rPr>
              <w:t>3000</w:t>
            </w:r>
            <w:r>
              <w:rPr>
                <w:rFonts w:hint="eastAsia"/>
              </w:rPr>
              <w:t>×</w:t>
            </w:r>
            <w:r>
              <w:rPr>
                <w:rFonts w:hint="eastAsia"/>
              </w:rPr>
              <w:t>50mm</w:t>
            </w:r>
            <w:r>
              <w:rPr>
                <w:rFonts w:hint="eastAsia"/>
              </w:rPr>
              <w:t>，纵向铺设，用</w:t>
            </w:r>
            <w:r>
              <w:rPr>
                <w:rFonts w:hint="eastAsia"/>
              </w:rPr>
              <w:t>10#</w:t>
            </w:r>
            <w:r>
              <w:rPr>
                <w:rFonts w:hint="eastAsia"/>
              </w:rPr>
              <w:t>铁丝牢固绑扎于小横杆上，脚手板铺设紧密，板间不得有缝隙。</w:t>
            </w:r>
          </w:p>
        </w:tc>
      </w:tr>
      <w:tr w:rsidR="00245753" w14:paraId="3F71AD1E" w14:textId="77777777">
        <w:trPr>
          <w:trHeight w:val="397"/>
          <w:jc w:val="center"/>
        </w:trPr>
        <w:tc>
          <w:tcPr>
            <w:tcW w:w="453" w:type="dxa"/>
            <w:gridSpan w:val="2"/>
            <w:vMerge/>
            <w:vAlign w:val="center"/>
          </w:tcPr>
          <w:p w14:paraId="4A6CBB9C" w14:textId="77777777" w:rsidR="00245753" w:rsidRDefault="00245753">
            <w:pPr>
              <w:pStyle w:val="A10"/>
            </w:pPr>
          </w:p>
        </w:tc>
        <w:tc>
          <w:tcPr>
            <w:tcW w:w="1119" w:type="dxa"/>
            <w:vAlign w:val="center"/>
          </w:tcPr>
          <w:p w14:paraId="48663E7E" w14:textId="77777777" w:rsidR="00245753" w:rsidRDefault="00BD00AB">
            <w:pPr>
              <w:pStyle w:val="A10"/>
            </w:pPr>
            <w:r>
              <w:rPr>
                <w:rFonts w:hint="eastAsia"/>
              </w:rPr>
              <w:t>挡脚板</w:t>
            </w:r>
          </w:p>
        </w:tc>
        <w:tc>
          <w:tcPr>
            <w:tcW w:w="7784" w:type="dxa"/>
            <w:vAlign w:val="center"/>
          </w:tcPr>
          <w:p w14:paraId="1578340E" w14:textId="77777777" w:rsidR="00245753" w:rsidRDefault="00BD00AB">
            <w:pPr>
              <w:pStyle w:val="A10"/>
              <w:jc w:val="left"/>
            </w:pPr>
            <w:r>
              <w:rPr>
                <w:rFonts w:hint="eastAsia"/>
              </w:rPr>
              <w:t>采用</w:t>
            </w:r>
            <w:r>
              <w:rPr>
                <w:rFonts w:hint="eastAsia"/>
              </w:rPr>
              <w:t>18mm</w:t>
            </w:r>
            <w:r>
              <w:rPr>
                <w:rFonts w:hint="eastAsia"/>
              </w:rPr>
              <w:t>厚木模板，高</w:t>
            </w:r>
            <w:r>
              <w:rPr>
                <w:rFonts w:hint="eastAsia"/>
              </w:rPr>
              <w:t>250mm</w:t>
            </w:r>
            <w:r>
              <w:rPr>
                <w:rFonts w:hint="eastAsia"/>
              </w:rPr>
              <w:t>，用</w:t>
            </w:r>
            <w:r>
              <w:rPr>
                <w:rFonts w:hint="eastAsia"/>
              </w:rPr>
              <w:t>10#</w:t>
            </w:r>
            <w:r>
              <w:rPr>
                <w:rFonts w:hint="eastAsia"/>
              </w:rPr>
              <w:t>铁丝固定于立杆内侧，每层设置一道。</w:t>
            </w:r>
          </w:p>
        </w:tc>
      </w:tr>
      <w:tr w:rsidR="00245753" w14:paraId="144FC517" w14:textId="77777777">
        <w:trPr>
          <w:trHeight w:val="397"/>
          <w:jc w:val="center"/>
        </w:trPr>
        <w:tc>
          <w:tcPr>
            <w:tcW w:w="1572" w:type="dxa"/>
            <w:gridSpan w:val="3"/>
            <w:vAlign w:val="center"/>
          </w:tcPr>
          <w:p w14:paraId="070B1BF0" w14:textId="77777777" w:rsidR="00245753" w:rsidRDefault="00BD00AB">
            <w:pPr>
              <w:pStyle w:val="A10"/>
            </w:pPr>
            <w:r>
              <w:rPr>
                <w:rFonts w:hint="eastAsia"/>
              </w:rPr>
              <w:t>质量要求</w:t>
            </w:r>
          </w:p>
        </w:tc>
        <w:tc>
          <w:tcPr>
            <w:tcW w:w="7784" w:type="dxa"/>
            <w:vAlign w:val="center"/>
          </w:tcPr>
          <w:p w14:paraId="503B76F7" w14:textId="77777777" w:rsidR="00245753" w:rsidRDefault="00BD00AB">
            <w:pPr>
              <w:pStyle w:val="A10"/>
              <w:jc w:val="left"/>
            </w:pPr>
            <w:r>
              <w:rPr>
                <w:rFonts w:hint="eastAsia"/>
              </w:rPr>
              <w:t>大横杆的水平偏差不得大于该片脚手架总长度的</w:t>
            </w:r>
            <w:r>
              <w:rPr>
                <w:rFonts w:hint="eastAsia"/>
              </w:rPr>
              <w:t>1/300</w:t>
            </w:r>
            <w:r>
              <w:rPr>
                <w:rFonts w:hint="eastAsia"/>
              </w:rPr>
              <w:t>，且不大于</w:t>
            </w:r>
            <w:r>
              <w:rPr>
                <w:rFonts w:hint="eastAsia"/>
              </w:rPr>
              <w:t>5 0mm</w:t>
            </w:r>
            <w:r>
              <w:rPr>
                <w:rFonts w:hint="eastAsia"/>
              </w:rPr>
              <w:t>，大横杆两端的高度偏差应小于</w:t>
            </w:r>
            <w:r>
              <w:rPr>
                <w:rFonts w:hint="eastAsia"/>
              </w:rPr>
              <w:t>1/400L</w:t>
            </w:r>
            <w:r>
              <w:rPr>
                <w:rFonts w:hint="eastAsia"/>
              </w:rPr>
              <w:t>；整架垂直度应小于</w:t>
            </w:r>
            <w:r>
              <w:rPr>
                <w:rFonts w:hint="eastAsia"/>
              </w:rPr>
              <w:t>1/500H</w:t>
            </w:r>
            <w:r>
              <w:rPr>
                <w:rFonts w:hint="eastAsia"/>
              </w:rPr>
              <w:t>，最大不超过</w:t>
            </w:r>
            <w:r>
              <w:rPr>
                <w:rFonts w:hint="eastAsia"/>
              </w:rPr>
              <w:t>100mm</w:t>
            </w:r>
            <w:r>
              <w:rPr>
                <w:rFonts w:hint="eastAsia"/>
              </w:rPr>
              <w:t>。</w:t>
            </w:r>
          </w:p>
        </w:tc>
      </w:tr>
      <w:tr w:rsidR="00245753" w14:paraId="0726477E" w14:textId="77777777">
        <w:trPr>
          <w:trHeight w:val="397"/>
          <w:jc w:val="center"/>
        </w:trPr>
        <w:tc>
          <w:tcPr>
            <w:tcW w:w="426" w:type="dxa"/>
            <w:vMerge w:val="restart"/>
            <w:vAlign w:val="center"/>
          </w:tcPr>
          <w:p w14:paraId="5348B149" w14:textId="77777777" w:rsidR="00245753" w:rsidRDefault="00BD00AB">
            <w:pPr>
              <w:pStyle w:val="A10"/>
            </w:pPr>
            <w:r>
              <w:rPr>
                <w:rFonts w:hint="eastAsia"/>
              </w:rPr>
              <w:t>构造要求</w:t>
            </w:r>
          </w:p>
        </w:tc>
        <w:tc>
          <w:tcPr>
            <w:tcW w:w="1146" w:type="dxa"/>
            <w:gridSpan w:val="2"/>
            <w:vAlign w:val="center"/>
          </w:tcPr>
          <w:p w14:paraId="26C6249F" w14:textId="77777777" w:rsidR="00245753" w:rsidRDefault="00BD00AB">
            <w:pPr>
              <w:pStyle w:val="A10"/>
            </w:pPr>
            <w:r>
              <w:rPr>
                <w:rFonts w:hint="eastAsia"/>
              </w:rPr>
              <w:t>纵向水平杆的构造</w:t>
            </w:r>
          </w:p>
        </w:tc>
        <w:tc>
          <w:tcPr>
            <w:tcW w:w="7784" w:type="dxa"/>
            <w:vAlign w:val="center"/>
          </w:tcPr>
          <w:p w14:paraId="1A77BF35" w14:textId="77777777" w:rsidR="00245753" w:rsidRDefault="00BD00AB">
            <w:pPr>
              <w:pStyle w:val="A10"/>
              <w:jc w:val="left"/>
            </w:pPr>
            <w:r>
              <w:rPr>
                <w:rFonts w:hint="eastAsia"/>
              </w:rPr>
              <w:t>纵向水平杆宜设置在立杆内侧，其长度≥</w:t>
            </w:r>
            <w:r>
              <w:rPr>
                <w:rFonts w:hint="eastAsia"/>
              </w:rPr>
              <w:t>3</w:t>
            </w:r>
            <w:r>
              <w:rPr>
                <w:rFonts w:hint="eastAsia"/>
              </w:rPr>
              <w:t>跨。</w:t>
            </w:r>
            <w:r>
              <w:rPr>
                <w:rFonts w:hint="eastAsia"/>
              </w:rPr>
              <w:t xml:space="preserve"> </w:t>
            </w:r>
          </w:p>
          <w:p w14:paraId="7EEF06C1" w14:textId="77777777" w:rsidR="00245753" w:rsidRDefault="00BD00AB">
            <w:pPr>
              <w:pStyle w:val="A10"/>
              <w:jc w:val="left"/>
            </w:pPr>
            <w:r>
              <w:rPr>
                <w:rFonts w:hint="eastAsia"/>
              </w:rPr>
              <w:t>纵向水平杆接长宜采用对接扣件连接，也可采用搭接。对接、搭接应符合下列规定：</w:t>
            </w:r>
          </w:p>
          <w:p w14:paraId="32E3044A" w14:textId="77777777" w:rsidR="00245753" w:rsidRDefault="00BD00AB">
            <w:pPr>
              <w:pStyle w:val="A10"/>
              <w:jc w:val="left"/>
            </w:pPr>
            <w:r>
              <w:rPr>
                <w:rFonts w:hint="eastAsia"/>
              </w:rPr>
              <w:t>纵向水平杆的对接扣件应交错布置：两根相邻纵向水平杆的接头不宜设置在同步或同跨内；不同步或不同跨两个相邻接头在水平方向错开的距离不应小于</w:t>
            </w:r>
            <w:r>
              <w:rPr>
                <w:rFonts w:hint="eastAsia"/>
              </w:rPr>
              <w:t>500mm</w:t>
            </w:r>
            <w:r>
              <w:rPr>
                <w:rFonts w:hint="eastAsia"/>
              </w:rPr>
              <w:t>；各接头中心至最近主节点的距离不宜大于纵距的</w:t>
            </w:r>
            <w:r>
              <w:rPr>
                <w:rFonts w:hint="eastAsia"/>
              </w:rPr>
              <w:t>1/3</w:t>
            </w:r>
            <w:r>
              <w:rPr>
                <w:rFonts w:hint="eastAsia"/>
              </w:rPr>
              <w:t>。</w:t>
            </w:r>
          </w:p>
          <w:p w14:paraId="4A284D32" w14:textId="77777777" w:rsidR="00245753" w:rsidRDefault="00BD00AB">
            <w:pPr>
              <w:pStyle w:val="A10"/>
              <w:jc w:val="left"/>
            </w:pPr>
            <w:r>
              <w:rPr>
                <w:rFonts w:hint="eastAsia"/>
              </w:rPr>
              <w:t>搭接长度≥</w:t>
            </w:r>
            <w:r>
              <w:rPr>
                <w:rFonts w:hint="eastAsia"/>
              </w:rPr>
              <w:t>1m</w:t>
            </w:r>
            <w:r>
              <w:rPr>
                <w:rFonts w:hint="eastAsia"/>
              </w:rPr>
              <w:t>，应等间距设置</w:t>
            </w:r>
            <w:r>
              <w:rPr>
                <w:rFonts w:hint="eastAsia"/>
              </w:rPr>
              <w:t>3</w:t>
            </w:r>
            <w:r>
              <w:rPr>
                <w:rFonts w:hint="eastAsia"/>
              </w:rPr>
              <w:t>个旋转扣件固定，端部扣件盖板边缘至搭接纵向水平杆杆端的距离不应小于</w:t>
            </w:r>
            <w:r>
              <w:rPr>
                <w:rFonts w:hint="eastAsia"/>
              </w:rPr>
              <w:t>100mm</w:t>
            </w:r>
            <w:r>
              <w:rPr>
                <w:rFonts w:hint="eastAsia"/>
              </w:rPr>
              <w:t>。</w:t>
            </w:r>
          </w:p>
        </w:tc>
      </w:tr>
      <w:tr w:rsidR="00245753" w14:paraId="5008FFBA" w14:textId="77777777">
        <w:trPr>
          <w:trHeight w:val="397"/>
          <w:jc w:val="center"/>
        </w:trPr>
        <w:tc>
          <w:tcPr>
            <w:tcW w:w="426" w:type="dxa"/>
            <w:vMerge/>
            <w:vAlign w:val="center"/>
          </w:tcPr>
          <w:p w14:paraId="62915575" w14:textId="77777777" w:rsidR="00245753" w:rsidRDefault="00245753">
            <w:pPr>
              <w:pStyle w:val="A10"/>
            </w:pPr>
          </w:p>
        </w:tc>
        <w:tc>
          <w:tcPr>
            <w:tcW w:w="1146" w:type="dxa"/>
            <w:gridSpan w:val="2"/>
            <w:vAlign w:val="center"/>
          </w:tcPr>
          <w:p w14:paraId="7C885B8B" w14:textId="77777777" w:rsidR="00245753" w:rsidRDefault="00BD00AB">
            <w:pPr>
              <w:pStyle w:val="A10"/>
            </w:pPr>
            <w:r>
              <w:rPr>
                <w:rFonts w:hint="eastAsia"/>
              </w:rPr>
              <w:t>横向水平杆的构造</w:t>
            </w:r>
          </w:p>
        </w:tc>
        <w:tc>
          <w:tcPr>
            <w:tcW w:w="7784" w:type="dxa"/>
            <w:vAlign w:val="center"/>
          </w:tcPr>
          <w:p w14:paraId="162CCEDF" w14:textId="77777777" w:rsidR="00245753" w:rsidRDefault="00BD00AB">
            <w:pPr>
              <w:pStyle w:val="A10"/>
              <w:jc w:val="left"/>
            </w:pPr>
            <w:r>
              <w:rPr>
                <w:rFonts w:hint="eastAsia"/>
              </w:rPr>
              <w:t>主节点处必须设置一根横向水平杆，用直角扣件扣接且严禁拆除。作业层上非主节点处的横向水平杆，宜根据支承脚手板的需要等间距设置，最大间距不应大于纵距的</w:t>
            </w:r>
            <w:r>
              <w:rPr>
                <w:rFonts w:hint="eastAsia"/>
              </w:rPr>
              <w:t>1/2</w:t>
            </w:r>
            <w:r>
              <w:rPr>
                <w:rFonts w:hint="eastAsia"/>
              </w:rPr>
              <w:t>。</w:t>
            </w:r>
            <w:r>
              <w:rPr>
                <w:rFonts w:hint="eastAsia"/>
              </w:rPr>
              <w:t xml:space="preserve"> </w:t>
            </w:r>
            <w:r>
              <w:rPr>
                <w:rFonts w:hint="eastAsia"/>
              </w:rPr>
              <w:t>双排脚手架的横向水平杆两端</w:t>
            </w:r>
            <w:r>
              <w:rPr>
                <w:rFonts w:hint="eastAsia"/>
              </w:rPr>
              <w:t>均应采用直角扣件固定在纵向水平杆上。</w:t>
            </w:r>
            <w:r>
              <w:rPr>
                <w:rFonts w:hint="eastAsia"/>
              </w:rPr>
              <w:t xml:space="preserve"> </w:t>
            </w:r>
          </w:p>
        </w:tc>
      </w:tr>
      <w:tr w:rsidR="00245753" w14:paraId="6CCE211F" w14:textId="77777777">
        <w:trPr>
          <w:trHeight w:val="397"/>
          <w:jc w:val="center"/>
        </w:trPr>
        <w:tc>
          <w:tcPr>
            <w:tcW w:w="426" w:type="dxa"/>
            <w:vMerge/>
            <w:vAlign w:val="center"/>
          </w:tcPr>
          <w:p w14:paraId="04475DB0" w14:textId="77777777" w:rsidR="00245753" w:rsidRDefault="00245753">
            <w:pPr>
              <w:pStyle w:val="A10"/>
            </w:pPr>
          </w:p>
        </w:tc>
        <w:tc>
          <w:tcPr>
            <w:tcW w:w="1146" w:type="dxa"/>
            <w:gridSpan w:val="2"/>
            <w:vAlign w:val="center"/>
          </w:tcPr>
          <w:p w14:paraId="40E1D79E" w14:textId="77777777" w:rsidR="00245753" w:rsidRDefault="00BD00AB">
            <w:pPr>
              <w:pStyle w:val="A10"/>
            </w:pPr>
            <w:r>
              <w:rPr>
                <w:rFonts w:hint="eastAsia"/>
              </w:rPr>
              <w:t>脚手板的设置</w:t>
            </w:r>
          </w:p>
        </w:tc>
        <w:tc>
          <w:tcPr>
            <w:tcW w:w="7784" w:type="dxa"/>
            <w:vAlign w:val="center"/>
          </w:tcPr>
          <w:p w14:paraId="3319A875" w14:textId="77777777" w:rsidR="00245753" w:rsidRDefault="00BD00AB">
            <w:pPr>
              <w:pStyle w:val="A10"/>
              <w:jc w:val="left"/>
            </w:pPr>
            <w:r>
              <w:rPr>
                <w:rFonts w:hint="eastAsia"/>
              </w:rPr>
              <w:t>作业层脚手板应铺满、铺稳，离开墙面</w:t>
            </w:r>
            <w:r>
              <w:rPr>
                <w:rFonts w:hint="eastAsia"/>
              </w:rPr>
              <w:t>120-150mm</w:t>
            </w:r>
            <w:r>
              <w:rPr>
                <w:rFonts w:hint="eastAsia"/>
              </w:rPr>
              <w:t>。竹串片脚手板应设置在三根横向水平杆上。当脚手板长度小于</w:t>
            </w:r>
            <w:r>
              <w:rPr>
                <w:rFonts w:hint="eastAsia"/>
              </w:rPr>
              <w:t>2m</w:t>
            </w:r>
            <w:r>
              <w:rPr>
                <w:rFonts w:hint="eastAsia"/>
              </w:rPr>
              <w:t>时，可采用两根横向水平杆支承，但应将脚手板两端与其可靠固定，严防倾翻。</w:t>
            </w:r>
          </w:p>
          <w:p w14:paraId="7A606518" w14:textId="77777777" w:rsidR="00245753" w:rsidRDefault="00BD00AB">
            <w:pPr>
              <w:pStyle w:val="A10"/>
              <w:jc w:val="left"/>
            </w:pPr>
            <w:r>
              <w:rPr>
                <w:rFonts w:hint="eastAsia"/>
              </w:rPr>
              <w:t>脚手板的铺设可采用对接平铺，亦可采用搭接铺设。</w:t>
            </w:r>
          </w:p>
          <w:p w14:paraId="5F134CB1" w14:textId="77777777" w:rsidR="00245753" w:rsidRDefault="00BD00AB">
            <w:pPr>
              <w:pStyle w:val="A10"/>
              <w:jc w:val="left"/>
            </w:pPr>
            <w:r>
              <w:rPr>
                <w:rFonts w:hint="eastAsia"/>
              </w:rPr>
              <w:t>脚手板对接平铺时，接头处必须设两根横向水平杆，脚手板外伸长应取</w:t>
            </w:r>
            <w:r>
              <w:rPr>
                <w:rFonts w:hint="eastAsia"/>
              </w:rPr>
              <w:t>130-150rnm</w:t>
            </w:r>
            <w:r>
              <w:rPr>
                <w:rFonts w:hint="eastAsia"/>
              </w:rPr>
              <w:t>，两块脚手板外伸长度的和不应大于</w:t>
            </w:r>
            <w:r>
              <w:rPr>
                <w:rFonts w:hint="eastAsia"/>
              </w:rPr>
              <w:t>300mm</w:t>
            </w:r>
            <w:r>
              <w:rPr>
                <w:rFonts w:hint="eastAsia"/>
              </w:rPr>
              <w:t>；脚手板搭接铺设时，接头必须支在横向水平杆上，搭接长度应大于</w:t>
            </w:r>
            <w:r>
              <w:rPr>
                <w:rFonts w:hint="eastAsia"/>
              </w:rPr>
              <w:t>200mm</w:t>
            </w:r>
            <w:r>
              <w:rPr>
                <w:rFonts w:hint="eastAsia"/>
              </w:rPr>
              <w:t>，其伸出横向水平杆的长度不应小于</w:t>
            </w:r>
            <w:r>
              <w:rPr>
                <w:rFonts w:hint="eastAsia"/>
              </w:rPr>
              <w:t>100mm</w:t>
            </w:r>
            <w:r>
              <w:rPr>
                <w:rFonts w:hint="eastAsia"/>
              </w:rPr>
              <w:t>。</w:t>
            </w:r>
          </w:p>
          <w:p w14:paraId="02720FA0" w14:textId="77777777" w:rsidR="00245753" w:rsidRDefault="00BD00AB">
            <w:pPr>
              <w:pStyle w:val="A10"/>
              <w:jc w:val="left"/>
            </w:pPr>
            <w:r>
              <w:rPr>
                <w:rFonts w:hint="eastAsia"/>
              </w:rPr>
              <w:t>作业层端部脚手板探头长度应取</w:t>
            </w:r>
            <w:r>
              <w:rPr>
                <w:rFonts w:hint="eastAsia"/>
              </w:rPr>
              <w:t>150mm</w:t>
            </w:r>
            <w:r>
              <w:rPr>
                <w:rFonts w:hint="eastAsia"/>
              </w:rPr>
              <w:t>，其板长两端均应与支承杆可靠固定。</w:t>
            </w:r>
            <w:r>
              <w:rPr>
                <w:rFonts w:hint="eastAsia"/>
              </w:rPr>
              <w:t xml:space="preserve"> </w:t>
            </w:r>
          </w:p>
        </w:tc>
      </w:tr>
      <w:tr w:rsidR="00245753" w14:paraId="2A1D3E2C" w14:textId="77777777">
        <w:trPr>
          <w:trHeight w:val="397"/>
          <w:jc w:val="center"/>
        </w:trPr>
        <w:tc>
          <w:tcPr>
            <w:tcW w:w="426" w:type="dxa"/>
            <w:vMerge/>
            <w:vAlign w:val="center"/>
          </w:tcPr>
          <w:p w14:paraId="3AD9A4B7" w14:textId="77777777" w:rsidR="00245753" w:rsidRDefault="00245753">
            <w:pPr>
              <w:pStyle w:val="A10"/>
            </w:pPr>
          </w:p>
        </w:tc>
        <w:tc>
          <w:tcPr>
            <w:tcW w:w="1146" w:type="dxa"/>
            <w:gridSpan w:val="2"/>
            <w:vAlign w:val="center"/>
          </w:tcPr>
          <w:p w14:paraId="4A90D406" w14:textId="77777777" w:rsidR="00245753" w:rsidRDefault="00BD00AB">
            <w:pPr>
              <w:pStyle w:val="A10"/>
            </w:pPr>
            <w:r>
              <w:rPr>
                <w:rFonts w:hint="eastAsia"/>
              </w:rPr>
              <w:t>立杆</w:t>
            </w:r>
          </w:p>
        </w:tc>
        <w:tc>
          <w:tcPr>
            <w:tcW w:w="7784" w:type="dxa"/>
            <w:vAlign w:val="center"/>
          </w:tcPr>
          <w:p w14:paraId="3122D853" w14:textId="77777777" w:rsidR="00245753" w:rsidRDefault="00BD00AB">
            <w:pPr>
              <w:pStyle w:val="A10"/>
              <w:jc w:val="left"/>
            </w:pPr>
            <w:r>
              <w:rPr>
                <w:rFonts w:hint="eastAsia"/>
              </w:rPr>
              <w:t>脚手架必须设置纵、横向扫地杆。纵向扫地杆应采用直角扣件固定在距底座上皮不大于</w:t>
            </w:r>
            <w:r>
              <w:rPr>
                <w:rFonts w:hint="eastAsia"/>
              </w:rPr>
              <w:t>200mm</w:t>
            </w:r>
            <w:r>
              <w:rPr>
                <w:rFonts w:hint="eastAsia"/>
              </w:rPr>
              <w:t>处的立杆上。</w:t>
            </w:r>
          </w:p>
          <w:p w14:paraId="20D1C271" w14:textId="77777777" w:rsidR="00245753" w:rsidRDefault="00BD00AB">
            <w:pPr>
              <w:pStyle w:val="A10"/>
              <w:jc w:val="left"/>
            </w:pPr>
            <w:r>
              <w:rPr>
                <w:rFonts w:hint="eastAsia"/>
              </w:rPr>
              <w:t>横向扫地杆亦应采用直角扣件固定在紧靠纵向扫地杆下方的立杆上。立杆接长除顶层顶步外，其余</w:t>
            </w:r>
            <w:r>
              <w:rPr>
                <w:rFonts w:hint="eastAsia"/>
              </w:rPr>
              <w:t>各层各步接头必须采用对按扣件连接。</w:t>
            </w:r>
          </w:p>
        </w:tc>
      </w:tr>
      <w:tr w:rsidR="00245753" w14:paraId="356086C8" w14:textId="77777777">
        <w:trPr>
          <w:trHeight w:val="397"/>
          <w:jc w:val="center"/>
        </w:trPr>
        <w:tc>
          <w:tcPr>
            <w:tcW w:w="426" w:type="dxa"/>
            <w:vMerge/>
            <w:vAlign w:val="center"/>
          </w:tcPr>
          <w:p w14:paraId="3EE6DEA6" w14:textId="77777777" w:rsidR="00245753" w:rsidRDefault="00245753">
            <w:pPr>
              <w:pStyle w:val="A10"/>
            </w:pPr>
          </w:p>
        </w:tc>
        <w:tc>
          <w:tcPr>
            <w:tcW w:w="1146" w:type="dxa"/>
            <w:gridSpan w:val="2"/>
            <w:vAlign w:val="center"/>
          </w:tcPr>
          <w:p w14:paraId="39F856C7" w14:textId="77777777" w:rsidR="00245753" w:rsidRDefault="00BD00AB">
            <w:pPr>
              <w:pStyle w:val="A10"/>
            </w:pPr>
            <w:r>
              <w:rPr>
                <w:rFonts w:hint="eastAsia"/>
              </w:rPr>
              <w:t>连墙件（按两步三跨设</w:t>
            </w:r>
            <w:r>
              <w:rPr>
                <w:rFonts w:hint="eastAsia"/>
              </w:rPr>
              <w:lastRenderedPageBreak/>
              <w:t>置）</w:t>
            </w:r>
          </w:p>
        </w:tc>
        <w:tc>
          <w:tcPr>
            <w:tcW w:w="7784" w:type="dxa"/>
            <w:vAlign w:val="center"/>
          </w:tcPr>
          <w:p w14:paraId="0725ED48" w14:textId="77777777" w:rsidR="00245753" w:rsidRDefault="00BD00AB">
            <w:pPr>
              <w:pStyle w:val="A10"/>
              <w:jc w:val="left"/>
            </w:pPr>
            <w:r>
              <w:rPr>
                <w:rFonts w:hint="eastAsia"/>
              </w:rPr>
              <w:lastRenderedPageBreak/>
              <w:t>连墙件的布置：宜靠近主节点设置，偏离主节点的距离不应大于</w:t>
            </w:r>
            <w:r>
              <w:rPr>
                <w:rFonts w:hint="eastAsia"/>
              </w:rPr>
              <w:t>300mm</w:t>
            </w:r>
            <w:r>
              <w:rPr>
                <w:rFonts w:hint="eastAsia"/>
              </w:rPr>
              <w:t>。</w:t>
            </w:r>
            <w:r>
              <w:rPr>
                <w:rFonts w:hint="eastAsia"/>
              </w:rPr>
              <w:t xml:space="preserve"> </w:t>
            </w:r>
            <w:r>
              <w:rPr>
                <w:rFonts w:hint="eastAsia"/>
              </w:rPr>
              <w:t>应从底层第一步纵向水平杆处开始设置，当该处设置有困难时，应采用其它可靠措施固定。</w:t>
            </w:r>
            <w:r>
              <w:rPr>
                <w:rFonts w:hint="eastAsia"/>
              </w:rPr>
              <w:t xml:space="preserve"> </w:t>
            </w:r>
            <w:r>
              <w:rPr>
                <w:rFonts w:hint="eastAsia"/>
              </w:rPr>
              <w:t>本双排脚手架的连墙件采用菱形布置。本双排脚手架采用刚性连墙件与建筑物可靠</w:t>
            </w:r>
            <w:r>
              <w:rPr>
                <w:rFonts w:hint="eastAsia"/>
              </w:rPr>
              <w:lastRenderedPageBreak/>
              <w:t>连接。</w:t>
            </w:r>
            <w:r>
              <w:rPr>
                <w:rFonts w:hint="eastAsia"/>
              </w:rPr>
              <w:t xml:space="preserve"> </w:t>
            </w:r>
          </w:p>
          <w:p w14:paraId="550CA697" w14:textId="77777777" w:rsidR="00245753" w:rsidRDefault="00BD00AB">
            <w:pPr>
              <w:pStyle w:val="A10"/>
              <w:jc w:val="left"/>
            </w:pPr>
            <w:r>
              <w:rPr>
                <w:rFonts w:hint="eastAsia"/>
              </w:rPr>
              <w:t>连墙件的构造应符合下列规定：连墙件中的连墙杆宜呈水平设置，当不能水平设置时，与脚手架连接的一端应下斜连接，不应采用上斜连接。连墙件须用可承受拉力和压力的构造。</w:t>
            </w:r>
            <w:r>
              <w:rPr>
                <w:rFonts w:hint="eastAsia"/>
              </w:rPr>
              <w:t xml:space="preserve"> </w:t>
            </w:r>
            <w:r>
              <w:rPr>
                <w:rFonts w:hint="eastAsia"/>
              </w:rPr>
              <w:t>当脚手架下部暂不能设连墙件时可搭设抛撑。</w:t>
            </w:r>
          </w:p>
          <w:p w14:paraId="615FDAFA" w14:textId="77777777" w:rsidR="00245753" w:rsidRDefault="00BD00AB">
            <w:pPr>
              <w:pStyle w:val="A10"/>
              <w:jc w:val="left"/>
            </w:pPr>
            <w:r>
              <w:rPr>
                <w:rFonts w:hint="eastAsia"/>
              </w:rPr>
              <w:t>抛撑应采用通长杆件与脚手架可靠连接，与地面的倾角应在</w:t>
            </w:r>
            <w:r>
              <w:rPr>
                <w:rFonts w:hint="eastAsia"/>
              </w:rPr>
              <w:t>45-60</w:t>
            </w:r>
            <w:r>
              <w:rPr>
                <w:rFonts w:hint="eastAsia"/>
              </w:rPr>
              <w:t>度之间；连接点中心至主节点的距离≤</w:t>
            </w:r>
            <w:r>
              <w:rPr>
                <w:rFonts w:hint="eastAsia"/>
              </w:rPr>
              <w:t>300mm</w:t>
            </w:r>
            <w:r>
              <w:rPr>
                <w:rFonts w:hint="eastAsia"/>
              </w:rPr>
              <w:t>。抛撑应在连墙件搭设后方可拆除。</w:t>
            </w:r>
            <w:r>
              <w:rPr>
                <w:rFonts w:hint="eastAsia"/>
              </w:rPr>
              <w:t xml:space="preserve"> </w:t>
            </w:r>
          </w:p>
        </w:tc>
      </w:tr>
      <w:tr w:rsidR="00245753" w14:paraId="6D82472F" w14:textId="77777777">
        <w:trPr>
          <w:trHeight w:val="397"/>
          <w:jc w:val="center"/>
        </w:trPr>
        <w:tc>
          <w:tcPr>
            <w:tcW w:w="426" w:type="dxa"/>
            <w:vMerge/>
            <w:vAlign w:val="center"/>
          </w:tcPr>
          <w:p w14:paraId="531F77F4" w14:textId="77777777" w:rsidR="00245753" w:rsidRDefault="00245753">
            <w:pPr>
              <w:pStyle w:val="A10"/>
            </w:pPr>
          </w:p>
        </w:tc>
        <w:tc>
          <w:tcPr>
            <w:tcW w:w="1146" w:type="dxa"/>
            <w:gridSpan w:val="2"/>
            <w:vAlign w:val="center"/>
          </w:tcPr>
          <w:p w14:paraId="7949A88C" w14:textId="77777777" w:rsidR="00245753" w:rsidRDefault="00BD00AB">
            <w:pPr>
              <w:pStyle w:val="A10"/>
            </w:pPr>
            <w:r>
              <w:rPr>
                <w:rFonts w:hint="eastAsia"/>
              </w:rPr>
              <w:t>剪刀撑</w:t>
            </w:r>
          </w:p>
        </w:tc>
        <w:tc>
          <w:tcPr>
            <w:tcW w:w="7784" w:type="dxa"/>
            <w:vAlign w:val="center"/>
          </w:tcPr>
          <w:p w14:paraId="19D40C0E" w14:textId="77777777" w:rsidR="00245753" w:rsidRDefault="00BD00AB">
            <w:pPr>
              <w:pStyle w:val="A10"/>
              <w:jc w:val="left"/>
            </w:pPr>
            <w:r>
              <w:rPr>
                <w:rFonts w:hint="eastAsia"/>
              </w:rPr>
              <w:t>双排脚手架应设剪刀撑与横向斜撑。</w:t>
            </w:r>
            <w:r>
              <w:rPr>
                <w:rFonts w:hint="eastAsia"/>
                <w:spacing w:val="-6"/>
              </w:rPr>
              <w:t>剪刀撑的设置：每道剪刀撑宽度为</w:t>
            </w:r>
            <w:r>
              <w:rPr>
                <w:rFonts w:hint="eastAsia"/>
                <w:spacing w:val="-6"/>
              </w:rPr>
              <w:t>4-6</w:t>
            </w:r>
            <w:r>
              <w:rPr>
                <w:rFonts w:hint="eastAsia"/>
                <w:spacing w:val="-6"/>
              </w:rPr>
              <w:t>跨。本双排脚手架剪刀撑除在脚手架两端设置外，中间每隔</w:t>
            </w:r>
            <w:r>
              <w:rPr>
                <w:rFonts w:hint="eastAsia"/>
                <w:spacing w:val="-6"/>
              </w:rPr>
              <w:t>9m</w:t>
            </w:r>
            <w:r>
              <w:rPr>
                <w:rFonts w:hint="eastAsia"/>
                <w:spacing w:val="-6"/>
              </w:rPr>
              <w:t>左右设一道，剪刀撑要求联系</w:t>
            </w:r>
            <w:r>
              <w:rPr>
                <w:rFonts w:hint="eastAsia"/>
                <w:spacing w:val="-6"/>
              </w:rPr>
              <w:t>5-7</w:t>
            </w:r>
            <w:r>
              <w:rPr>
                <w:rFonts w:hint="eastAsia"/>
                <w:spacing w:val="-6"/>
              </w:rPr>
              <w:t>根立杆，沿架高连续布置，斜杆水平角为</w:t>
            </w:r>
            <w:r>
              <w:rPr>
                <w:rFonts w:hint="eastAsia"/>
                <w:spacing w:val="-6"/>
              </w:rPr>
              <w:t>45-60</w:t>
            </w:r>
            <w:r>
              <w:rPr>
                <w:rFonts w:hint="eastAsia"/>
                <w:spacing w:val="-6"/>
              </w:rPr>
              <w:t>度。</w:t>
            </w:r>
            <w:r>
              <w:rPr>
                <w:rFonts w:hint="eastAsia"/>
              </w:rPr>
              <w:t>剪刀撑的斜杆除两端用旋转扣件与脚手架的立杆或大横杆扣紧外，在其中间应增加</w:t>
            </w:r>
            <w:r>
              <w:rPr>
                <w:rFonts w:hint="eastAsia"/>
              </w:rPr>
              <w:t>2-4</w:t>
            </w:r>
            <w:r>
              <w:rPr>
                <w:rFonts w:hint="eastAsia"/>
              </w:rPr>
              <w:t>个扣结点。剪刀撑斜杆的接长宜采用搭接，搭接长度不应小于</w:t>
            </w:r>
            <w:r>
              <w:rPr>
                <w:rFonts w:hint="eastAsia"/>
              </w:rPr>
              <w:t>1m</w:t>
            </w:r>
            <w:r>
              <w:rPr>
                <w:rFonts w:hint="eastAsia"/>
              </w:rPr>
              <w:t>，应等间距设置</w:t>
            </w:r>
            <w:r>
              <w:rPr>
                <w:rFonts w:hint="eastAsia"/>
              </w:rPr>
              <w:t>3</w:t>
            </w:r>
            <w:r>
              <w:rPr>
                <w:rFonts w:hint="eastAsia"/>
              </w:rPr>
              <w:t>个旋转扣件固定。</w:t>
            </w:r>
          </w:p>
          <w:p w14:paraId="76DF3F0A" w14:textId="77777777" w:rsidR="00245753" w:rsidRDefault="00BD00AB">
            <w:pPr>
              <w:pStyle w:val="A10"/>
              <w:jc w:val="left"/>
            </w:pPr>
            <w:r>
              <w:rPr>
                <w:rFonts w:hint="eastAsia"/>
              </w:rPr>
              <w:t>剪刀撑斜杆应用旋转扣件固定在与之相交的横向水平杆的伸出端或立杆上，旋转扣件中心线至主节点的距离不宜大于</w:t>
            </w:r>
            <w:r>
              <w:rPr>
                <w:rFonts w:hint="eastAsia"/>
              </w:rPr>
              <w:t>150mm</w:t>
            </w:r>
            <w:r>
              <w:rPr>
                <w:rFonts w:hint="eastAsia"/>
              </w:rPr>
              <w:t>。</w:t>
            </w:r>
          </w:p>
        </w:tc>
      </w:tr>
      <w:tr w:rsidR="00245753" w14:paraId="38422BA9" w14:textId="77777777">
        <w:trPr>
          <w:trHeight w:val="397"/>
          <w:jc w:val="center"/>
        </w:trPr>
        <w:tc>
          <w:tcPr>
            <w:tcW w:w="426" w:type="dxa"/>
            <w:vMerge/>
            <w:vAlign w:val="center"/>
          </w:tcPr>
          <w:p w14:paraId="39F1CD49" w14:textId="77777777" w:rsidR="00245753" w:rsidRDefault="00245753">
            <w:pPr>
              <w:pStyle w:val="A10"/>
            </w:pPr>
          </w:p>
        </w:tc>
        <w:tc>
          <w:tcPr>
            <w:tcW w:w="1146" w:type="dxa"/>
            <w:gridSpan w:val="2"/>
            <w:vAlign w:val="center"/>
          </w:tcPr>
          <w:p w14:paraId="0C5D4310" w14:textId="77777777" w:rsidR="00245753" w:rsidRDefault="00BD00AB">
            <w:pPr>
              <w:pStyle w:val="A10"/>
            </w:pPr>
            <w:r>
              <w:rPr>
                <w:rFonts w:hint="eastAsia"/>
              </w:rPr>
              <w:t>横向斜撑</w:t>
            </w:r>
          </w:p>
        </w:tc>
        <w:tc>
          <w:tcPr>
            <w:tcW w:w="7784" w:type="dxa"/>
            <w:vAlign w:val="center"/>
          </w:tcPr>
          <w:p w14:paraId="70E2729C" w14:textId="77777777" w:rsidR="00245753" w:rsidRDefault="00BD00AB">
            <w:pPr>
              <w:pStyle w:val="A10"/>
              <w:jc w:val="left"/>
            </w:pPr>
            <w:r>
              <w:rPr>
                <w:rFonts w:hint="eastAsia"/>
              </w:rPr>
              <w:t>横向斜撑应在同一节间，由底至顶层呈之字型连续布置。</w:t>
            </w:r>
          </w:p>
          <w:p w14:paraId="3A53B48C" w14:textId="77777777" w:rsidR="00245753" w:rsidRDefault="00BD00AB">
            <w:pPr>
              <w:pStyle w:val="A10"/>
              <w:jc w:val="left"/>
            </w:pPr>
            <w:r>
              <w:rPr>
                <w:rFonts w:hint="eastAsia"/>
              </w:rPr>
              <w:t>一字型、开口型双排脚手架的两端均必须设置横向斜撑。本工程除拐角应设置横向斜撑外，中间应每隔</w:t>
            </w:r>
            <w:r>
              <w:rPr>
                <w:rFonts w:hint="eastAsia"/>
              </w:rPr>
              <w:t>6</w:t>
            </w:r>
            <w:r>
              <w:rPr>
                <w:rFonts w:hint="eastAsia"/>
              </w:rPr>
              <w:t>跨设置一道。扣件</w:t>
            </w:r>
            <w:r>
              <w:rPr>
                <w:rFonts w:hint="eastAsia"/>
              </w:rPr>
              <w:t>:</w:t>
            </w:r>
            <w:r>
              <w:rPr>
                <w:rFonts w:hint="eastAsia"/>
              </w:rPr>
              <w:t>搭设时，各杆件相交伸出端头均应大于</w:t>
            </w:r>
            <w:r>
              <w:rPr>
                <w:rFonts w:hint="eastAsia"/>
              </w:rPr>
              <w:t>10cm</w:t>
            </w:r>
            <w:r>
              <w:rPr>
                <w:rFonts w:hint="eastAsia"/>
              </w:rPr>
              <w:t>，以防杆件滑脱。连墙杆随砌随设，与墙锚拉，墙体两边用扣件扣牢。扣件的拧紧程度必须适当，扭力矩控制在</w:t>
            </w:r>
            <w:r>
              <w:rPr>
                <w:rFonts w:hint="eastAsia"/>
              </w:rPr>
              <w:t>40-50N</w:t>
            </w:r>
            <w:r>
              <w:rPr>
                <w:rFonts w:hint="eastAsia"/>
              </w:rPr>
              <w:t>·</w:t>
            </w:r>
            <w:r>
              <w:rPr>
                <w:rFonts w:hint="eastAsia"/>
              </w:rPr>
              <w:t>m</w:t>
            </w:r>
            <w:r>
              <w:rPr>
                <w:rFonts w:hint="eastAsia"/>
              </w:rPr>
              <w:t>，最大不超过</w:t>
            </w:r>
            <w:r>
              <w:rPr>
                <w:rFonts w:hint="eastAsia"/>
              </w:rPr>
              <w:t>65N</w:t>
            </w:r>
            <w:r>
              <w:rPr>
                <w:rFonts w:hint="eastAsia"/>
              </w:rPr>
              <w:t>·</w:t>
            </w:r>
            <w:r>
              <w:rPr>
                <w:rFonts w:hint="eastAsia"/>
              </w:rPr>
              <w:t>m</w:t>
            </w:r>
            <w:r>
              <w:rPr>
                <w:rFonts w:hint="eastAsia"/>
              </w:rPr>
              <w:t>。</w:t>
            </w:r>
          </w:p>
        </w:tc>
      </w:tr>
    </w:tbl>
    <w:p w14:paraId="5D91D333" w14:textId="77777777" w:rsidR="00245753" w:rsidRDefault="00BD00AB">
      <w:pPr>
        <w:pStyle w:val="35"/>
        <w:ind w:firstLine="482"/>
      </w:pPr>
      <w:bookmarkStart w:id="228" w:name="_Toc472085499"/>
      <w:bookmarkStart w:id="229" w:name="_Toc472085881"/>
      <w:bookmarkStart w:id="230" w:name="_Toc472086373"/>
      <w:r>
        <w:rPr>
          <w:rFonts w:hint="eastAsia"/>
        </w:rPr>
        <w:t>2</w:t>
      </w:r>
      <w:r>
        <w:rPr>
          <w:rFonts w:hint="eastAsia"/>
        </w:rPr>
        <w:t>、脚手架基础图</w:t>
      </w:r>
      <w:bookmarkEnd w:id="228"/>
      <w:bookmarkEnd w:id="229"/>
      <w:bookmarkEnd w:id="230"/>
    </w:p>
    <w:p w14:paraId="3E603F71" w14:textId="77777777" w:rsidR="00245753" w:rsidRDefault="00BD00AB">
      <w:pPr>
        <w:pStyle w:val="Aff6"/>
        <w:spacing w:before="156" w:after="156"/>
        <w:ind w:firstLine="480"/>
      </w:pPr>
      <w:r>
        <w:pict w14:anchorId="4287BAF5">
          <v:group id="组合 6139" o:spid="_x0000_s1106" style="position:absolute;left:0;text-align:left;margin-left:0;margin-top:.2pt;width:467.7pt;height:152.6pt;z-index:251710464" coordorigin="1418,12937" coordsize="9354,2672"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8e5E5aBAAA5goAAA4AAABkcnMvZTJvRG9jLnhtbORW227jNhB9L9B/&#10;IPTuWDdfJMRZpLYTLLDtBtn2A2iKsoiVSJak7WSLvvWhj/s//Z6iv9EZUnKcC7rp9rEGovA6nJlz&#10;zpDnb+66luy5sULJRZScxRHhkqlKyO0i+unHq9E8ItZRWdFWSb6I7rmN3lx8+835QZc8VY1qK24I&#10;GJG2POhF1Diny/HYsoZ31J4pzSVM1sp01EHXbMeVoQew3rXjNI6n44MylTaKcWthdBUmowtvv645&#10;c+/r2nJH2kUEvjn/Nf67we/44pyWW0N1I1jvBv0KLzoqJBx6NLWijpKdEc9MdYIZZVXtzpjqxqqu&#10;BeM+BogmiZ9Ec23UTvtYtuVhq49pgtQ+ydNXm2U/7G8MEdUimiZZERFJO0Dprz9++/Pz78QPQYYO&#10;elvCwmujP+gbE8KE5jvFPlqYHj+dx/42LCabw/eqApN055TP0F1tOjQBsZM7D8T9EQh+5wiDwUmR&#10;FbMC8GIwlxTZPE57qFgDeOK+JE+AWjidFtks4MiadW+gyCZ52J1OZynOjmkZTvbe9t5dnGvBSvjr&#10;UwutZ6n9MgVhl9sZHvVGulfZ6Kj5uNMjYIGmTmxEK9y9ZzQkCZ2S+xvBMNnYOUUph7QElGABnkuS&#10;OMkyjHFYihuJNrzm5pa3YH7Pb7kVnwCG2GMACz14RKplQ+WWX1oNUoFkgu1hyBh1aDitLA5jBk/N&#10;991HXm5aoa9E2yK62O7zAWp7wtYXUhqUsFJs13HpgrSN911J2whtI2JK3m04MNW8rcBPBmXFQUTa&#10;COl8VMCed9bh6cgjr75f0vllHBfpd6PlJF6O8ni2Hl0W+Ww0i9ezPM7nyTJZ/oq7k7zcWQ5Zoe1K&#10;i951GH3m/ItS64tSELEvBmRPfckJ1AOHPAUHF4GNmCH01Rp2C7nHAlXEKQQGMKTFPM4gYlBlmk1m&#10;EYFalU6zac9z6wx3rMHdNeQbt4djjhMeqwc8EDkL0v2iGvMcVfdYVZhMFGWWJph2mEynyWNN0VIb&#10;66656oB2FgIw4JLHhO4BkuDcsATdlgqJAuMeq2eoFXGxnq/n+ShPp2tAbbUaXV4t89H0KplNVtlq&#10;uVwlA2qNqCou0dx/B83joVpRDTS2ZrtZtiaAeeV/fTGxD8vGSJ4HNwagh/8+Og8IQtALBxDBugqX&#10;nh10Ar3XkQ2vvJeuiw8N1RyyjmYfVQxUta/ryBSQextqRo6h9IuHwm5DVf+HKvBoA3ZeRazTcp37&#10;g4NKkVinxXo66fM7XBMDa/49sVpJDmB8kk48E08AQ9Gd4Br733NcadkJB6+TVnSLaH5cREusimtZ&#10;efo6KtrQBk238n/E6AH7wKGNqu6hwBgF6ocSAk9CaDTKfIrIAZ5Xi8j+vKN4SbZvJfC8SHK8yJzv&#10;5JMZ3O/EnM5sTmeoZGBqEbmIhObSQQ+27KD6bxs4KfEYS3UJz4xa+IqD/gWvQHPYAan5ln9MeXX2&#10;Dz98rZ32/aqH5+nF3wAAAP//AwBQSwMEFAAGAAgAAAAhAE+hrsW6AAAAIQEAABkAAABkcnMvX3Jl&#10;bHMvZTJvRG9jLnhtbC5yZWxzhI/LCsIwEEX3gv8QZm/TuhCRpt2I0K3UDxiSaRtsHiTx0b834EZB&#10;cDn3cs9h6vZpZnanELWzAqqiBEZWOqXtKODSnzZ7YDGhVTg7SwIWitA261V9phlTHsVJ+8gyxUYB&#10;U0r+wHmUExmMhfNkczO4YDDlM4zco7ziSHxbljsePhnQfDFZpwSETlXA+sVn83+2GwYt6ejkzZBN&#10;PxRcm+zOQAwjJQGGlMZ3WBUPMwBvav71WPMCAAD//wMAUEsDBBQABgAIAAAAIQD7xqHb3QAAAAUB&#10;AAAPAAAAZHJzL2Rvd25yZXYueG1sTI9BS8NAEIXvgv9hGcGb3cSYojGTUop6KoKtIN6myTQJze6G&#10;7DZJ/73jSW/zeI/3vslXs+nUyINvnUWIFxEotqWrWlsjfO5f7x5B+UC2os5ZRriwh1VxfZVTVrnJ&#10;fvC4C7WSEuszQmhC6DOtfdmwIb9wPVvxjm4wFEQOta4GmqTcdPo+ipbaUGtloaGeNw2Xp93ZILxN&#10;NK2T+GXcno6by/c+ff/axox4ezOvn0EFnsNfGH7xBR0KYTq4s6286hDkkYDwAEq8pySV44CQROkS&#10;dJHr//TFDwAAAP//AwBQSwMEFAAGAAgAAAAhAGhyL7YwxwAAZL0BABQAAABkcnMvbWVkaWEvaW1h&#10;Z2UxLndtZuycCXQVVbb3E4YwqIAMdkDIVHXvPUkIZISEDBASMpMgEOaZ5NYd9g2EWUC0fQ6IKCiK&#10;igiK2AJOrYgIjoiAraiIDGorKoIDg0y2E9P7F7BPbe1+6/mtt963vrW+pte/qV/22f9Tw6mzTx3A&#10;ve9uXRJ24VflnPSC1y+3D5/whoc1Cwtr+Pi+sLDmYY0b2D9rBDUMbxrWGL9fduEn9tHlDdILKufY&#10;LX5COCwcP/r3r3/fgX/fgf9P74A9S6RjNmiI3zMuzBkO2fNFo/Ar8P/2UYNwe7JoCv16YTbBAX7Z&#10;+UmIdMTvpxvMPmf/LCxsod30liYNwlPWv/HOe6OLe6empaSGDfy+Tdjc1Sem3wXFJJ+aPqSld87F&#10;/AYXeugSHok0p6/f9t9Mz2HhF47+9Zk0DGsCjzP6DC/6Nwqzp8nU5s0Tt/rsK01NTi5+I8z+3297&#10;a9bAPnH7Z+EXjvjq7N+Phzve58+fx08uRhte+P14eKNL12A7XLwbrS6cS1jYy/bZ3BLeoEHcgGsn&#10;T6kNhc2xr9yeqd1h8+zmFxwmHmtzybHRJccGF+62q2GDsBnW0MQqGppoX7PNVbQI/GLCv7rWi1m/&#10;NmisJ/eL59kY/YWFmQ0bhg2k6sQBNDCxnEYl8s+Yy2jkhV7sZ3zh1C6dXVJ4xKWzCr90h38bDQ9r&#10;ccG9sXa3newe7N4unkGDS9fnnMl1VnXibGtg4hTLORPmydbIS3kXe7ZHGffBeXYbO9dm7uNfj4sm&#10;l84+QtzTRYkzrFcT+J7mVC5KzKl8NeH3dyu/sjqxV+XAxMxK5xyZu1f+d3eryf/wzWhyaVRF4u7+&#10;dqw6b+YfezOa/ss3o9mlN4Oi15XZb0ZacvKF9+KPvRk8JppeerIXn/Dx8GbiXbh4P3lMX3wO8lny&#10;/bXvpX2PbeZn+ftnUVT61+g+pc9E55ZuiOaRy5xT+mL0xfb/PF44z25j59r8X/XRo/LF6OzKDdEF&#10;lc/oPpgLKznvn/vgPLuNnWsz9/FHx+TwyuejXaXPR/OYzC9Nis4vPaK5Z2VSdM/KI5d8nfeo/YDq&#10;xMgBAxNbDnDGKHOLAf/9GL14ns77xX52ru1p8x+9lv9ZJYj4vzTemyfOq7pUCf4PxjvPIn98vDvz&#10;TZsBixLbDHhRzDdDwRfn9H+uqPxm/b8/f9jPO7V5XZd3a+zZecuWd57esG7vj+tXqRfOxd+EIvF7&#10;vXHhJ/978wu/Ow9M3m4kzthuMJ+ZNMRMnDHEZJ5lDTGvHudwR9puxE3ZbvC7cBWuxmzYLGygd137&#10;VG9N+/21Be3vqq1pP7F2HX6P6LC/1tMh1RvRwY5z21vq1rWvratp37auoP3mUE37FaF1+D2iQ9s6&#10;T4fauogOdtxpa8bV1u2KbVv3XOzm0K7YFSEzbnNoalzbusX4+dS4W+rMOG470GvGpXp3xe6vfS72&#10;rtpdsRNrzbi7aqfG7a9djJ9PjbPj/H7+kfev13+5Evvfrzf2vJ3afHXcgnH2sijN9UdXYfxG/PF3&#10;r4mu9UPq50cOqe/Unp/9kPozMUPq74hlbl1j85kYh+328yMdviP2t+07tZd+bwUOtJse2HwVt7eP&#10;OwRatGO2jw/6D2i220dOcfia2gPtrqm19FjdVHOg3aYahxfVHWi3qM5hc8KBduYEh1vXzI9sXeNc&#10;n309rWuc62tRs91oIfzs40ZeJ98+buR13pWNoU3GxpATt48fm+iwffzYRKf9yNqIyOV1Efp+jazt&#10;G7kSP+Prf652ZqTb63C6d2bkKsEvgOMtJ55pzYx8QvAGcJLPiWf7ZkY+I/gVcIrfiff0z4xcK3gT&#10;OCPgxAsCMyNfELwFnBl04kXBmZEbBb8FziEnXkYzI18VvB3cK+TEK0MzI98QvANcIO5P/7qZuF9J&#10;+v7kjDnwm/Fhc4vRzvjwjdhu+EYk6/FhH/tG7NVzmX28bKTD9vGnw+rdfP/tY98Ih+1j34jX4zlu&#10;99VitPM87WO7T47b5zNnpHM+P46luJdrVsdxvKLmt1yNsVTtnaE4bh/PshyeZS2O70iLdf8daYZq&#10;HnLizUPbDXs+5nz7uCOVaL9Z1nZjluVw89Di+JvqHD97ru9Iztxe7W1u9rea6/tlH/cX52P3d1Od&#10;01/zUHNzJDntq3B+Vb/h5qbdhs/PN2Jx/Pu4Jmb7XO6b4HBmYHH8gsmL47m28HcMn5d9LvY9spnn&#10;cfaq9vbDufbTfVV7t4K3Cs529beyXU77Z8HPCva4+1sePRaqvUvBSwW39vS3Wnuc/LnguYLPgs8K&#10;nqz6W5P1s1iD817jlXzWs8br5K/xtgY7/a3xetxrvM75rfFmu9bgmrj/NbjeNbgPzDHoK0b0H4Nz&#10;ixHnG4NriRHXF4NrjxH3Iwb3Kkbcv8xAV/Wh/2F9/t96F8cfFM/OHktybI6vXRy/DT/j87HHsT1e&#10;HS4BO2NxfO3FZ8lx+7naP2O2j21PZnvcbxNjPw9jMU+wPc7yoN+PHXs82j+32/L4/P3YqaJ+iDtj&#10;p4q2gp17XUXZrryQM3aq6Fmw82yqyOPOCzljp4qWgp1nWUWtPXkhZ+xU0Vyw8+yr6CzYGTtVNFnl&#10;hZyxsgK8Am34XqxA/gp4OrzUvQLn4PCzrhU4Z4e3mitwjcyRuBeRwj8SfUeK84nEuUaK84/EtUWK&#10;643EvYgU9ycS9y5SvOdzvU3M2yDub5b3jDEbYp7h/cW4FmIOeI8YQYh5pPcLYxTEPMy7zxgOMW/2&#10;NjXfhJif95421kHMj3uPGasg5pXwfkz4L/Z+btwHcfw274fGPIj5Fu8Hxq0Q8zlvM/M8xHzCe844&#10;CTEfQ9/HRf9feL83voQ4/qF3v7ELYv4Afe8U/b/h3WlshjiehXm3h5iHE6wzRiLE8SjrhBENMV9t&#10;fW90hJgvt740roCYz3t3G2HWbs1nca3nxPX6rPOGH+L2tdZZwwsxD7aOGUMg5jLrgFEOMRejrxLR&#10;X6a1y8iCOD7N2mtMh5gnIzZFxG/FPDZXzGX1GCuTxHgJeH/G+PhZ569D2xdE+2Vou1y0vx9tHxDt&#10;Z3kPYvwd1Pm13r2GF+LzGY17MUbcj/3w/kr4b4f3u8J/K7y3Cf/V8F4j/BfB+x7hPx/edwj/Vni2&#10;V4rn+yvGzmkxfn6A9z+E/154fyT8X4f3JuG/Ed4vCf88ePcU/so6bcRDfL2x1k9GHMTcyDpoNIaY&#10;v4f3MeH/Lby/E/4E75Dwr4b3IOFfBe9+wj8V3mnCvyPGQicxHq6yPjT+BHH/Y9B2rGhfZu3BeNuj&#10;4wVoWyjaT0dshojXWzuNSRD7zbKOGLMh5gl4VyaK98XC2PaJ8T3AOmkMhLh9sXUK4/uU5l7WD0Y+&#10;xPHOuNYkcb0x1s9GLMTxSOsXoz3E3AjvcmPxPv+MueQXMZ+c8J7H/OK8j595w819EOd/4G1o7oSY&#10;/+ZtZL4NMa/zRuD9iNC8GnPlGjFfrsBc9qiYz4qsd41iiPN7WO8b2RBzqrUDz2+H5ijc+2hx/1vj&#10;XW4j3ufLMNdcLuabn7wfGT9D7HfY+7FxBGL+yvuJcQBift/7mbEDYt6MufJNMV++jNrwiqgPqzC3&#10;rhbz61LvAeMhiPPvwbtzr3h/bvB+Y/wZ4vgU73fGVIiZvIeMEMQ8xHvUGAoxz7QOYV3txL14tpZ4&#10;vtVWE3MQxO2vxb2dKe5vrfUZ5lfn+gbCq1r45cOrt/BLspqaXSD2G2C9h/H5nj6fXtanGI+fau6M&#10;sZ4kxnsHeF0t/JrYXsIvEc+6s3je7XFuHcT5RViHjSYQ938Kc9UPYr76EmNrvxhfEfBqIvxOonaf&#10;EvX7C9TiL0U9fhde7wm/DZh7N4r593PvDuMLiPvfDq93hd+LeDYbxPN5HF6rhN898LpX+K1HbX9R&#10;1Pe/YGw9LsbXInjdI/yux9x/g5j/70buIpE/B2PxejEeCbU/JOr/UOQOE/lB5JLIH4LcoSI/nRqZ&#10;GRBfbyo1MNMgZoP+YZgQc4gamnUQ81j62RgHMY9C29GifRV9a/SDOF5AnxqFEHMv+tjIh5hT8F2Z&#10;Kr4zn6AI80mI46twrqvF+S6hH40HIY7fQYeNOyHmeej7dtH/LPq7MRvi+AR635gIMRO9a4Qg5gPU&#10;2DwIMe+lX4yPIOZd9JOxG2LeSt8Z2yDmDbTP2Agxv4C+14v+V9F7xmqI47GhpmYcxBwdijBjIOZW&#10;oZ+NKyHmhqEjRiOIOTx0yGgAMZ+kz4xTEPNB+sD4GmLej76/Ev3nhA4buRDHu4a+MJIh5qTQZ0YX&#10;iDkqtMOIhph7UhOzF8Qcj3uVIO7XP4+nJhhPTvtBaDtYtO+HsXSNGE9ptN9Ih9i/E+0yoiDmB+G1&#10;VPjdBK+bhd8ceF0v/MbCa5zwK4dXhfArpB1GH4j934L334T/c/BeK/yfhPdTwn8BvBcK/xnwvlb4&#10;T4L3ZOH/I7x/Ev5fwPtL4f8JvP8u/F+G9yvC/y/wflz4PwzvR4S/GWpiuiC+nitCvxgtIOYmIbzr&#10;trATbP+59iF4Hxb+u+C9W/i/B+/3hX82vHKEXwa8ugm/yNB+oz3E/g1Cu4yGEPNpeJ0Rfl0RSxbx&#10;eIy1BDHeskPfoT/nffNg7Coxfq8OHTU6QuzfJvS90RZiPk8njLCQ831zik4aP0AcP0KnjKMQ80eY&#10;az4W8812vPvvivf/TcyFW8R8+Fc6bTwLcf5KOms8BjE/ROeMZRDzbRRmzoOYr8NcPEfMx1Mx9077&#10;zfwbYY4T82M1xs4gMX76UlOzEmK/k5hbT4n59Wu8+9+I938f5sLPxXz4Nu003oE4/1X60HgNYl6P&#10;sfCiGA+P0l5jJcTx++gj436IeQF9jPfhY82zUAtmi3owAXPlRDFfWvS54YM4fwB9aQyEmEvoK6MU&#10;Yu5FB1BPnPVYZ/raSII4HoNaECvqQUboOMbncR2PC50zDIjbp2PsZYjxF4uxGyfG7xUYOy3E+DlD&#10;542zEOdfHtptXAExn8a5nhHn+y3G33cQx3fh2e8Wz/8b2m18C3H8Q1zbLnF9mzBW3xDj9WnkPiPy&#10;X0fuJpH/FHKfFvlLMLYfFON7LoWbt0Hc3wN4lkvE87wVuXNF/hTkThX5YzBWx4rxOhm5U0T+aDyL&#10;MeJ5VCK3SuRnIzdH5PdFbqXI74HcbJHvxlzoEfOhC2PNLcZbD/rIlQ3x9aTTLlcGxFxIm1x9IOYu&#10;tNbVFWJW9IwrHmLOpIdcWRBzHN3pMiDmMprnKoeYO9MMVxLEXEh+9OfXnEdeV0+I47E0wBUHMVfi&#10;uEpwJvVB/310PJXyXWkQt+9NXVwFEHNnikH/MZrd1NHlgTjenZq5MiHmGDptxkLMlTiuElxCP5ml&#10;EMcT6YDZGWLuTXvMAog5h3aauRBzNL1uxkDMfek1zE+vae5Gz5rdIY4n01NmCsScTw+avSHmBJpv&#10;JkLMJt1muiDmDJpmdoOYo8mH/n2aK3DcV3AR1ZjFELePp2vMBIi5FxWY+RBzD+ppZkPMnaizGQUx&#10;l+O4QnAGReF8onS8C3Uwu0Lcvg+lqSKIOZfSVR7EHE/dVQLE3ImyVBTEXEBXqEKIuTu1VJkQczK1&#10;UikQcxl94ymHmLvRd57uEHMCHfYkQsxxdMRjQMx4fzx4fzTn0BueXIjjirZ44iHmjrTV0wlixrP0&#10;FEDM3egh9P+Q5q60zJMMcbyUpnjKIOYMmu7pBjHH07WeBIg5lmZ64iDmKqr09IOYC6jKUwgxZ1M/&#10;Tw7E7KEBHgUx51O8pzfEnEGJ6D9Rcxfq7OkKcbyKwtFfuOYSauAphTieTo09GRCzoia4X000x1BT&#10;TyzE8Ur61F0FMfemz9wFEHMP2ufOhpjd9KXbAzH3ovXufIg5nTa4MyDmzrTRnQQxV9IC9LdAcxEt&#10;dBdDHE+lRe40iNlD97oVxBxNi90xEHMF+d19IeZ8Crp7Q8xZRO4eELOLJrjdEHNP6uPuBTGnUbE7&#10;HWJOpBJ3Z4i5L3VyV0LMfSjKXQQxp1CsOxVidlEc+ovTHEWGOxrieDn95KqAmHvSL65eEHMm/Yr5&#10;+VfNJp11uSCO59GHmO8/1JxKuzF/79acQHtciRC3r6AnXH0h5kJ6EvXjSc3JqE0poj6Z9Ff091cd&#10;74Q/P4qCOL+MbkZ9ullzHt2K87lVc3eai3owV7OBWmaKepZLY115EPul0HhXKsQcTzWuBIi5nLJw&#10;v7I0F1APVyHE8a6U60qGmA3KQ395mkupjasM4ngutUP/7TR3o6tc3SGOx1Ek6nGk5hw6hvpzTM+v&#10;yXQc9eS4ZkUnzHiI88tom1kOMfemt1DP3tLchd7BfP2O5jjabhoQty+hR1AfH9GcQ4+i/0c1Z9BK&#10;zP8rNcfSX8w4iPOraKbZD2LOpuuwHrpOc1eaYyZDHPfQ9aaCmEup2iyDmPNpEOrlIM1JNNTsAnE8&#10;loah/2Gai6mrWQJxPJtS0H+K5jRKNdMhjkdTOuppuuYsuszsAXG8C12O+3W5ZjddYXogjpdRkSqH&#10;mEspQZVBzN1R6zJFvTPR1iXal6DWlYp6142uVt0hzjcpHu3jNRfTCU8JxPFudA715pxmA16m8Cui&#10;3Z5iiNtn0H7M9/s1x8HLEH596EVPEcTt01HrMkS9i6VdqEe7dLyQlqJ+LtWcRqs96RDnx8ArVvgV&#10;0g1of4OOp9IdnjSI20fDK0b4FdB41LfxOp5C9Z5UiNtH0fWeaIi5NxWjHhdrTqaBnhSI453gFSX8&#10;8lH7eov615UyUa8zdfuO8Ook/HpRC08+xH5dqCPqZUfNPekk5veTer5NovPuLhC3z6M97p4Qc2f6&#10;CvXqK825qGV5op4l0jbUg206nkMPuXMhzk+gNe5EiLmK6t39IOZs+rM7B2JOoDvR/k7NlVSN+lit&#10;uQfVoP7WaI6nSe4EiPP7UhbqUZbmLNSqHqJeKXjFC78K6oh62VG3z6TO7iyI/TzwUsKvnMLcFRDH&#10;sfZD+5aa3aiFHlEPy+gA6sEBPV92p1OY/09pdsHLLfxKaRvm42063o32Yv7dq9mEl0v4laJ2lYn6&#10;lUEbXd0gPj+D3sJ8/5bmElrgKoU4nk7L8L22THMcvAzhV0yTXCUQt0+jG13pEHMsvOKEXxENchVD&#10;HE+lWtTfWs0xNNkVC3G8D2pVkahXKVSKeleq49HwihF+hdQJ9bmTjidTEupzkuYoeEULvwIKRz0M&#10;1/Gu1Ar1sJXmThSF+h2luTcdRD06qOfPLvQD5tcfNHeCV5Twy0ftsmsYX08S7cX8v1dzL3oS3zNP&#10;au5ML5lJELfvSQuxn7tQcyItx/fecs15NNnsCXH7RLoR8Rs159JgMw/ieAJ58b3m1ZxL2Yhna46n&#10;MnxvlWmuolaoh6005+DbKVd8PylKQv1O0nEPXYl6eKXmOPoa4+Vrff9+v14rwtqsWKzPutBl7q4Q&#10;n2851ooVYr2IZ4H1oLN+NLFWtNeM3L4HJeP9T9YcTwV4/ws0J2OtmiLWq0V414vF+55BlrsbxH7Z&#10;WBvniPWxSTPR30wdz6f5WD/P12yvzUvE+jyZlqO/5Trel57F/POs5mgcxwh20Tq87+t0PIc2Y77c&#10;rBlrU8ynzvybQp9g/fyJjpfQt+5SiM+/O512Z0LMuZjL88R8jvWAB+sBPf8XUAzqVYzmUjLxvWdq&#10;TqVU1LtUzVVUiO+rQs2x1Af1tY9mD5Xi+61UM8ajB+NRcxL5PV0gPr80CqH+hjSX0mz0P1tzFt3p&#10;6QFx+550t6cXxOyhh9Hfw5r70FqsB9ZqLqf1ngqI23fCcZTgNHwrp4vvZYM+8pgQt4+nT/F9+6nm&#10;nnQI/R/S3AV/d6ur+PtbGRSuukGcX469gAqxH9AJx1GCe1Ccyoa4fT65VW+IOR57EQliP6IIa7Fi&#10;sR7Lx7vaW7yvJiViPyZRv49uvKse8b6mURbWk1k63puKML8Vae5DpWYRxP27aKzphpjTaQL+/HKC&#10;5u5Ub2ZCHC/A2rlQrJ/ddB/6v0/HFS3B/LFEcwY9hvX5Y5oLaa2JZ6i5mNZhfbxOs4few3zznuZu&#10;9HfsX/1dcxbtw3p4n+Y+dAjXc0izokbYX2yk56cEisD3X4Tm7tQa9bi15iKKxnwVrbmU4lBf4zR3&#10;pK6uThBffzz+bl6C+Pt5mVSC79MSHc+mMlcOxO3t2lgi6lkC1eN86nW8M2pjkqiPWXS9qwfE+SU0&#10;H/V7vuZy1N4KUX+jaCnq31IdT6THXZ0hzu9B67Bfu05zLq3H9956zaW0Gde7WXMn2oF6t0NzZ/oM&#10;5/eZ5i70BfZzv9CcTYdxvYc1l+HbvVx8v/el0y7seep4FEVgvo/Q8xf2Y9zYj9GcRG2xPm2rOQd7&#10;CbliP6EnmVjPmjpejtpQIepDNOVg/s3R8S5UhvpTpjmZKjB/V2jOpSGYP4dorqBarA9rNVeRD+tX&#10;n+YYrD1jxfozjqa6DYjvd1esbZPF+jYPa9ueYn2bj1rSW9STvvj7ppUQ58fSanccxJyMvaUUsb+U&#10;irV4mliP96QtuB9bdPtK2on1807NcfQ5zu9zzSbtR73brzmFjqLeHNXcC7UlX9SXAjrrLoT4fAy6&#10;CvPnVXp+TCUD9cPQnE5ufJ+5NedTCr5nUjSbVOFxQeznxt6hR+wfptEwzNfDdLw3Wfh+sjT3oQDm&#10;/4BmF93ocUPsl04L0f9Czd1RSzJFPSnA3meh2P9041vQI74HFb2E/cKXdH4GbcP36TbNhfjW7CO+&#10;N4tpD75/9+i4h46hXh3T3A21o7uoH1l0HvXuvI73ocuwP32ZrgeKXCoe4utJIKUSIebu2MvOFPvZ&#10;RZSPepGv46VUgO/9As2tg6TaQJz/j8BQ9SPEvC9Qrj6HmIuCE1UxxNwLufkiPy44VBkQxy8Plqsr&#10;IOYpyJ0q8kPIrRP5/ZB7jcjvgdxskf8IcleI/AeRu1Tkz0Hu9SLfh1y/yH8/OEHtgPh8/hYMqrch&#10;5ieR+5TIvxe5i0X+WeSeE/k/Ifdnkf8xcj8R+ZuR+6bIT6QJqjPE/ZkUxH6J038Twr2zdenvA5xA&#10;7kmRn4FYNxGPpjIVA3H7Chz3FVyOthWifXcajvExXLdPpJE4n5GaDRqF/ZhRmlvSGNUKYv+GNE41&#10;gpjPBMersxDzt0Gv+g5i/jRoqc8g5l1Bn9oNMb+Oe7dJ3L/n8SzXief5VDCknoa4/QN49kvE878j&#10;OEndCXH85uBkdQvEXB+cqiZBzLXB6coLMT8eLFGrIOblwVL1MMR8e7BCzYeYrw/2VTdAzNODlWoG&#10;xFwTvEbVQsxDggPUUIi5X3AgxvdAzTnBQSoX4nhycIhKgZgVxlK8GE9tg8NVO4jjzYIjVXOIOTw4&#10;SjWAmI8GxqrvIeYvA+PUfoj548B49QnEvCXgVVsh5g0BS22EmJ8L+NRaiHlZIKiWQ8x3B0JqEcQ8&#10;L1CnboeYpwUmqukQcyAwSQUh5vGByaoGYq4KTFX9IOaCwHRVCDHfFChRN0PM1wVK1RyI2R+oUAGI&#10;eWSgUo2CmKsDVWoQxJwfuEb1hpgzAgNUN4i5S2Cg6goxdwgMUldDzC0CQ1RLiDkCc2kTMZ+e9I9Q&#10;pyCOf+0fqb6BmPf5R6nPIeZ3/GPVdoj5Nf849TrEvN4/Xr0IMT/q96qVEPN9fp+6H2Je4PerhRDz&#10;LH9QzYaYJ/hDaiLE7PPXKT/EPNA/UVVDzCX+SaoUYu7ln6zyIebO/mkqCWKO8U9XsRDzOH+pGg8x&#10;D/OXqeEQc5G/QhVDzD38lSobYk7zV6l0iDnaf42KgZjb+AeothDzZf6B6nKI+SffYPUzxHzYN0Qd&#10;gZgP+IaqgxDzDt8I9QHE/KZvpNoCMb/sG6VegZhX+caq1RDzUt949RDEfK+vRi2GmP/s86obIeap&#10;Pp+aBjGHfH5VBzEP9QXVMIi5ry+kKiHmPr46VQQxp/rqVRrE7PZNUh6IOco3WUVDzM1909RlEPM5&#10;a7o6DzH38pWqfIg501emsiBm01ehXBBzpK9StYeYW/mq1JUQ8xmrvzoLMR+3BqgTEPN31kB1CGLe&#10;bQ1WeyDmv1lD1NsQ8yZrqHoDYn7KGqGehpgfsUapFRDzEmu0ehBivsUaq26FmMtR+ypE/cuiiaoH&#10;xPFMGqCyIGYX2rpF+9ZUr9pAHL+SqlVriPk8amkYOePjSLBeHYU4fjhYrY5AzHuDNeojiHkrauE2&#10;UQ/3oLbtFfVtC3K3ivznkLtW5C9D7VwOsd9DwcFqGcR8O9rOF+1noO21ov089HW76G86atsMUd9q&#10;sDaoFeuD/sgdIPLHB0tVDcT9XYO++4v+84K1qifE8QTU9kRR33ORmyfy41FLE0Q9/RP6jhT9N0Zu&#10;hMj/U7AMcWf8NkJuY5F/HLXwhKiH+wJTsT526tOxQLk6DvH5fYa5f5+Y/99G7jsi/4XANLUe4vZ/&#10;Q+7bIn9dYJh6AeL4yoBPPQYx34Xcu0X+o8hdKfIXIvcukT874FfXQZwfCExH/XXe51mBvmo2xHE/&#10;cgMifxByB4v8QWg7WLTvHRihCiDOT0bbFNG+K9omi/Yd0baTaN8Ua4lmYj3RxK7Noj7/iNr5k6if&#10;X6F2HRD1az9qw1eiPryHWvq+qKcvo+0rov1LqB0vi/qxCrV4tajH96IWLhb18B5/P3UvxNd3I7z/&#10;Q/hP8BPqJ+l4HdpOEO2H+UejvjnzSym8y4R/CWpXqahfGWjbTbSPRS2OE/U4xt8f9dSZL1v4x6iW&#10;EJ/facz9Z8T8/6uvvzoNcfwb1KZvRX3a7Zug9kAc34W2u0X7TWj7hmj/lG+iehri9k/6BqqnIOYH&#10;0XapaD8XbW8T7W9F27mi/WTUximiPo5F23Gi/Ri0HSva90XbStE+C7Wsh6hnWb5B4EH6fDxoq0T7&#10;tmjbTrRv46tWbSE+//NWrQrzOfPNUWuS+h7i+Dn8G/zz4t/hH7EGqaMQxz+xatTfIeat1hS1DWL+&#10;GLmfiPwtqGVbRT1bi/6fh7j9w/i34I+If3v+nFWq1kIcX47ch0X+7ZZXzYc4Ps8qU7dDzJH4lmov&#10;vqeexdzxnJg/tmHuekvMXwcCpA5CnH8Ia/nDYj3/H8i9SeQ/gNwlIv8F5K4X+a8g91WRX43cQSI/&#10;iFwS+bchd57IX4DchSLfg1wl8vMwd/UU89dw5I4Q+WORO07k/+ovV6chvr5WyL1S5Ccht4vIT0Nu&#10;usjf6i9R2yDO346167ti/brfPwzzkzOfn8dcESb8IuDVRPjdD68HhN8yeC0Xfs/Da53w2wm/D8X8&#10;8xHW6h+L9XoAXkHhNxFe9cLvVnjNFX4r4fWY8FsDryeEXw68coVfAbwKhd9QeA0TftMw100X891s&#10;f726DuL71RJerYRfO3hdJfwS4dVZ+JXAy55DOb8SXlXC70tfidoPcfwbXwXmuwrNZ33D1DmI41fD&#10;q6Pwi4VXnPBbC6/nhd8GeG0Ufjvg9YHwO4q1+PdiPX4Ka+8fxPr7ZnjdIvzmw+sO4bcCXo8Kv9fg&#10;9brw2wKvrcJvCLyGCr9R8Bot/KbAa6rwuwtedwu/++B1v/BLgFei8EuGV4rwK4JXsfCrgVet8AvA&#10;Kyj8zmCuOyvmuwbwaij82vuGqw4QP49u8Oou/HLglSv83oPX+8Jvt1WB7wHn+R62hqsjEPs1hVcz&#10;4dcCXi2F3yOYS1eI+fRxq69aBXH+K/B6Vfh9YoUwvzvj7wurXn0JcfsFaLtQtH8KbZ8W7dei7fOi&#10;/fWI3SDiNyN2i4h3oEp1NcT+Hamf6gQxx9MI/HnhCM2Z5Mf3iLPeyyZSORC3L6bpqgRi/hx7W1+I&#10;/a3vg8PUMYjjx7HXdELsN50N+rEf6vhfTtPUFRC3fzRYoVZCzH/BXtnjYr9sLbyfF/6bsFf4htgv&#10;fDMYUFsgzv8gOE3thJh/v787HXtlM8R+2Uzslc0S+2W3wnuu8L83OAX7u1O03/3YG3xA7A8m4Vug&#10;i/geSMa1pIjrycG3Qa74PijHt0WF+L6oxF5nFcTnOwx9DRf9nQyUqlMQx8PxrdNAfO80xLU0EtfT&#10;Ct8+V4rvn2h868WI771YfMvEie+ZF7A3th5i/w2ojRtFfdyKvattEMd3BWrUboh5L/YCPxL7gQew&#10;V3dQ7NfNhvd1wn9eoBr7fc766Q7shd0p9sOWYK/xQbHfuCpQr1ZD3N8T2Pt7Uuz/FeDeFIr7UwXv&#10;fsJ/FPYyR4v9zLE493Hi/OtQSyeIeto2MEC1g7i/q3DtfxLXb2Cv1BT7pamBCSoN4vYZONdu4nw/&#10;xt7SJ2J/6Vusvb8T6+9D2Js7LPbnfsLa/Wexfn/If41aBrH/w9ibekTsTz0Fr6eF30uoTS+L+vQq&#10;avFroh6Ph1eN8KvHt8kk8X0yBXuJU8V+4p/hdaPw8/j7KQXx+ST4+6tEiLkbvLoLvz74lioS31Ml&#10;uLZScX1HsLdzVOzvnMZe2RmxX3bWNxr11/keag6vy4TfX32V6lmI+1/r64f665zf69iL2yT24973&#10;+dUOiNt/4CO1E2Le55uhPoeYp/n6qukQ802oPTeL+nMrznWuON974H2v8F+BvbFHxf5YD9SybFHP&#10;cnHteeL6S1Ery0S9HOLzqaEQ9z/cF1AjIGYfvP3C/zxqW5jwb4G9yZZif/JKnHtrcf6dfJaKgtiv&#10;s2+qSoKYu/qmq2SI+U18G2wR3wdbUfu2ifr3IfbWdon9tf34tvhKfF8csHzqIMR+J/Ctc1J879wG&#10;b/sbhOP34VvlfvG9ssQahv23YTr+OL59Vonvn3X49nlBfP+8aE1VGyD2syxT+SDmGdaV6lqIeazV&#10;UI2DmIdb5z0jIGayjnhCEPMga59nMMQ8xnrLMxZinm5t8MyAmOutdZ5JEPNA61FPNcRM1j3wv0dz&#10;rbXQ44U4Ps2a45kOMY+xJqK/iZqHWuQZBnE8YA31BCHmgVY5+ivXPMpK94yGOD7NcsPf+fP3CVac&#10;ZyLE8f5WS88AiDlghcPf+fc0NdZZN/4bQvrP+6dYh9xTIW4/yvrUPRpiHmJ95B4KMfusrW4/xNzf&#10;Wu8eADHPtNa6Z0HMI61H3KMg5inW3ejvbs111gL3BIjjPqsO/nWax1kB93iI45Otwe4pEPMIq9Q9&#10;EmIeZPVxD4aYLSvV7YOYZ1gx7msh5uHWFe4REPMk67xrMsRM1mlXCGL2Wp+4LIh5jLXHNRZirrfe&#10;dE2CmIdb61wjIOaB+G+7Vf8ncecdXVWx9n8gtCsQeignBMJ+cnIOhIQivfeOQggJ6exTJu30lgAW&#10;FEVUQIr1SlEseLFeil5RudcGIsX6CqgU6aEJohQRft/w/p6Z0b/etX7rt94/vmudz3lmz+yZPfPM&#10;M7OTM9pv27nE6hQ3xPaoWJQSg5hnitkpuRBzQFQg/wrJZaIkpRxi+xyRlTIXYnaJsch/rORCMTKl&#10;CGK7T3RP8UPMM0VnlKf+PipTJKVMh9juEI1SnBDzHPEHzYWYI+IqRSHmbHGCciBmn9hLfoi5VHxD&#10;ZRBzlfiQZkPMDrGRnBBzgXiTCiFmj1hJXog5WyxBeUskm6KSHBDbq0QZ8i+THBJuCkNsnyEyKRti&#10;9ojRyH+0ZCGGUwnE9kqRTlUQ8yzRiUyIOU8kUj7E/NffZ5otHPhdSfW+IIi9ppC231QI31yk+edp&#10;8M2Zmn+uFIPhHwdLf1ghhtg8EJfnEsNsboi5XLSzVUDMRaK9rRhizhYWWw7EXCUupM6GmAPiIvzj&#10;RckF4lJqIcT2mPgc/vRzyeViZ2oFxHan2JXqgpjLxMvwTy9LLhTr4O/WSZ4hXoH/fkVypbgntQri&#10;6/3i3tQAxJwv7kstgJij8K0xzb+WiVyUp/7+yBR5qQ6I05fA15Zq/rZA9EH9+kh7luibOgPi9DHR&#10;BPVVf4/rE/Hwx+r/NfJEM8xPzWT6iDhhjUJ8fak4aS2DmGeJU1YTYhbiQ/ivDyXniY/hrz6WPF18&#10;Ys2COH1EPIP8n5HsFX+Hf/275FyxypoHcfqwiMAfq79vKxFR+N+otBeLmHUWxOlniynw71Mku8Wd&#10;VgGxPVdMQ/7TJGeKTOt0iO1hYUN5NskeYbd6IbbPFGnWXIg5JOLg7+MkC1EX7VFXcpGoZy2GOH2V&#10;+CFlNsTsEgfg/w5InikOwb+pv28Mic0pYYjTV4i34e/V30/miHdTZkJsD4rHMD88JtktlmE+WCa5&#10;UCyHf10uuVKUpcDnSHbCd7s0/50jvMjfK+1BMQr5j5JcLkanVEBcfrYYl5IDMQfgm4Oaf3aJTqhv&#10;J2kvEMkphRCnj4nLVAkxO8Q1+NdrkrPFdfjP65Lxe22E32uTXCq+hr/+WnKW+C+aAXF+fvEqBSBm&#10;p3idXBBzvniDCiDmqHiAYhCzKR6Cv35I8gzxMPzxw5L9ohj5F0suEbOoFOLrpwsnZUHMXjEAPzM9&#10;QLIpBiH/QZLzxGD458GSI6Il5q+WkmeJBPjzBMlZoi3q21bybMTGc7T4uAqx9WwtvnbDd4s/+e8I&#10;/LeKdyvFQPjvgdLfuhBbu7X4OiY62iohro9TdLO5IOYoYuGYFg87ECs7tXg5Io6nRiFOb4pf4e9+&#10;lRwWO1IjENtnib2pJsQcEq+nhiHmYvEe4tn3JAfF0tQQxPYisSa1GGIOiAjmi4jkQnE//Pv9kv3w&#10;zQHNPxcKAbv6e1C/GAT7IJm+ALFxIcT5+0Qn+NtOkvNFOvx/umSvqJvqgzh9Hn53N1/77V0PfLFX&#10;88e54jf4r9+kP6kQn1s9EF8/U+yDf9onuVy8Ya2A2J4j3ke8/L7kMsS65Vq8m41YOEeLh+eIEutc&#10;iK+v8b1lmv+dIeYjnp0v7bPFJPhf9ffNJSIX/jpX2rOQ1wwtvyrR3Tob4vyFGAz/OVjydOSVpeVX&#10;KVoiPm4p7W6RDP+eLDlTZMCfZ0iGP0mBP5H+xQVf7Nb88TTklanlFxXfI779XqZ3ipPwhyclR8QH&#10;KVGI79chdiLe3Ck5LJ5PiUDK/ibsb0oOiQfhzx+UbMIXOzR/HBSl8K+l0o65LcWEOL+AmAx/Olly&#10;schDfJ8nOSB6wN5DcpEYklIM8fV+0SolADEXIpYu0uJpn7iC+PeK9B8Foj78c32Z3it+gL/6Qdrz&#10;xSn4y1OSPWIr4tGtkvPELvivXZIrxFryQFx+rniL8iDmcrGAKiDmmWIF5ULMZYiNy7X4OAex80wt&#10;fi4VU+D/p8j02SIf80W+ZKy14I/V/ztni6GwD5V2IVojfm4teYYw4N8NyR5hs3khvp8Zoo8tG2IO&#10;ifG2MMRchb2N2dr+BuI5G+I5ac/Gu94c7X1vRDSCf28ky8sWKbi/FMm5wob2skkW4nbc7+2SI4j9&#10;o3+K/0ci/h8p7TPRFrlaewi0ZYnWnmWiAu1bIdPH0LaVWvvOFMtw/TJpzxeP4/k/LrlUrEH7r5Ec&#10;w9xaqc2vs7E2mqOtj/LEZ+gfn8n0pZiry7T5ukLsQ3/ZJ+1V4ijWR0clY38F19+UXChqoz/Xlv21&#10;XDRBfNJEcpVoj/irveQC0Rv9u7fkcqw9K7T1J9ZWKT4tvpkjpqbMhfj5FohyXF8uuRix0iwtXvJg&#10;bezV1sdF8A3Fmn/wwDd4Nf/gF//E+PynzK9I7EX6vZJN+CaH5p984jjWx8elfTpi0SwtHp0lmiJe&#10;byr9oU8kWv0Q339QdLSGIOZM0Rf+s6/kWdirMLX9CqcYi/2ZsdIeQOwc1OLnTOHB9R5pnyH8mB/8&#10;kh1ijtUJcXkBsRDXL5QcFo8g/n5EcpZ4AfPFC5Id4i1cr/7f0S02wv9vlPaQ+Dfi8X9LzhL7cf1+&#10;yTnYO5qp7R/Bt2M+UOubEObWsDa/RsUVawzi+80WzVNzIGaXSML+WpLkEpGM9Vmy5IhIQ3yTJjlb&#10;jMX1YyXnivGpeRDnJ0RWagnEHBEmrjclVwoX1pcuyTPFXdivu0uyEI/g+kckl4lFWE8ukhwTT2M9&#10;+LTkmWIDrlf/z5gvNiM+2SztpeI/qWUQ309M7MH1eyTPFl+mzoHYnieqEb9USy4Vl3H9ZckV4hr2&#10;J69JrhL14R/rS3+YJzrZ8iHOD/MT9hc6Sy4X6dgfSJdcJQbh+kGSC7DXW6jt95Zjr6IC4vy8Qth8&#10;EPMc+N650F9/+7/mDIHh3ho9Ya85S6CG//rb/w7XHtszEOfV0L3HNgxifh2fj2mcKfZgb1rZr+Bz&#10;RoniVfj8rcYjS/fYZkOc30l87limeBE+f6Jxr/I9tjKI0+/F56YViu/C540aG549tlyI02/H55sa&#10;O1zp9mcgtjd0p9uHQcyv4/MxjTNFuv1hiO1X8DmjRPEqfP5W45Gl6fbZEKc/ic8dyxQvwudPNO5V&#10;nm4vgzj9XnxuWqH4LnzeqLHhSbfnQpx+Oz7f1NjhWoz6LZb2hu7FqJ/i1/H5mMaZYjHqp+xX8Dmj&#10;RPEqfP5W45Gli1E/ZT+Jzx3LFC/C50807lW+GPVT9r343LRC8V34vFFjw7MY9VP27fh8U+OV6LdP&#10;u5bI+jVwL7GfcRVJ3uSqBfsX8vnnuovsQ9wZ0t7A/YXtjGuNtNec43EUeXB7voa0S921JOe619hG&#10;utW7r2liib2PUOXdRNqjyJOvfxG2hUKVN018YesjVHk9S56wp5eo8i4j7Q9Clfci0i7SzphZibTz&#10;SlR5E0pq4XpV3nnYvilR5a2EbV6JKu+u0ifsVaWqvBGlGXZrqSrvPNLu1d7tnUDanaWqvBVIW1Wq&#10;yhtQVmRPKlPlnYBtp3YuynacWfNRmSrvUaQNlKnyBpStsRllqj17li+xJ5Sr8g4i7Udlqrz5sJWW&#10;q/J6ln9hSyhX9WuB84DiK1R53yHtlnJV3nyk9ZSr8uYi7awKVV6Xilq4XpW3B7YNFaq8ubDNqlDl&#10;FeBMl5keVV5nT4a9vkeVtwdp39HOedmGtOs9qrww0s70qPLaeYvsN5AH959tsK33qPLaedfY6sBn&#10;s/1p+K5NrhuSz7hW2+po/fOMq9DeQPNfQ9y7bbnu1TL9EPcie667UJa31H3D9irScP7rMB5eRRrm&#10;o8jrJtIw9xGrbZO1/tlHFNqnaf5xodhtewFpOP1Cscj+AtIwfy9u2C4jDfNFnKFzGWmY00vS7RNK&#10;VHnzSlbbntT657ySQvuzSMPpvy7ZbTuPNIoX2c8jDbO19IZtRKkqbzDGw4hSVV4V/PMKpOH0n5eu&#10;tv1Uqtr789JC+wmkYXtS2W5b/zJVXlLZInv/MlVeoOyG7VGk4fQLMB4eRRrmj+D7DyINc0L5alua&#10;1j8TygvtPbT5oLR8t20+0nD60vJF9vlIw7yl/Ab+V0GV91X5E/bvkIbt8Zg77BWqvOKK1baY1j+L&#10;Kwrtc5GG02+o2G3bgzSKF9n3IA1zfc8NW7JHlZeI8ZDsUeXlYC4KIw2nX+9ZbfuPdi7Rek8hzkVS&#10;5d1AXu28qrwbyKudV5VXkt+e7s6Pk2uhkvyklPsKdO5sfbBQZ2vqw0U6d7EtKtY53b50luK4gifs&#10;1bPU3miDwhreINcejYpq+G0ZKzctruF3ZazXYlYNfyDrW5L/IVn/dH+fpnT50/3tsKb/6f52p/b4&#10;0/19Zeut3d86nBFWPStT1n/9rfvNlvf3xq37zZP3t+HW/RbJ+9t8637Vu653b92vWz7P+KJxCUHt&#10;zLj4okltoji3jZ9ffNGdbatm6Ty9ncUck6DsOe0t5oQ2ivMtFnNKW8XFiRZzWjvFzg4WM6u94pIk&#10;iznToriio8UsSFTs72QxZ3VQHE62mK4kxZWdLWapPOs2vmiuYTE98kzG+KJ7cF5nQJ7ZGF90f4rF&#10;jMgz6OKLFlgtZpX87eL4okdSLeZdsr3ji5bYLOY82d7xRcvtFvMB2d41/cFiLpTtXdMfLOYi2R8S&#10;zBpeqrX3mdYJf2rvnxPa/6m9L7VJ+lN7X2lrMau153G9ncU8p7V/LbT3Ra3966K9f9PavyHa+5rW&#10;/o3R3je09m+G9q6ttXcrtHc9rb3bor3/prV3Itq7idbendDezbX2JrR3a629bWjvdlp7d0V7d9Da&#10;OwPtnay1dy+0d4rW3n3RfupdVU3/tpjdZHvX9G+L2UO2d03/tpi9ZXtbzJoz/3bK8mra0oJn8te1&#10;UU26LHeN/vt81xrm8/ameg7iTNga5dBUT40O/t/zXuv8j87pbva/fm7qRuPjyP//c1P/J2fITv9f&#10;bIuOt86Q/Si94dBm+KTOHF677qsta1/564nDf+U/n6P+tzo1J9nXfFf71qf/7k//L6fNWs2O1M1s&#10;I0fCY6aNnjTVXzVcNXtSLYdd2qc4dhp3QOwJTcdAKnOoXeC3Hd8aWx27pH2nYxR97VBv4ZKdBw2b&#10;U50i1ds5mQY5R8v8H3aeNJYiDee/2jmDXnKqXehLzgvG785T0h7vyqGmrmx5fYHrmuF0qVMKPnXF&#10;0S6XOmWgu7sJ9dVOaXrO8bXxikOdsnCb8wejpfNHmX/IedyYC/H9/Og8bxx3ql/FH+O6Ytzhuirt&#10;b7pq0zuuOvJ+2uHEm85utQtdZVrpPjNV2n8yM+i02V3yJEc/mu7oL3mTYwR9AHH5Sc6JlOqcJPkh&#10;53Ra6sySHDanU9CcKLnIPG4Umj/I+/sBp0h/jzSc32fmeWMb0jD3dFwxujvOS/67ozY9g+/YXs95&#10;G8U5a8vrvc5WVIHv2L7X2YH+C98xD3dZaairg+R/uDLoFXzH9lbu/tTCnSF5pXnZeMU8Lcsb4GhG&#10;Yxx1pf07h41+ciRKDjuH0T3O2yU3R39IdE2W3BcnUo1wq/62Hvn/w1T9Z9yt/NXzOob8jzjay+vv&#10;Q/73OlX/TkL+HVyqfUcj/5Fu1X+ecX1jvOxS5fXFCUujtFOIVpl1aL2p6jMQZY3T6vMdxtIxh6pP&#10;GM97HsYIt9dE84KRZZ6V7fO82Y1eM9X4THL8Ydgcqj8+7dhtrNLGaxT9614t/wuOv9Hvjnoy/wrn&#10;fiOmjc/xzlGUiTbg8j92tqbdzuaSh7mOGRNc6tSJRNedZHWp/vmkK5me155/S/cFo4N2qtMVtOdV&#10;iPOvj/aKRxrmXq5DxgCUwfyIy0LLXMo/HXHNoGPa9cXObwzh3CfTv+NsSlu1/tjUNYHauO6Q5S1D&#10;26zQ/NUxRxydcTSU9kHOoTQKbcDlN8dYaIc2Zi519CI/2pR5iHnGGINnxPwExvpKM03aLWY2dcAY&#10;ZHsnfDZMdT+j8GzHmqq+z+LZrtb8cRs82/YO5X98eJZBR1eZXzWe5VnHdVn+CDy70c6+0u7Gsy11&#10;Kv/8AZ7lf5yqvq3x7Nq6Rsr0/fFsB7n2yvyW4lmucLWS9pNo+9NaezbGs22qnfpWiIimCOL65pt/&#10;GAUQc66ZTnkQ88vmL8Y6iPlFk+gliPkCxu5Fbfy+YGbRixDbfzbb0wWIeYjjgDEUYj4H33he84+D&#10;HE1pMMT2hZgLHtbmgwGOYTQQYvsCtO9D2nh50NGHFkBs/wpt/7XW/l840uhLiO1JmL86QsyJzmTq&#10;ADGXYq4p0+ab9s5pZIHYXuJsQ6UQ80bMVZu0+crtHEcCYvs/nfG0AWKu5frKqA0xO8wp5ISYu5oW&#10;SoOY/2UOpXch5nlmY8xfjSUXoL8XQmyPd/SgphDzf+FZf6c97w3mj8ZGiO1OR2dyQcxpmHu6afPP&#10;3+C/boPY/q6jJW2BmO9zHDLuh5iLECsUa/FCU2c9agax/TvHl8ZeiHkTxvdmiNnl/M1wQ8zp8GcZ&#10;EPNtru7UCGLe4jxhvAcx3+8aQfMh5mL4v1kQczOMpebaeNrn6kX7IbZvdrWktyHmDDdRd4i5EWKX&#10;xlr8MsocQ6MhtqcgXrNCzMvM8bQcYg6ZvSkMMR82J9FPEPOHZj/6CGIeYZ4wRkLMGY47qTvE3Ayx&#10;XXMtvnvMrDaWQmy/25FJ90DMRY6hVAwxH4C/O6jNZzsdM2gXxPbXEPu8rsU/3RwXjHSI7dcdY+gP&#10;iHmO45IxF2Ke4BxPEyHmHY7LxucQ81OIpZ7W4qm2zt+NdhDbTzjvpJMQs3DeMEog5t6uTOoDMW9C&#10;bLQZYp6P+ekBiDnOVY/qQszTXA0pE2Je42pEz0HMw1y7jeEQ83lXPP0MMS92fWksgZgHu1vQEIj5&#10;R8QjByDmrjgBNE07BXSCuzdNhNje0j2IWkHM51zD6TzEvBSx1TItvprpyqJciO393XVoAMTcCidQ&#10;t9ZOoX4HfftfWv++F/P5PIjT52Fuz9fm9xvONLoJsX2bsxdth5ifd/ajtRDzaMzVYyDmeDzbptrz&#10;PYW+W63134HuXcYgiNMfcO0zDkLML2P+W6fFN/e5jhv3Q2xPwVrDqq03zjqvGucgtn+GvrJD6y81&#10;sbJHi5dvd7ag3hCnb+pMgL9KkLzBYdBGiO1zHF1oLsQ8w5FB2RDzVXMgXYOYPzRHYDyPkLzSHEur&#10;ILYPMzNpOMS8zPmFsRxiznPuNfIh5j5YH/WFmPc5Thn7IebnEZus1eKTuxy/GndDbO+E9UQyxHzS&#10;bEinIOaPzSb0CcQszHZUAjFnmMnUHWJuirmhmTY/VJtfG6chti8yDxqLIeYZ8GXZmj/rgbmrpzZ/&#10;2dwDyQ5x+i5Yv3WFmH90jaEDEHMaTsztpp2ae8DVmg5CbH/MNZWWQsyHXEeNwxBzTSy7XOvvK1zn&#10;jcchto9z2Wk8xDwB682JEPN1rH3+0NY/N5xxGC9xMv2bmNve0ua3+Z5R9IhHje992FXaD3F+5zyT&#10;6VfPaHn9SO9JY4JXza/Z3mwq9Kp44VXvBWODVz3/bd4c2oY0nF9r3+9Gok+tx+/x1aUH8R3bT/qa&#10;0HlfPZl+qj+BZvqVf9vi70gf+lW8QwE7dQ10kukXB3rS4/iO87scGEg3Aso/FAdHkQiq+m4KHjQ2&#10;Q5x+R3AKfRlU9e0YOmlYQ6q+vULZNCCk6vtQ6IKxJKTquzaUQy9AnN/F0O/G1ZCqb164LplhVd+P&#10;w03o87Cqb3okgXpHVH2fjHSiVRFV31pROzWIqvqWRXtSIKrG/9fRgbQ/quo7ODaKRsVUfZfFDhrL&#10;Ib6/l2JT6LWYqu/vsZNGnUpV36aV2ZRQqep7NHbcOBtT83/D0HGjeUhxIHTemB36Web/feiKcSSk&#10;/N+ocB2aDHH5r4Ub0eZwY8ltIq2oU6S15HsjHWhhJElydSSVLkJ8fWa0O+VHe0h+L9qfPokOkGyN&#10;jaD02EjJS2IT6anYJMlXYllUuzJLcpr3uNHbq+rzuPe8scqr6nPTe8Vo4FP1KfHVpoBP1edLXyPa&#10;D/H9DfS3opF+VZ8X/B3oNb+qT5OAlRICqj6xQHe6F+LrDwX606mAqs+E4AiaFlT12RCcSO8FVX0S&#10;Q1mUAvH1Hs8IinpU+u88E+mQR6Uf5p1O470q/XRPbZrmUf7kfU8j2oLvOD+rtxWleFX9HvN2oMX4&#10;ju1XvVa6gu+YHb7uNMtnlbzT15924Du29/aPoNv9/SWv9k+klfiO7Q0DWVQ/MFHyJf9x46Jf9V9/&#10;IIf8SMPpCwLnjbyAmo8/DeCUUXzH9u7BOpQeVPV7OtiInsJ3bI8LtaLaIVW/ilAHKsN3bP82lErf&#10;4DvmoeHuNDisnt+6cH96Cd+xvUVkBDWLqPrNiUykKnzH9qORLDqC75i/iBw3dkdU/SZHc2hSVNWv&#10;f/S80S+q6rc2esV4Dt/x9Y1jdei2mKpfJNaIwviO7QdjrehHfMd8P94kPOSZJnkt+v56ryp/mK8W&#10;TfSp+PkHX1s66VPjtcrfnR7wq/VIQmA8JQcGy/y24Pl8oD2ffcFq46jmb6OhOJoXUvF3i7CFksJN&#10;5fVvhHvRFq19J0UmUU5kmLRfiuTQrxDXp2nsrNE+dli2x6uxevR2TI3Xh1HfhZ47Zfq3UN83tfpO&#10;QX0nafNTNep7yqfm+wWo74N+Q15PqG9nzDFc/r9R362BTMknUN/jWn3no773hVT8k4z6dsQcwNe/&#10;j/q+F06RnHurvkMk/3arvmr90AH1tWj+/F3U952Yas9Q9KBxb1S1RzPYOmjt8WqsGf0r1kLmvz/4&#10;q3EiqK6PhprQ/SH1PFri3jppz+PN8BB6P6yex+TIDMrVnsda70W0r+o/w9CWk7X+86OvM1X7VH1n&#10;+wfSAr/qP23QlqT1n7U4gfY17RTvBbeeZ7a8/2ueNKrntUmOenFKPHw2t+9ub1/a6+0l7eN9WG8h&#10;BmH7c76RtN6n1qOJ8N9WfzNpf8p/1Hjer+bHsP8Ouhs+i68/7+9E1/yJkssDPxuRgNoPmYL+MTWg&#10;7vfDQFfapfn/IcHrxjjNPz0R7Etrgup+m4cakiWk7rc0NJJCIXW/R0Mt6Zz2vIrDR42ysLrfQeE7&#10;aExY3e/bYcRT6IN8/70iPxuDI+p+W+NZtsMzZfvDka70uDb/1o9eN5rBB7G9MNqXSrT4Y1+0AR2J&#10;xsnre2AuHhhT9/tqrCVtjqn+Zas8ijecP8n86iL2iK+cIK9PxBtQo1KdYrwmFk8vIw8u/3JsPN1E&#10;TMO8K1qHvsE9MFNsMKUhJmC+GvnNqB1V8dhUxBI50T7Sbo1UG+kR5V/vjljpgUgXac8MHzTywup+&#10;1ofb0z/Rppx/HPx7A2087A3F00E8I7ZnhMdT37C633qhOtQ4pO43PzSYnCF1vz2Cvxn9g+p+FwZ7&#10;0mPoI5xfYeC04UafY96M+OJ99DHmRzB3LkcfZj7ib0/ViKmZB2KsDUUfZW6G2LuNX92v8I8nn1/d&#10;72BfHI3yqftd4RtCz2IM8fWl3stGAGOQ+T/enrQdY5D5CZxAvko7Vfqcx4r1hrrfkGcG4hd1P5We&#10;bJrjUeU/C1+w2qPqc8ljo8seVR8fxn4QMRyXtw1jf4dX5T8CY3+0tv54BmN/pU89/wSM/XZ+VT8P&#10;xrpfi0+Wwhcs0+KRUxj7Z7T2GoaxPjKg7tcJXyACqr+8h7G/NZAk26Mvxv6AoLrfJRj7y4Kqv92G&#10;sd8Eawquj4mx7wqp+z2AsX9Y6z+9Mdb7hVX/mQlfkIs+y9e/hbG/Maz8f0OM9UYRdb9p8AUZEXW/&#10;8zH2F2jx+M3IFaOOFn9kY+znauuRrzD2v41ek+V1wdjvFlP3+xLG/iux+rL+f8QmUK3K4ZKTsRZJ&#10;xpjn+53juWnMhZirPN1pNsS8zXPJ2A4xf+JJoU8h5hbeaqMlxPwR+tfHEHNzr4VaQMwF3sNGIcTc&#10;1DuJmkHMed4WlA8xz/SOpFyI+WVvA1oHMb/o7UcvQcy/YGxc0sbHBW83ugixfbDvF2MIxDzQRzQI&#10;Yl7oO2k8DDH392XRAIh5ga8dPQQxP+CbgPW28qdf++LpG4jtX6L/f6XNfx389SgJYrvF34cSIeZS&#10;/zWjDGIW/q5UAjFv8v9sbIaYN/iTaSPEfBPxfC0tXn/LP43+CbH9D6z1b2jr/d/94+g6xPbxgcY0&#10;AWIeh9hzvBZ/Ph6oQ09AbF+OvYAV2n7AQawPDkFs/xF7Bwe0/YOuwbNGGsT2LsEk6goxx4JHjEqI&#10;2Ra8g+wQcyTYiqIQcwh7C2Ftf2Er1h//htj+fnAgfQAxNwrdNBpDzLeF8L4BYs5GLJmjxZNZISvN&#10;gNj+XOiM8TzEnIn9i+kQ82qsZdZo65mzocPGOYjtq7DXsVrb7zgTakFnIbZXI/44DTH3DTeAv1H9&#10;vXe4H/WB2D4vfMO4D2K+N5xB8yDm3eFfjD0Q884w0S6IuV3klNEeYt4RzsL+iervbSLtqC3EdgfW&#10;Uk5tPdU6MoESILbPijQjE2IujgynWRDz65F69AbE/GqkD70GMV+N/G5cg5gvR9LoCsQ8MnrBGAUx&#10;j4h2ppEQ82NYyy3V1nPDoth/hdi+ONqGlkDMj0bH0SKIeV+0CfZ71Pphb3QI7YPYTrE4SoGYO8du&#10;JwNi9mOtGNDWi96YnXwQ27fEzhnvQczvxjrSFoi5fuUxowHE/E7sTqwn7pT2upUJVA9ie53KsRQH&#10;Mfs8Rww/xOzxtCUvxPyipzm9BDHX8dalOIjZ6r1ppELMhZjvi7R4f4v3jPEexPZDWO8d1vZ32vgO&#10;GW0htt+N/ZF7IObvPUPoB4i5lrc/1YaY+yKe6Qcxr8D+x+MQ87+8yfQuxHzB2x7+vb3kydjvnAKx&#10;Pej7G4Ug5n9gf2k9xNzAj7VjjfA3XylxdWp1hW9N0/yrw3/KcEJs34H9nc8h5lTfWLJBzJMQq03W&#10;4rX7fQNpPsT2Q74MOgwx1/N3ofoQ8yCshQdDzE/DVz+j+esP/C1oK8T23/y30WWIeVrghpEJMccC&#10;V41KiPmNANaPEHPj4HGjCcTcPXjY6AExh/xTKQwxP+mfRE9BzHv8o+gLiDkt0I+6QcxTMTdM0+aH&#10;hwJptBBi+zHsNR/X9ptvC1qoEcT24fD1IzR/vyrYgFZDbP8oGEcfQ8y/I5a/rsXz2dg/zYHYPjdU&#10;bdwFMW8MHTE2QcxHEK8f1dbHFuxfJ0JsrwwOpyqI+dngYFoJMX8T7E3fQsw9QnbqCTFnhQjzCUle&#10;hLlisTZfVIeaw/83l/am2Mttpu3njsF+91iI81sbvmK8ADFvh6//TPP3tRBv1tbWn/mRQ0YBxOnd&#10;mLuENn99FJpIH0NsPxkaQ6cg5k7Yn0iGmOeGe9JdEPNz4W70PMS8L2yl/RBzn0h76gsx52JvOk/b&#10;n16Gvfrl2n79+Uht+hni9K2ifxitIeaJ0V+NSRDzuugp4xWIeVf0qLEbYm4amY79QzV+b4/cgfcD&#10;Kr4oj4yjCojTb48MpM8g5rORvnQOYk6JZpAVYp4XNeg+iPmlaBK9DDEfwNxzUJt/BmLvcJC2f1iE&#10;2L1Yi9+fjN0wnoL4+kuxi8avEHO7SuzPQcxvR6fSOxBzq9hoag0x948NowEQsz/WjwIQ865YGu2G&#10;mC/GUukXiLlLZSfqCjE3qjxnNIaYu1TWgb2OtL8XO228D7H9+9hN4weI2Yv3Iz6IeVHsd2MxxHw2&#10;1p/OQcwdY0eNThDzEMy1Q7X5djXWQmu09dCX2Kv7Stuv+xl95YLWX6bGetI0iPN7HrHFWi2+qBPL&#10;oDiI7ZnRc8Z0iHljNI02Qcz1oqeN+hCzK2ojN8S8OXLCeBtibhNNobYQc0nkqFEKMW+PdEb/6yzt&#10;7SKHEa8p/zwba8c52voxLWKhbhBf/2O4LR2AmJeEW9FjEPOwcHMaDjFfxH7KLxDzWuzdv6Dt32dh&#10;LTxDWw83qNk70/bPFoRm0EMQX/9OsDb9C2LuF5pG/SHmsuAfRjnEXI1Y/7QW71uC14xEiO3P4t3M&#10;Su39zK7AZWM3xPbJwXE0BWK+O/CLcQ/EfDMwmmpp64Xu2Nvpoe3vvBkYQW9BnH5PYAZ9ATH/5D9r&#10;HIGYzcAQckDM8wLT6D6IeTlihxVa/NASe9uttP3tnoE7qBfE6Udj/TYGYv7E348+hZiPYu49ps2/&#10;v/mOGJchtsf8vakSYn4Ca7sntfXdOt9B4xWI7TZ/D7JDzGP9o2kcxLzfl07fQ8xXfSPoGsT8iK8r&#10;PQox/wP7Vesh5sG+VBoCMecjFirQ4qFzXqLzENub+PpRPMS8BrHec1q8t9V7O/0bYvs0vBvL1N6P&#10;Bbw9KAixPQ6xYV0tPuzsTScDYvsmTxvaDDF/4+lC30LMbk9LEhDzA55UehBi3oZ3I9u19yPVsdp0&#10;GmJ750qsDyDmQOy8EYSYV+B9weMQ807s5+7S3q9a4PsTNf8/NJZEwyBOH4tNo0qI+VOsXbZp65dT&#10;0W5UDbHdH7Xg/bbyD8ujg2gFxPbP4Vt2av6lPfaeLNr+05DoBBoKcfoI9rejEPMneDf3qfZ+rmPk&#10;ptEJYrsPc6tfm1933Hpfr+L1mr3x9tr++KDwKWMwxNeHw4kUgZiP413XCe19V1K4K97/qP7owft0&#10;L8Tpl4bq0zKI+bPQANoBMbcNXTLaQcwDQ61pEMQcCo2jMMT8IWLPmhiU+VjQoOMQcwfEVklafFUR&#10;bEEeiO1LgjX7zT0ltwkmU1uI7QMQaw7U4s0A9naC2v7OfwIZ9CHE6Y8G7qRjEHNi4FejA8RcDl9V&#10;ofmrT/11aRvE9oTAZGoDMffDXmx/bT/Wj7VHQFt//OQ7ZxyBOL0Fe1GJ2n7UIt91YzHE9k/wrvpT&#10;7X11K99pozXE9r6+RtQPYvZh78yv7Z994L1mbIXYfhhj+ydtfLf3TSYLxPZSb0Mqg5gf9dppEcTc&#10;0tuGWkHMfbCX3lfbT38f++cfQGw/5BlDhyFm4elNJRDzI54sehRiHhfeatwTrZL3W8O1I1MkO82X&#10;6FWz8P9wdd7xUVZZH09oUXpRahrhKXeYFGqSSYb2KtKSMzP3CShIkSpIDQjY24pKd0VxsYGLoq6s&#10;gojuqu+rgquuIrpiQUVXeu+hJEB4f9mP597j/vH7fOb7OeU+c2fmnHtv8swY/0W4Sy4Ya7nrWNcd&#10;ObbS2NePXeNUCvsPsK8cZ/3vHee6fxln/S+NW+P0HW/t7njXPSz4c/DZ8dZ/4IQ1zvUTVpjxorie&#10;vDGtzZ17b4+pdPLGlBv7fIxfH9fEz7cOxp4kru9bXM/1uAa2xzHWRnG9WRNcd/V4a79+wgan1gR7&#10;vaOmbnRenjrFxN8xtY/74VR7vVdNW+PQNGvPnNbHrRD8MbjxdOs/evoa5+np1n/K9D5unxmWW8zo&#10;4w6bYf3/OmONs1/Y/w774nLrP6q8j7um3PpXla9xus609roz+7g/Cn4VfHqm9b9u1hrnvlnWX8/q&#10;43q3Wj4P7nWr9X/s1jXOFmF/7tY+7qzZ1v/a2X3cRbOt/79nr3HazLH2w7C/L/iPc/q42+dY//Dc&#10;Nc74uda/YG4ft8Ftln8Gp92WbN4PV2J+p021r9/N0yqdH8XrNRjz+w5eI37938Rr4Yv5fx7zmYI5&#10;ZnsS5nKWmO9jmN8Ac8r2UszdB2L+izA/q2Za+4pZlfh7n73ehzE/RzDHHL8PczlUzN82zEcEc8T2&#10;LpiLF8V8ZuL5zptj7ffMrXROivlLu+2U8zXmjON7UbuMXlRo7pwtjB66ujC63Ny5Whjd0qEXbTGf&#10;/3Ckf8ulEXsndjhS0mpZkeR46yeLJZe1KYzaO7XDkRvaFkbtndrhyPB2hVF7p3Y4clNqYdTeqR2O&#10;jEsrjNo7tcORiemFUXundjgyJaMwau/UDkdmZBZG7Z3a4cit7Quj9k7tcOS2rMKovVM7HLmrQ2HU&#10;3qkdjtzrFEbtndrhyB/cwqi9UzscedgrjNr6GI4s9Aujd5v5DEeWqsKovVM7HFkWKozaO7Wzi5aD&#10;7Z3aecU1bO/U7oq5L4zaO7XDkSNXd/3dfJ9oWfC7+a5oVfy7+T7fuuY15Nc3HLnYpjBq79QOR5Iw&#10;3/ZO7XCkDubb3qkdjlyB+bZ3aocjDTHf9k7tcKQp5tveqR2OXIX5tndqhyOtMd/2Tu1wJBXzbe/U&#10;DkcyMd/2Tu1wxMF82zu1wxGF+bZ3aocjYcx3mnj/5WG+7XojHMGvpkftndrhSAHmz96p/VWkZj7t&#10;ndrf/Gf+7Z3a3/9n/u2d2vPy2zrP5Nv10bz8dHdlgeQsb3WhZM9/KSK5o/pLkeTc0GvFltsXLA+l&#10;RF837xensIbtNz0oXG9K1H7TQ837JSVqv+mh5v2SErXf9DAvf5Nzze+u72O33++u7zNv0O+ub6sf&#10;+931fa20uL5/5NfkD8z1ffqf67Xf9LDlP9drv+mhZn5TovabHmrmNyVqv+mhZn5TovabHvySL9VI&#10;iN+fX+BxnVLLM/H4FcGt6EtFEPu/h8cVgsfEvlQrILanxL9UPSHmtXi8W7BOfKnmQ2w/h8e52vIz&#10;eLxNcJ/gS3U7xP778Ti9zPIiPN4s2C/JDY2E2P8LPK5TankmHr8iuBXlhghi//fwuELwmFhuaAXE&#10;9pR4bqgnxLwWj3cL1onc0HyI7efwOFdbfgaPtwnuE+SGbofYfz8ep5dZXoTHmwX7JUvw/JYY/y/w&#10;uE6p5Zl4/IrgVrQEz8/a38PjCsFjYkvw/Kw9Jb4Ez8/yWjzeLVgnluD5Wfs5PM7Vlp/B422C+wRL&#10;8PysfT8ep5dZXoTHmwWPLlkeGlFiv1lpCx6vK7HfnHR7SRLs9puT0ktHhWqX2m9O2gLbuhL7zUlr&#10;S5eHXi61+crhO7jUflNTeukqlVJqv+mnJS0NXUBOfj02w/flUjveJBoVKiU7Xkv6Sl1ADvY/R8tD&#10;p5CD+V34riI73iRapTTZ8UbHlob6xux4jWNJiLfjbYDtTzE73ujYV6pvzI7XJ7481CNux6sXzwsd&#10;Qg4efwN8n4nZ8V6F76NxO97QeBLi7XjVsO1CDo5/FbZH43a8RYnloUcSdrxEIi/UPWHHq4bv/rgd&#10;7yx8f0zY8VbD95GEHa+/HhXK0Xa8s7D9mLDjfaeXh77Wdryn4XuftuP116tUZ23H6x0sDbmBHe8Y&#10;fL/WdrxlsM0N7Hi9g6+UG9jx2pctD6WV2fH2wfezwI63DL53BXa8hfCdXmbHKyxLQrwd7xfYNpXZ&#10;8RbCNr3MjvcLHn9cZvONQL26vcR+c9K6kpXq4xJrX1cyMvS5qG+1Sreq9NKV5v1Xq3RxKL10pHn9&#10;BpdWq3L48Os5BZ+Hcvgwv4xauBk+zFXI1Uy8P6uQq6Woh6W0VU0kO14pLQ5NJDveKqpW78KH872F&#10;z8O78GE+hVyNY3a8vrGV6kbx/uwbGxm6SdTbJ2Nb1Qb4cPyTscWhDfBhPoRc9eJ2vGR8HurF7Xg9&#10;UJtviNvxlsZXqjXi/bk0PjL0qqjfu5CrGj6cfxdyVcOHuXuiWsUTdrxB+DzEE3a8h1HvV8OH/X9M&#10;rFQnEvb1+zExMnQWPmzP0VtVf23Hy9GLQ/21He9eXa2ehg/7L8fn4Wn4MH+NXnIUPsxusFIVi/en&#10;G4wM9Rb9ZW6wVS2DD/vPDRaHlsGH+bOgWu2FD/OvwfLQXvgwp6IXFZbZ8aaXrVQPiffv9LKRoYXw&#10;Yf9NZVvVz/CxvDj0M3z++5t3fLzH6w6u0fKQjx5Qw//9raRhclQ2xLmi1Ez1gJhdqq08iDmDLvuZ&#10;EHMnOuJ3hpjb0i9+O4jZoU99F2KO0t/9HhBzd9ro50PMrWm13wZi7kSPI//jhkP0qN8RYnsR3eMX&#10;Q8wOzcB4Mwyn0xQ/A2J7Lg318yDm1jQI49lv4M+ibn4HiO1F5CG/Z7gbZfndIba3pCZ+K4g5l5KR&#10;P9mwokteCGJ7IR3yIhBzFu3wOkDMqbTdS4OYc+hjLxdibklve60g5p60wesFMben570siLmQHsN4&#10;9hequtBSryvE9mya5uVAzB7d4vkQcwFd7xVCzJk0wGsPMbelvl47iDlMXbxsiDlKmV4PiDmDGnmZ&#10;EHM+XXYLIOZOdMHtDDGH6Uc3G2J26DvXhZi700duPsScQRvdTIi5Na1320DMIVrpdoSYi2ixWwwx&#10;p9EdbjrE3J2mIL/9hapcmujmQWzvRYPd3hBziPohfz/DHega14HY3pU6ud0g5jTKwnhZhltRutsa&#10;YrtPDVwFMfeiS05viDlClU4RxJxK+500iLkrbXe6Qcw59I2TCzH3oE1OT4jZpzcdBTG3p3VOFsTc&#10;hZ51ukLM7Wipkwoxe3Sb40PMPegW5L/FcAFNcAohtrelwGkHMXemvk4XiDlMfZxsiDlKuU4PiNml&#10;TMeDmDMo1cmEmDtRfaczxNyTxqpeEHM+jVMFEHMWTVAdIOaWNFG1gpij1AP10f5CVSfqqTpDbA9R&#10;b9URYs6jNqoTxNyB2ioHYm5H7VQqxNyDTvo9IebudAr10f5CVXuq8LMgthfT534UYs6jLX4niFnR&#10;F34IYs6ll1CfXjKcRS+j3tlfqGpLr6B+v2LsUboX9fpew93oPtS/+wxn0gN+e4jzF6G2Fov6mkvD&#10;MN4wY/fpRl9B7J+DWpsr6m17ysfzyzf2NlTgt4XYv5ga4fk2MtyVGvvdILZnUFP0p6aGI7TfK4LY&#10;nkMHUE/tN7i7dNDzILZn0ybUQ/sLVZn0EerdR8bemv7htYHYv4ie8ooh5i70NOrr04bT6TkvA2J7&#10;Ic1GPZ5tOJvmYDz7C1UOzfVciP17EqG+21+o6khxLwyxPZ008ttfqGpFgdcaYnshKYynDHemkNcF&#10;YnsaZXvpEHMB1Ua9r204THVQz+sY7kB1PQdi/x60w+0JMYfoF9S/Xwyn0a+ob78aLqC33EKI/TvR&#10;26j3bxtOpXfcNIjt+fQo+sOjhjvSY24YYnsWLXM7QMxRusVFzTGsULtDon6n0jTkn2bs+XQt8l9r&#10;OI/6up0gzteO+rupEHN31OZ8UZ9DlInnm2ns7am9mwWxfzGdc6IQs09VqK9VhtvRRdTPi4a709dO&#10;PsT+ubTNyYOY29J3qJffGe5Ga53uENsVveaEIOZMet1pDzEX0TynGGL26BHU60cMt6UFyL/AcDe6&#10;CflvMpxNo50ciOPb0DinLcTclYrQb4oM+xTF840azqAeqM89DEeoBfpXC8MutUQ9b2m4DbVG/taG&#10;e9KtqN+3inp5g+pJNxjuiNod/l39no36bX+hKkrFqN/2F6pCNBD12v4CbDFlqCjEz0dRjgpBzEVY&#10;CxeL9bCPtbIS6+UI7fOLIPb36IzvQ8yF9JkfgZhd2u57EHMBveYXQswOvYf17HuG8+mPfgHE9g60&#10;yncg5u40G/1ituEO9AfY7S9UdUdtzhf1OYtuRv2/2fh3oyjqe9Rwe6yNs8T6uCtlot5mGnsm5aL+&#10;5xruQnX8rhBfTwY1Rz1ubrgzanEXUY/T6Szql/2Fqk70udcZ4vg0+gH16QfDefS61wlieyr9L9bL&#10;/2s4F2vdPLHebYe1cKpYD/eiiV5viONram+uqL9t6UGsZx809p5UgvpbYjibhqFeDzPcBrnainw9&#10;qJPXE+L8YeqB+tnDcGvkaiPyRakF1sctjL0jtUd9t79Q1YryUM/zjB31xEU9MfUlhFrcUdTjVsjV&#10;WuQrop+wvv1J+B9AvTpgOEL/5xZBfL2KtqBebjFcSH92IxDbfVqH9eg6wwX0EOr5Q4Y91GJf1OMC&#10;mgS7/YUq9DbXgzhfPpWi/tpfqHLoRqzvbzT27tQZ9baz4Q7UE+vpnoa70VVud4jzZWEt3UGsp7vS&#10;edSj86Z+tKd6qM/1jH8X2oH17A5jz6SDqJcHDXem97Eefd9wBn2B+vWF4U60GuvL1YbTab2TAfH1&#10;5NHDTieIOY0ed9Ih5lysjfPE+jgNa+d0sX7OIcJ6nYx/Kg3H+n64Yey1UI/t/660o17oJ72MPUxX&#10;Y/18teG21AH1vYPhzqRUF4ivpy3lq3YQcwENUIUQcw8qRb0tNezRjQprOsPtaCbWszMNR6gB6rv9&#10;X5J25OL6XDN+OinMlzIcpm643m6GI1j7F/1u/X8N1v/XGHvNXKSL+QhjLrPFfObSFMzvFONfjLmN&#10;ivlNo8cQ/5ixZ9ITeP2fMJxDqzD/qwwXo7dGRX/tib1RL7E/yqB/4v3xT+Ofg16dK/p1J/oB75cf&#10;jL0H7cH+aI9hnK8g/rLhLErG+znZvF/zqBHWJ/YXqnpQW7cnxK9Pe+qO93d3w3nYe3YS+0/srdyu&#10;Yn3TixLYvyaMf3uajPjJhh2slVyxXuqMvXEXsT/ugNrgiPrQGbWhi6gP3egNfD7tL1R1oO3w327y&#10;e6hNvqhPXWkf9sf7jL011qJtxHrUpSZYrzcx9bArpXrdIH7++ZThFUDMragA9bDAsIuzCk+cVyjq&#10;h/OZfsbeHWvnfLF+bkVTET/V2NvSDPSHGYZ9utNTEI/XneYjfr7hQlqI9fdCw23oBfSLFwz7tB7x&#10;9heqOtKbqP9vGnsBfYD1+AeG29CPiP/RcCrOjtLE+VEIexvUd2MvQG8tFP21iM5jv3Le2NtRMz8V&#10;4usPUTrO19INZ1N7Pwdie4Sysb7JNtyO+iG+n+F0GoDztgGGwzTYz4Zs/BjEjzEcpfHYX443nEZ3&#10;++kQ+4dpIeIXGs6lxdhPLjZcTCuwH1xhOI02IN7+QlUmvYX1yVvGnkMfYr/5oeFi+hLxXxruSf/y&#10;e0E8fgYdwvrlkOEcOof4c4Y7URXOJ6sM96B6qI/2F6oyKFNlQpwP/QnnC/YXqvIoF+cDucbeg6KI&#10;t79Q1Z6uV1kQx+fhrKITxNyFblZdIeZeqL29Rf39LjFFfQ+x/e+JoeodiHl1YpB6AWKur2eoBhBz&#10;HT1F1YWY9yP2gIj/CrH/EvGFiI2I+M6I7SLir9JD1dUQ56tG7GURPx6xE0T8KMTeJOL/B7HXiPhs&#10;PUjlQJxvmZ6uHoeYF+vJagnEPAOx5SJ+GGJvFPEfInaTiH8Xse+J+OcQu1LEP4zYR0T8ccSeEPEH&#10;EHtQxH+O2C0ifiNi3xLxlbBVCftuPVDtgfj6mwUDVXOIuUkwVDWFmC/oG9VFiPm4HoHrGWF4vx6p&#10;DkBs36ZvUt9AzJ/oMepTiPkDPVZ9CDGv1RPUXyHmVfpm9TzE/Cc9Ua2AmB/Ec58nnv9teC1vF69n&#10;uZ6qZkLsPwKv/Ujx+if0TKUhtg/Qs9RAiLm7nq3yIeaQnqs6QsyTdX81BWIeqweocRBzTJeoOMR8&#10;jS5V10LMUU2qB8SsdEKFIOZUHag0iPkqXYb3d5nhJD1EJUNsr0jcoM5AzEfxWTomPk8/JG7E32rt&#10;6/dFYoTaCrH/PxIj1ccQ8/rEaPUGxPxiYoxaAzE/mxirnoOY5ycmqAUQ8z2Jm9W9EPOcxEQ1F2Ie&#10;k5isxkLMQxJT1fUQMyWmqRjEXJSYoYoh5tzETJUHMfuJWUpBzC0Ss9VVEHNKAq9djX67F7R/or8a&#10;ADH3SQxQ/wMx5yRKVC7E3D5BKgtibpOIqbYQc91EQtWDmCvjgaqCmE/Fy9RpiPmX+BD1b4j56/gN&#10;ahvE/Fl8qPocYn4rPly9DTH/JT5CvQoxr46PVC9AzEvjo/G/APb1+0N8jHoQYvud8bHqLoj55vgE&#10;NRFivjE+UQ2HmMvik9RgiLl3fLLqAzF3i09V3SHm7Pg0lQMxt47PUG0g5obxmaoRxFwnPkvVhZhP&#10;xOaokxDz3thctQ9i9uIDlA8xp8cHqgyIuX68RDWAmC/HSCXF7et3LhZT5yG2744l1B6I+ftYoLZD&#10;zF/GytRXEPO7sevVexDz67Eb1DqI+eXYUPUKxPx4bLh6AmJ+JDZCzYeY74uNVPdDzFNio9VUiPmm&#10;2Fg1GmIeGhunhkHMfWMT1HUQcyQ2URVBzJ1jk1QXiDktNlmlQ8zNYlNVc4i5fmyaagAxn6VydQ5i&#10;PoS1wGGxHthFs9RuiO1baY76EmLeRHPVZoi5TmyAqgsxX8RZ2SVxXnaAStRBiO07iNTPEPM3FFPf&#10;QswfklabIOaNFKi3IOa/Upl6DWJegbXPU2L9sxhnfUvEed88Gqoegti/nIarmRDzeBqpJkDMI2mU&#10;GgUxD6TRahDE3CQYg346xvAl9KJq0Y8uotZfEvX+IHrlIdEvv9Pl6nuI832rB6vvIObN6KUfiX66&#10;Dr7rhf/r8F0n/J/W49QzEMcvQC9cKPrhU+htT4v+Nh+xC0T8HMTOFfFj0DvHiv45Wl+vxkCcPwbf&#10;uPCPwreH8CeMFRPjFaO3RUV/U1gbhMT6oCViW4l4Xw9QCuLxrsbYLcX4tfR4VRti+zH0huOiPyQj&#10;tpaIP4peekz00x3obT+L/vZPxH4m4n9KDFQ7IM7/KWL/KeLfRC/cKPrhnxG7WsRvwFr1TbFefR69&#10;+8+ify9B7FIRf2dijroL4vEWI3aJiL8jMUzdCbF9InrvJNF/ByN2iIi/GbETRXwZYgeL+N6JSaoP&#10;xPly0UvzRD/tlShVvSFrHwa7Hb8dYlNFfFv4thP+9RLDVQrE8RXoNWcg5tPxUlUBMf+KXrhT9MMt&#10;8cnqC4jtW+IxsK0P78D3XeH/EnxfFv5r0BteEv3hMfTSZaKf3gff+4X/fch9v8g/Fb14mujHQ+NT&#10;1TCIr+eGeFwNhZivQ+5+In/X+BTVDWJ7F/h2Ff7p8VHob7a+NELuxiJ/w3gC/TRh4itjo1QVxPn2&#10;opbvE/V8T0yrvRDbv47dpLZBzO/D9wPh/z58PxD+r6I3rRX9aUVsunoK4vg/wXeF8J8H34eEf3ls&#10;Br7+x64HZqC3lov+Ogq+Nwn/EviWCv9B8C0R/gXojYWiP7rw9YS/A19X+DeDb3PhX00z1WWIr/8S&#10;DVHVEPNh/G3/iPj7/nb4/iD8v6fBajvE/ptpvPoIYn4DvhuE/ybqj37Y39jXY6w3xHjPYS++UuzH&#10;F9CtaiHE+Z5F7HMifj562QLRz+Zi7NvE+OPQm8eL/jyHBqi5EOcbi9hxIj6Ov3UlILbH0Jvjoj/v&#10;SMxAPbSv3+zEIDUHYv+FqF2LRP16GWcFr4jzgtcQ+7qI74fY/iJ+BGJHivg7EHuniL8fsQ+I+DaI&#10;bSviOyG2s4gvRSyJ+ACxZSL+SHyQOgrx9ddC7aot6lcGYjNFvItYT8T/H2LfF/HfxIepbyHOdxKf&#10;7VPi830Oa+HzYj28IN5fLYTY/9F4ifojxLwGuV4S+TYj10ci32fI9bnINxy5Roh8Y5BrrMh3O3Ld&#10;IfItR64nRb5nkOtZkS8XufJEvu7IlS/yDUKuEpFvInJNEvmmIdd0kS8ZuWqJfCk1uUS+NORKF/mK&#10;UOuKRb3rHS/H/qPczM+2WH/1DcTz9UOsRP0IMR+PDVMnIOaGyFVTQ5lbINdVIt+LyLVG5HsVudaK&#10;fJuQa7PI92+snX8V6+e9sXLUW3t9c5HrNpHvbuS6R+R7HLmeEPnWI9cbIt/byPU3kW8gcg0S+eLI&#10;lRD5JiDXzSLfH5DrQZFvPnItEPlSkStN5MtCrg4iXyFyRUS+wcg1ROQbjlwjRL5jqE3HRX2qwFr+&#10;jFjPN0CuhiKfQq6QyJeLXHki3wfI9aHI9zFyfSLy/Yy/Ff0i/l5URVPVBYhf3yTkShb5liHX4yLf&#10;CuR6SuR7HbnWiXxbkOsLke9r7IW2if3QeNTSCaKeTqZSNQXi8e9HrgdEvueQa6XI9yJyrRH5yuA7&#10;WPiXw3em8J8L39uE/zWwXSvsA2AbKOy/4Kzp3+K8aaeOq10QX99RPVwdg5gv6knYj9j112WcrSUF&#10;U4y9QTBXNYTYfzXOtl4Q51tv6GFqA8T2N3FWuFGcF36I3JtE/q/0HPUviP1vxtnZRHF+dguufbK4&#10;/rnIfZvIPw9nhQ+J88JH9C1qPsT5nkDu5SJ/zdlurjgfLcbZaFScj/bEWWcvcd45CLlLRP6h+lY1&#10;DOL8w3E2OEKcD57EXuCU2A9UJPD+h9g/Sd+A87sbDDfB3qap2N80x1lnC3HemYGxMsV4byUGqLch&#10;zvePxPU4v7P7rU/Q+z4V/e+bxHj1LcT+u3F2tkecn+3DXmS/2I/cgbOxO8X52N3orfeI/rogMUQt&#10;hDjfisQ49RTE/DT2Ss+I/dLLGOsVMV5v5O4j8lNiMM777Popgb2TFvunkThrHCXOG6ckytVUiMeb&#10;jrO/GeL8L6VmbsT8XIXcV4v8WTjL7CDOM11cuyeuvwt6e1fR37fjLO8HcZ73U3yI2gHx+Ptx1nZA&#10;nLedjU9X5yC2V6K3VIn+8ixyPSfyrY3fpP4Ksf9rOJt7XZzPvYuztPfEedporPXHiPX+OJwtjhfn&#10;i+XINVPkuw+97n7R7x5AL/6D6Mc+cuFmCTN+d+xN8sX+pBDPLSKeX1/kuk7kOxyLqyMQX/+xmFbH&#10;IeYqnG1dEOdbV8Ynq/oQ2xviuTUSz28dzubWi/O593FW9oE4L9uEvc1msb/ZirOsL8V51myc982B&#10;OP9cXNtt4voexFncPHEetyw2ST0Osf8TsSlqOcT8Z9z3shpiLoqVqmKIuX/sRjUAYh6Eay0R13sD&#10;cg8V+SfE5qA/23pXjd5zWfSfZDz3WuL5N0avbCL6ZWpsIvr1RDNeRuwWlQnx+NnInSPyb0buj0T+&#10;r3G2tU2cb32LXvOd6Dc78be/XeLvfyfwv24nxf+7ncZZXoU4z3sEe4P5Yn+wAL1voeh/T+Js7U/i&#10;fG0N9hYvif3FyzRRvQLx9W/EXuctsd8pRW4S+W/EXmW42K+MpGE4f7P9ZjL2PlPE/ucO7H3uFPuf&#10;u/Bc7hbPp1pvdy9DPP55/Y1bCTFfEXzoXgkxn9Ib3NMQ8xH9unsUYr6on3UvQcz79BJ3P8TcOFjg&#10;NoGYT+rb3FMQ8xXBJIxn/7+pVjDBrQ2xfa8O3H0Qc/MgcFtAzBd1X4xv/9/0rO7jnoPYnhLkulfU&#10;6Le/h5zQme5JiPmQTnUPQ8wX9JXuRYh5j77g7IWYmwcXnBYQc8PgnNMIYj6u9zgnIOZ6wXdOCsSc&#10;FHztJEPMu/UHzh6IuVnwvtMcYq7S650LEHOF/qtzBmKuGzzt1IOYj+tFGH+R4QN6vnMQYnulnuNU&#10;Qcy79USMP9Fw02Ci0wxie/1gnNMAYj6qE84xiLlucA3Gt/9PVK17OZchtu/U2c4uiLlJkO00hZgr&#10;dTquJ93wad3WqYDYfmXQVdWHmJODbqoWxHxUF2A9V2B4p45gvRcxnBI0UlfU6LfX/4Jugr/vNjFc&#10;oZuqMxDbGwf7/SYQc5U+6F+AmI/pw/5xiHmfPuLvh5jx+fHx+TGcFGzykyG2H9H/8I9CzL/qj/2d&#10;EDNeSz8FYq7Sz2L8Zw2f1s/5FRDbGwW3+o0h5ko916+CmI/q2/1jEPNefYe/D2JuEZB/FcScEsT8&#10;K2r023xd1nE/KYgbPqwD/wjE9rpByK8HMVfqMMYPGz6ls/3TENtbBMkYL9lww6CW3whi+3ld16+E&#10;mI/oFMxXiuE9+gp/L8T25sEOrwXEXC/42UuBmKv1L95liPmQ3ukdhpjrBG97dSHm8/rvXiXEfFK/&#10;452CmJsHSzHeUsMNgke9hhDbz+ll3nmI+bB+wjsCMe/Wy709EHOzYJLXHGKuG0z26kHMl/QUrxpi&#10;Pqine4cg5tpBX68OxHxO98P49v+xjuv+3gmI7c2CNIyXZvjKIN2rD7H9jG7vnYWYD+kszFeW4V26&#10;g7cbYnuT4JzbFGKuE1S6dSHmi7oK9bnK8AF9yT0Isb1WsA31fpvhs/pb1O9vDR/T37nHIfZvGrzq&#10;NoOYrwjWon+sNVyB3nRG9KcDeh3GW2fsO/V6dxfE8Y2DeehP8wzXCh7G9Txs+IJ+BP3gEcP79QL3&#10;AMTxycFotxbEfEaPdc9CzEf1OPcYxNwkiGC+IoZTgiL0J+i3z9tp3cOtgJj3654Yz/6/bqOghdsY&#10;YntycDXGv9pwlW7pXoDYvk+3Rj9ubTgpOI7+c9zU1wp9Av3khOEj+qRzFOL4xsEnThOIuV7wKfrZ&#10;p4ZP6c+d0xDb9+ktzn6IuWHwPPrj84aTgtUYf7XhSv0C6v8LhvfqNc4+iONbBHc4V0HMl/XdTlJw&#10;t+HT+h70i3sMH9b3Okcg9m8UDHYaQ8x1gyHoV0MMn9RDnVMQ2/fqYRh/mOEGQZ7TEGL7Zd0Z43c2&#10;fF53cSohtu/R3bBe6Ga4WjdAP2xg+JRuiPlqaPiQbuQchji+cXCdagIxNwo6qsYQ80X0ukui3x3U&#10;1+Hvp9a/IXpdo9/1u3bod+1M/AEdwv9ThQw3CE76DSHOX6Wr0W+qDe/XjfD/TrZ/1g++9RtA7F+p&#10;d6He7zK8T59EP7T56gd/g//fjP08el2l6Hd79TfoR98Y+5XBM359iPOf06/45yHmPfpvqP823xXB&#10;fei39xn7Wb3YPwex/279jL8HYk4JxqK/Qb993s7ocv8sxLxL3+vvhpjrBf3Qj/sZrtBl/hmI7Tv1&#10;WH8XxFw3CKMf2v53WheiXxca+6+6H/q9zVcnaOzXhTj+lE5Fv0w1XDs4hfp+ytTbk/oy+tFlw7WC&#10;77zaEMef0Lu9kxBzcvB3rxbEfFx/gn7wieGk4FkvGbL2v8D+F8MtgnLvKojtl/X9XlJwv+Fjeol3&#10;HGJ782Aw+uNgw9V6HPrvOMNH9UzvGMT+zYII+lHE8CX0qmrRr47owd5RiP2bBqleM4j5ks6Gf7bh&#10;wzqCfmvzNQmSvKYQ+2Pt512CmA/pNPQ32w+bBHtQn/eYenlBn0b9P234oE5C/7X5UB/RPz4x9ir9&#10;Perv94YP6D3oPzZfI/SuxqJ/Vep33CqIr2e//hT1/lPDDYOlbiOI7ef1c9ivPWd4n34V9d32wwbB&#10;TLchxP7n9APueYh5r16K/ZTNVz8Y4jaA2H5Wj0f/HW94j57l7oXYfiV6VX3Rr87oAeh3A4x9tx7i&#10;7oHY/4ogDf05zXCFzkF/zjG8WxfB3/a/lCAZ/RAy/bAp+mFTw7t0ursbYnu9YC/60V5TP0/pCtTX&#10;CsM7dTL6vc1XF72rpodx/En9Per/94brBGudupC1vwv7u4ZrB486dSC2n9ArnZMQc+1gFuyzDB/X&#10;D2A/9oDhWsH1Tm2I/Y/pCc5xiDk5KHZqQcxH9UDstwYabhE0RT9sajgpSEc/tfunIzoH/TvH2A/r&#10;ZuiHzQzv0/vwftln5u+/12v1g0t4P9j12SndwDsN8fU0wVqxqVgv4vXAetCuHw9grXhQrBerdSd8&#10;/juZ+KP6Gnz+rzFcgbXqGbFerY/a0UDUj0p9s1cF8fhJWBsni/XxAX0HxrvD2OsGi7B+XmT4v9fn&#10;FXolxltp7M2C9ag/6w3v1uuxPrd8SG9Efdho7EnBZoy/2TDWpqiXtv6e0T9i/WzvL2gYHPAaQXz9&#10;F/QF7yLEnBxcRn229RzrAR/rAVP/U4JM9Cvot89Do8DBfs8xfFZ3Qb/rYrhFcC32V9ca3qv7or/2&#10;NXxYD8D+bYBhvB99vB8Nn9ST/FMQj3dOT0X/nWq4UXAXxr/L8CW9xK+G2L928JhfB2I+oldh/7bK&#10;8JXBBvT3DYabBG/7TSH236nfRj+1fA575fNiv7xfb/cPQOx/VO/A/naH4drBIYxv7zc4rS+h/14y&#10;9kqdjP8PTzbrnyZBE/y/mj0P2ImzgV3ifKBaZ6nLEI9XN/BUPYj5qO6G8wd7HlE/uE41gNheF5/V&#10;euLzekCHcR4TNp/Hw/is1nxm2f+cjjjnIeZ6wXWob9cZvjIY4NSH2H5Qj3YOQczn9XSsR6cbvqDL&#10;nYsQ21Nq1s5i/XxIP4n155PGflQ/hXrzlOFK/SLW5y8aviLY4OA1NNwg2Ij18UbDh/VWPJ+thqv0&#10;Tzi/+snwJf2Lgz254SuDQ3g+hwwf0XVwvljH1Kfjup57AuLrv6Cbox83N1w/yEC9yjDcKMhCf80y&#10;vFPnof7nGT6qi7EfKzZ8UffH/rS/4ct6oJsUDDRc0xsbiv54TJdjP1pu7CfRG0+J/nhJ3+tWQ3y9&#10;DYNF6N+L/p+r8wDPotj6eAokhNATQhIECXOS0EOoCby9d+DdAEFsKEUFUVRUil4byBVBsCAo6r0C&#10;gp+KogIWFKQIaugdAgkhhBpC6C3k+7/I2Zmrz/OX/PbMnt0zMzt1k9W5MfryJkp/jvEp+r/5ur0q&#10;vBjxLtb5Vng51muX6xytrcR8b6XODbV1iHedzkfC2xDvNp3PhQ9hvfOQzhfCpehPS3WuDZ9GvKd1&#10;boS5e2Nl/t5Uu5GJNU/dXhaOQ3sfp7dfWIvJqoA43upwMsanyTpHaRloLzN0jtUI41nSubHWFf2J&#10;7B+Ohg1ofw26/XzYh/7Hp/OlcADta0DnaK0Q7Wehzk20ERgfjtA5SXsE49dHdC7H2POYMv48Hh6f&#10;dQLi+7+A8e1FiDlGm4nxtRzf1sVaT5yy3tNUm4/+Y76e/lj4c+TH5zpfDK9EfyPXl65gbSmyxsT+&#10;Y7UNyI8NOjfTdmD8vEPninBJ1nGI058Ml2H8WabzpXAl8qNS5zraDaxnyf4lXqvJqhfRnf7jeDgF&#10;7WeK3h5eDgv0H0Lna+EszOeydK6r5WI+k6vziXAg+yTE/k6HQ+hP5PrhlfA9aK/v0e1x2ijMn0bp&#10;nKA9hvb/MZ1Phl/JPgWxv6vhWZgfztL5Rvjt7JsQ2+O1j9EfQnfiOYW54GllPlgZ/hn9wc+6/Vp4&#10;I+LZqHM9bRfmi3K+majtwfx3j24/Ha5CPFU6X0ffcUPpP2rCtejvanV7gpaI9elEvb0/E85sVwnx&#10;/VWF2+H3h9rpfCPcHfNxuZ5dX7Oiv7Dq9oaaHfN9u87XwnXQ/tbR28fL4Ri6ArH/4+FL4gTE3E2L&#10;pe4Qc6Z2VWRBzG21S0JAzEnaCZEMMcdrxaJeRHfyt462X9SFmC+Fi8RliPkJLY6ehJjHaHXocYj5&#10;fu2yeABiHqCdFmGIOYRr91Oub9EOCivE9u7aVtEDYu6qbRa5EPMSrS59DjF/qF0T8yHmedoV8QHE&#10;/IZ2UkyHmF/QDosXIeaJuPYk5fpjtC3icYjtFVo9Og4xH0Xs5Ur8u5DXu5X83qidEZsgTr9BOyV+&#10;h5hXaIfESoj5c227+D+IeTGuvUS5flTBaRENsf2iViouQczV8HVe8VembRNHIbbHavGYn8Tr918Z&#10;vibOQmz/Z33KRdpuSvqWyNu7lPxNRl1qrtSnK+EycRVif0fCu0QZxPwAfD2o+PPAl1fxZ4Mvu+Iv&#10;UytD/ZX+Gmu7RBOI/SUgtvpKfG/C9wzF/7Pw/Zzi/0n4Hqf41+C7QPFvgG+j4r8XfPdW/P8E3z8r&#10;/hfC9yLF/8fw/Yni/2X4fkXx/xh8j1b8D4fvEYr/E/B9UvG/A753Kv7/gu8ixf9S+P5a8T8Xvucp&#10;/t+G73cU/7XwFVUgy/safF1X/BXD1yHF3+/wtVHxtwa+flP8XYDtomKvhO2sYq/FsxZVIJ+303j2&#10;zyjPf4lWKUohLs+92lmxD2Jep1WL9RDzSu28+AFi/ka7IJZBzPPR1nyktDez8OzPVp7/aXg2/608&#10;n89oN8R4iM9/RKsRj0LMw7Rb4iGIOahFUQhitmoxZIOY89H29vmf9jeOspT2IQ1lm66UbzO0JUlK&#10;e7JCK0J7INvX/8Oz/4Xy/H+KtnCB0h7O1HaItyC+/ivaTvEqxDwJZTNZKZ9R2l7xCMT2odo+cS/E&#10;rKGtL1DaezP6AovSH3RHW9lDaS87aSWiM8Tnp2pHRBrE3EA7KhpCzHW0cvQn8ttg58IVohpie3n4&#10;hDgGMV/TzqF+ntO5AmVxXCmPq4jtmhLfMdTdCqX+7kDd2anUnzVaLeqv/JbPdm232AHx9VbjXtco&#10;9/slzv1KOX8uyn6eUv5f4NwvlfPfR2xzlfimoK5OVerr0zj3GeX8KTh3qnL+Uzj3aeX8+1G3H1Dq&#10;d0CLpiDE93sfyvJ+pTz9ODegnJ+Hc/OV8wl1NVOpr71xbp5yvtAqBEHsvxnOTVLOr8XYI0o5vynO&#10;baacfwtlWauU56nwJXEaYn8nw/vEKYg5EIynIMRsDt4UFojZELwmjBBzlyC+PQ4xZwRLRVuIuXXw&#10;sLgbYn49WI+mQczPB2+ICRDz6GCVGAMxPwrfjyn+7wmWiKEQ24PBnSIEMfuC24UfYl4bTKB1EPOK&#10;4C2xEmL+Dtf+Xrn+wuBZsQhi+/vBMjEXYn4P156jXH9qcId4HWJ7TbA+3YKYq5B355T8KwtWi6MQ&#10;20twrVLletuCR8R2iO3rg7vFBoj5N8S6Vom3U6hWdIbYjr/NKjpAzC1DVeIuiLlRqFw0hpgTQ0dE&#10;A4i5JrhL3IKY+4T2ir4Qc+/QLpEHMfsRa0CJtydi7aXEmxO8KrpCnH4C0k5U0j+MtMOV9Pci7X1K&#10;enPwGOrfMf389sG9ogPE/gTygpT8WAzfSxT/s+B7tuL/Dfiervh/HL7HKv4Hw3eh4r8/fA9Q/O+C&#10;792K/19Rd1Yr9ecH+P5R8f8hfM9X/L8G31MU/y/C978U/zH4256xyt/3PAPflYr/iiC+TQZx/Jvg&#10;+w/F/7fw/Z3i/0v4/krx/8+/H5oeuiFaQuwvKXRFJEPMl+H7iuK/FL6PKP4PwPdBxT+FjolMiM9v&#10;FNqD+rZH5/gQntWI7sxn+sJmUOz4e4ECfy9Qt5tDZ4QF4vTdQ2dFD4i5I+p2J6V+twidF6kQ2xND&#10;F1C/L+hcJ3RR1IXYfg55Wa3kZznK7phSfsVo6w4p7d0m1KU/lPq0Cm3JL0p7sjxYK1ZA7P+/wWj6&#10;FGJ+LxhLcyDmGcE6NBNinhCMw/Mh52+Po60cq7SXI9GWjVLas/qhzSIR4vNvBbeKWoj5cnAbyk/O&#10;N8pQVkeV8tqDZ32v8rxvRVuzTWlvfg7uE6sg9vd1cL/4BmJeHDwglkDM7wQPiXch5tfRVk5T2suX&#10;0De8rPQPY9C2Pq60rw8Gy8UwiM8vRN0botQ/R/C4cEJszwueFPkQc27wlOgGMbcKVorWELMpdArf&#10;SpL2jqFrqD+yP0sLYTwIcXoj8tak5G+H0CHREWJ7KnylKf7qwlec4q8aZXdeKb8WoS2on1v08+uE&#10;ilEfi3U+h76uWunvDqPulSj1rwi+Niv+qlDW55TyPoy8L1Hy/6/gaVEE8f2uRFvyg9KeLIKvzxR/&#10;f8LXX4q/Fei7Vyr990Lc2yLl/mbD19uKvxfQNr6otI8LUPcWKvVvFnzNVvxNRtm8oJTPaPgao/gr&#10;hK8hir/J6NtfUPr3x1C3Riv1azB8FSr+7HhWHcrzOgjnDlbOt6Eu2pX62BV9ca7SH7fCua2V87vi&#10;3Fzl/FY4t7VyfpLWn2IK+uv1J0n7Hfy7wn0zYwrkeneStgy8TF/PTdKys2IKsvX1wSSsZcYUyPXM&#10;JK1ZdkxBM329K0mbBp6mcA1Y7q8kaU+3iyl4Wl+/GgkeqUn7SJw/Ej65fozE9UbiHiQvyxypyfsd&#10;iXhGIka2F+M7AsXwKbkmuxg+JTcDy/svhu9ixCztfTOL4VNyfyrW6tM///Z/Eo7FFET0fLskXDPC&#10;//zb/1vupGFfMQVFIpKeeQvOm65w5PsBke8IsD0N33iJHGOO/Bw5xmzG722VKn8rwIxvYJQq3xWJ&#10;+JqOb4Nw+i34LkIpvsXAHPnOzOf41gXzQEdOu3P2/+j+04L9KSUk8zYt+DtY5k1asG9mSkiWRVpw&#10;GVjmZVowOyslJMsuLTgfLPM+LdgsO0X526VpwWlgWVZpwRqwrBtpwafbpSjvro9FXozFMb7/sUg/&#10;Fj4kNwPL643F/YzFPUp738yxiElyf/RtcqxcDt/l8Mn2cvguxz1Lnp9VDp+Sl2WWI08k/07lyMN/&#10;1p00XCMFY6oUlFekPCPMdecujENuxEy+hX/w36xo/G9qfEx07sq1f215wG3r1j23W1Ty2aSoaZ9X&#10;PzcbatP1wnOFjUe++Pf58VF1cUKX6FT8P/JTTHTEQeSnOtEN7/yUEIMfbh+Lvv1T5G6v3/4pchwp&#10;oc7R9aLi8e9N/fjfRxOi6uNot/qH2862RUzdM9dGrf3HlRJi+JrRt3/6+8y4237Pwe/fHHOHE26f&#10;3eX2ff5tqXPHEh/F+TjQMad9pK4ye/C9jaGDJEfqbSQN289YSzuo9fiMdU77yDG2T8H3yiLHmCPP&#10;buRZlfz388wcsWUo9i1Yf/EMLNL7MC5LTs/lK7kQ36sr1P1HnsNIDGyPfCsx8iwzl2L9XH2uI9eL&#10;HJP259tF2g5mM55h9bmO1KlIW8D2tGCRUNuNcQ67OOJ4SfcX+TlyjNO3tP2vfQi+Hfhhb/X7jEVi&#10;Si95Px3xrcGO+ZKn9BqXNaXXGj2+Kb320qree/X4p/TqivNVjvjrql8/cr0Yh7zeRHMw9TdzXCrf&#10;31bzxFS7RfIAy8TUDQrvBLut0j7QOjF1k8J7wT6btBfaJqYWKXwAHLJL+732ianbFD4MDjuk/UHH&#10;xNRdCpeBBzqlfbhzYupehY+Bh7ikfZRrYupBhU+C73NL+2j3xNQShSvBwzzS/oRnYuoqT2c9fyYi&#10;r1Yp9rW+UWKtT5bPXneER+n5vdf9m4gc4/zNsIwSGRaZvqMpwtLe0VQkIsc4fY7pZpsc04wMyW+m&#10;5phapTFbveXNrV6Z/htPefNvPJIPm8qbH1b8jTWXNx9rlvZjqAs9Q7I+9HY0+p/68Z5jXUrkGF8v&#10;kj5yjDlyL+P98n4i9zre/7/3O97/pp5/kXjG+2/q3zeN/Kymj6SN+Pu7vYqOSkFLSLEJUeMs1La/&#10;ZVdGrfnbjKXmXRkzzNR2qXl821rzHBwf3zZi57QLPNT2Fc+ujFzPtxlH3LsyVrup7RH3+La5njk4&#10;Pr5txC7TLk97xTM8LddjTzviHp622r0c/8al53qy01/xxKUv8CxP47TjLMvT+luGp9Wa7WlLzcPT&#10;ZpiX49+49Fpzdnp/S1x6xM4tMOdP5Nm83mOc3o9Ffo48wxxfo9vx1Y2KfNe1FdqSVsG/27MI/9OX&#10;3XA3+Q0t9Gf9K0M7+t7QRucUYzdqZWyv82hjkRgD8b28ZOxLryMN827jblFslPPJk0YHnTMadLvJ&#10;VCKcJjmfD5uCNMTk1O2LTSfEUqRhf6tMg2idKaTbm5qrRapZztc6mgupk3mwbp9ovi5eNsv5e7k5&#10;lk6b5fpE0NKQCixyvrzCkkK/4Bhfr431bsq2yvz4t7UdzbLK/DhvxfvhVpkfbhv6FojPv9fWlx62&#10;yfxYZtstfrDJ/Nhgc1CRTeZHur1EZNhlfuTYg9TLLvPjNfsJMR1p2P9c+2D6xC7zo9JeLS7aZX7U&#10;c6Dfcsj8GOS4Lu5zyPxY48C31R0yP9o7G1JXp8yPt50p9IGzkZ4fN513U6xL5scIV3sa45L5sdXV&#10;jfbgGN8fuYtEJsSc5+5LZnd33T7DvUe865b58V+3g5a4ZX5cdpeIGqTh8xM9QWrmkfnxoOeEGOWR&#10;68PPeAbTJI/Mjz881WKbR+ZHuaeQjiEN++vmvSH6eGV+zPfWoQU4xva6vobUwCf3n5/wpdCzPpkf&#10;+3x3U4lP5ofV3548fpkfX/i70bc4xv6iAkUiGmJODvSllgGZH48G9ognAzI/Xgg4aEpA5seOQIk4&#10;gDR8/vFAiM4GZH6EAzvF0IBcT10VOCTWQ5z+WTfWB93SXuo+JE5AbPd6KkTYc1znbz1V4mfPOZ3v&#10;8l4V5JXrG1O80TTTK/fHznoT6QrE/gp9yTTM11zn33yt6E9fa507+rOouz9b53f9XekjiM+v8edT&#10;XKCPzqMCNnoiYNd5W8BP+wMBnT+w7RQLbDK+WHuxaGCX8T1urxDPQux/j71KlNhlfGbHVeFxyPg+&#10;d0TTtw4ZXzNnIrWE+PzJzmR6zSnjO+ZsRWedMr6QK4sGu2R8P7hy6DeXjC/DnU8dIPY33W2jd9wy&#10;votuP9W4ZXz3eQpopGegnv5X406x0SjjzTYVi64mGe9sU4WYB7H/66YqEWuW8T5svirGmGW8m83R&#10;tNss4+1lqU9mi4z3E0syLYHYX4K1FTWzynifsmbRJKuMt9iaQ+VWGa/Tlk8hiM9farPRSpuMN9Xu&#10;pwy7jPdlewG9YZfxzjFk0ScG6b/WgN/dMUr/jxrz6Cmj9L/DaKODEF/PYPKTwyT9LzIV0FKT9D/b&#10;UEBvGfx6+smGCjHJUKzn3zXMA64iDfurMFSJcqRh7me8KoLGKp1/MEbTShxje1tTfWpjkuu3003J&#10;9AaOsf2SqRVdwDHm+81ZdK+5lc4bzTn0O46xPdeSTzkW+ftLH1hsNBfH2D7VslO8powF61j9FGOV&#10;+VFlKRaVSMPpH7cW0GikYR5irRCDrTL+3dZC2o00bF9rrRJrkIa5o+2q6GCT8b9ni6Z3cIztt2yJ&#10;dBPHmEfZk2mkXdav7fZWtBXH2N7HkUV5Dhn/QkcOfYpjbG/ozKdEp4z/WaeNxuMY2x9y7hTDnLK9&#10;LXX66TDSsP0v5yHxJ9Iwe10F5HbJ+Hu6KkR3l3yelrkKaRnScPqPXVViPtIwx7uviji3jH+cO5qe&#10;wDG2H3An0n4cY3Z4ksnmkfF/5WlFX+AY21O8WdTcK+N/yduVXsQxtp/05tNxHGMO+2w0wCfjN/l2&#10;CqMyd1jl89NPSMPpF/sOic+QhjnTP5DIL+Nv6q8Qjf0y/pn+QpqBNJx+or9KTEAa5nL/VVGGY8zB&#10;QAz5AzL+FYFEWo5jbP/JcEX8bpDryYONTehhYx3dftHYjmqNd+k822Sh+aYeOnfBeC/fHNS5wFIm&#10;HrDs0a9fbbkublrk/s4MazOaZ43X03ewdaRetrt13oi2aIett86j7IX0hL2/zpX2InEW4vt/w3FM&#10;vOfYr3O2s0Z0c8r92HXoG7Y6E/TzH3R1wXiprc41LhfVc8v+7T/uQlrkDut24dkqsjzyemvQN//l&#10;Oahf7z5vFD3ivajzdW8q1fU10M+f4+tKn/pI5+5+L5n9Rp33ozwPKuU5JLBDPKCMTy4HToloZX19&#10;E8pro+Gkfr0RKK/hRlmeMaZ2FGVK1/1/gvL6yNRNZwPKq49Z1q+HUF4PWmT/VYvyqrGc0f1/aE2i&#10;D6x19fPzUF69bfJ52I3y2mnrqdvHobyeVMbDN1BWN5XymovymuPYq/vvifLq7pT1dTvKa5tT1o+x&#10;KK/HlfFtottFCe48/XqLUV6fuWX9yEV55SrltQXlVeSR9WM0yutRZbxZz5dKcT7Z/i9EeS3wCd2/&#10;FeVl8ffV+RDKq9iv6TwK5TVKKa862KuKCRbr8d0TKIb9sM5XApdEHWV/knBvuUp9+s1zXmzxyPp0&#10;n7c+PeaV9em6ty3F+zL167/v60sLfbI+9cC9WZX6dNa+V9ywy/jfcFSJ9x3y+chGXvdQno/1zja0&#10;3Smfj2GuPBrrks/HLVd/SlSejx/Mu8QGs3zeC1B3hinPe7WlLt2yyPKcifHKh5jT8fPbEXUnT3ne&#10;N9lCtNsmy/NnQwxtMsj2qNCYTiOU9ugS5roxSns0G+OLjzGHZf+PGKrFU4ZKPf/XGDrTn4b2ur2v&#10;sUY4jdd0+wrjFvGzMp9+B+OZj4yyvWtkSqBUk3we3jAdEO8q8+eRJgc9iWeOr3/E1JzOmJrqfJ/5&#10;mBhllu9n5Jv7k90sx0PfmzNotTLe6GqpFn0s8v5TLIXUAmL/0yyd6G1LO51jrTWioVXG86J1s3jF&#10;KtuvodY8GmGV8eyxJlCp8nyHbfvFvZgjs/8umB/n2WQ8n9uS6XtbE/16mfZjIscu44lGW52ojB8n&#10;29vQ63bZf1zF/DjGIeM5hPbiMObQfL3+jk50j0PG85ejRuxW5gMu52bhU8YTwplHnZ0yno+d9WiJ&#10;Mn9Od+0X5JLxXHY6KMol4xnnSqbJLhlPpQvvR7hkPH+4+tFOZTzicLehfm4Zzxr3OfGnW7aXC2+3&#10;RzKeVE8nauuR8bzjuSk+8sj+uJF3s2jqleVz2tObLnm66/kx0luPnsScmPOnzLtfnPHKeH712mmT&#10;16zb8zHfc/hkPMt95WK1T87PZ/v60YcYg7C/Bpgrt/DLeKb5z4m3/TKe0WjvxvplPKX+jnRKmS8O&#10;DdwUI5TxxR60hfuU9vC7QG/6RZlf9wtcFoMCcn7/WaAbLUUavp9J/tPiVdwD807MTw/gmsxLfCXi&#10;G8TEHOVPp3i/bE8K0fbdi3tm+27vTlHs3aen74y1gx6+JN0+xeelN30hnRNQFvWV8rjHG0vDvPG6&#10;fZnXRD8iz9n/654rYibKlPmwpxtVoAyZv3OfFj+jjjAnerKwfiLjKXWViBMuGU+eOx3rMzKeWe5B&#10;mI/KeBq6dopkl4xnhKsxxjPJ+vV+cfloPeosX8+CZ8WKZ4b5bWcszcMzwnzSaaJqp4xntQPjQYeM&#10;J8XZjVo7ZTyn7afFBWW+bsdcwOeQ8aRibayNXcbzpL0lPYc2gK+3yT6I/sIzz+zEWkEAbQ7zR7bG&#10;tBBtDPMlmw/zFRnP82jLJqBNY/uf1ljabpXxZNhM1F6Zz16xXBG3LDKekLU7DUIbyOcL9Fcd0cYy&#10;T7Jk0ytoU5n7m0tFIdps5iXmlvS1WcYTZRlEMUp7/IJpl3jNJOPZbWpMxcp8srPZRz3MMp6v0dcs&#10;U9ZnY0yxlGCS8QwxmWkY+hS+fg7msr3QZzFPNXanmeijmIcazoiH0ecxf4e5+k8GGU+eYTD1UfbS&#10;TPjZapD3Mwx95XCDjPdH9JWrlPXnHugrextlfX4TfeNbRln+9dA3Jppkfj+AvvAhk6w/r6KvnGqS&#10;5XcQfeNhJd5u6At7mmV9HIS+cohZ1vel6BuXmWX9iEPeJ1jk/bdHX9nJIuvfy+gbX7PcrefPTcs1&#10;UWuR91+AvnCwVd7/NvSFO63y/rPR93VQxid+9I0hZX15AfrCz2yyvK7bAlSj1L/W6Bsz7PL+n0Vf&#10;OMEu258t6Pu22+X9V9srsX4s79+LvjDgkPe/Hn3hRoe8/7vQ993tlPc/F33fh07ZvlY5LXReeX6T&#10;0BemuIr0+jEafd9Yl2zf1qKv2+Cy6flVgb7wpNLemND3Wd3y/ue4B9M8t2w/f0RfuMot778p+r5k&#10;j7z/N9H3vYU1Ta6f5ejrjivt4YPo6x5W1n9Xom/7ydtLv5+D6PsOK+1zd/R1vXzy/t9A3zZDmV8v&#10;Rd+3zCfnG3Ho6xL88v7vR982zC/v/2X0fa/5j+r3tx99XbFfrq8VoK8bHJD3/yX6tq8DHfT7m2Qo&#10;EpMhjm+CoUZMhJifM3Sh5yHm9YYLYgPEvM5AtB5ibmw8KZpAzL8ZBtJaiLkhxsONIOahxsPiXog5&#10;0einBhDzEGNjugdi/gxrl4uV9cvBRgsVQmxfZKxLn0HMC4y9aCHEXGXE+9AQc6WxE52FmPuaqoUB&#10;Ys43ZVAfiPl1rI1OU9ZH80xhyofYPsXUgqZCzNuxtrpDWV991eSh1yC2bzU1om0QcyvzDtEaYt6M&#10;9nQLxNwS+1F3Qcxp5h6UDjGPwvrsIxDzCHN7GgkxLzNXiW8h5kjf8I3SP9SYy8UtiO1fmQfQUoj5&#10;hrk53YSYvZYDwgcxXze76AbE7MZ6sAdifseyTbwLMTstfckFMc+2RGN+INe73rJ0o1kQ2w9ZLovD&#10;EHMx+r9DEHN76xnRAWI+gPb2oNLfZWM+1w5i+9PWMvEMxJxpDVEWxDwO6wlPQcyrrXuxfimfzyes&#10;mD9BbP8VfftqpX9PxN5dA2X/bpU1n36BOH2C7ZaoDzHH23KoXkTYg82MjYnSbBdFAcQ8wJZJYYj5&#10;E9tJ8R+Iub9tEA2AmD+2pdMnEPNpW4k4AzHPt/npI4j5JPqHU8p8qSf2Fnsp+4vHbVY6AXH67nbM&#10;xyHmbvY86g4xv2S/KV6GmF+0d6Z/Qcx/YX5VBDH/YW9Lf0LMzR0nRArEvMmu0R8Qc7IjjZpDzA85&#10;DomHIeZmDh8lQcwPOhrRMIj5K8cOsRRivt9hpgcg5i8csfQlxPy5owf9H8R8CfujlyHmixhbXlLG&#10;lzasFdmV9SIL1iusEKef4TwmZkLMJucAMkPM07Gf+ibEvNd5UOyDmN9wumg6xLzH2YD2Qszk2iYy&#10;IeZdTiPthpjbuqJJQMxtsB+bATE/7roixkLMY1ztsL7VTrf/4KoUP0JsX+FqTSsh5jruMlEXYv4e&#10;Y/3lyng/Bn1zrNI/93PvE/0hTh+F/d1oiDnkTsB8NkHnD9xbxYcQ2wNYGw0q66Nz3bViHsT2Oe6u&#10;9D7EXO6+KI5BzGXuTDoKMed4TomuEHMp5jdHIOYunpaUAzFP9BwRkyDmTp4AdYaYn/c0owkQ8++e&#10;PWIjxPysx07PQczrPfG0AWJe68mjdRBzE+9NzMfl89XI25kaQ2y/x3tBDIWYC71EQyDmz7wnxGKI&#10;eZB3IA2GmBd602gRxHzee0hcgJgXeH20EGI+521E1RCzwYffn4WYz2J8VKXM//tgr7yvsl+e5+tF&#10;+RCnn+q7Ll6HmKf4OtJUiHmH75zYCTFv82XQdoj5Luw1tFL2G7b4wrQVYnu6vwW1hJgf8R8Uj0LM&#10;qX4PpUHMI/0NaBTE/L1/u1gOMY/AWvlIZb38W38MfQex/Rt/d1oGMd/E/kcNxHwde/83lP1/T6BS&#10;eCG2uwOtyQMxvxs4Kt6DmJ2BfuSCmN8OJNM7EPPhwAFRAjHPwrsAsyHmYuy3HIKYD+J9g2KIOYT5&#10;Wj+I+WnDcfEMxPyFoUR8CTHHY7+5XkR3+rNOWK/sDDEHDBkUhJhfM6TRFIj5iKEhlUHMccZ6FA8x&#10;G7FfaoKYPzBeEh9CzKsx91ujzP8uY2x6RRmfatj/LoA4/fOmfWICxPyNaZtYBjHfZ9Dofoj5J4Ob&#10;foaYSww2KoWYW+D9plSI+WljDj0DMc81dqB5EPM2o6DtEHNnUwp1gZgHmJpRGGL+N/aC1f3gChN+&#10;HxZieyL26hso+/U2vNtkV95v+sRcIf4Dcfr1mL9uUNZ7b5j3i5sQ2wstm8UQiDnO1J/iIeaO2Cvv&#10;pOyXP4S1gIeV9YDVpjxaA3H6clN3OgYx32XuRK0g5ucxNp2gjE8/wnrGxxDbd5uTaA/E3A1r992V&#10;9ftBlhgaDLF9puWGeAtiPm2pEmcg5ibWU6IpxOy2HhUeiHmhdY9YBDH/Yd0h/oSYnzUPpOcg5qXY&#10;a/xa2W9MtFipAcT2rhYD5ULMoyw96RGIeb2lPW2AmE9aiE5BzG0wls1QxrMvWJvQixDbP7U2oAUQ&#10;8wFrHToIMffCXntvZb99qO0C1tMv6PG8Yzsj3oU4/TlbqaiGmJPtB0VziDlg3ymCEPN1y2C6ATEP&#10;tvqoEGKeZHXRZIj5O6uJvoeYm+BduKbK+3A9bZ2x/yr7tzG2LHoc4vR/YKz7pzLePWtrTlUQ2zPt&#10;DSkLYn7FHk2vQsyLMVZdooxXS+yXRCnE9r6Ok8IAMT/owO+LQcxzMfacp4w/Lzm2YXwo249PbQW0&#10;AOL0G7FWuElZL6y1uSnKLtuTe+196T6I079k70UvQ8w/2HPoR4i5uUNQCsTcx9Ga+kLM4xwt6CmI&#10;eYujPm2FmC846tJFiLmD85boCDG/7jwvpkHMXzorxVcQc7mzQhyDmC2uA8IKMY/Aes5IZX/jI9dm&#10;8THE9iS8f5gceQfxTn/hdwzAetIAnRc78L4fxPYijNU3K+P1OthfqQuxfZizEz0EMU9xZtNUiPkX&#10;jMV/Vcbj6VibbqmsT5uxXm2BOP2zWHt6Tll/2um6IXZBbL/quiyuQcw5eLejq/J+x5vuo2IGxPZl&#10;7sPiW4j5pHuvOAUxX3CG6CLEnOryUhrE3N9lpQEQ85eunvQVxLwd747tUN4fS3C3p/oQ20e6W9Eo&#10;iPkNdypNh5jXupvSOoj5bk8dagMxOzy1wgkxT8J62WRlv2if54zYD7G9Bvvbt5T3BXt4S0VPiO2z&#10;sf/xNsS8wrtVrISYzVi/s0DMw7G3O0LZ3/0Q77/Nh9h+1W2iaxBzK08+tYaYB2L/YxDEvAz7Hd9C&#10;zHs8GbQXYm7kTcf4Ol3n0d6GNAZi+1veBJoFMW/0RmO/K1pn8l0SmRDbvRi7+pTx60u+k+JliO2H&#10;8L7NYYg5xr9PxELM+f5tog/EfBzv+52AmB1eNzkh5kexF/SYsh/0H29f+i/E9hpvDt2CmNv6OpCA&#10;mO/xCRoKMa/Au6wrlfdZD/qaUTHE9iR/fUqGmJ/03xLjIOZ3/dfEexBzkf+82Awxtw9UiA4Qcyhw&#10;BJ9nk/OrKRjLTlXGs2V4F/ao8j7sLN8Amg3x+d/7ArQcYj7jc1AlxOz155EPYh6LsfoTynh9kb8T&#10;fQaxPSbQhmIh5uxAS2oHMT+AsfeDyvj750A8rYLYXhqIpSMQcyp+9zRN+f3TqMBAiobYnof3d/Mh&#10;5vcCVpoDMf8YMNJPEHN1oCedh5h3B6JpD8T8eqBGTIOY44P9qF5Ed9rfvMB1kQ8x/4h3Z39S3p89&#10;5b8iTkNsfyzgodEQ83z/BfERxHwX5hqtlPlGEHunIWX/dLPfRlsgTn/GP4gqIeZaX6WI8sv+5l9+&#10;E70Esf1jf5g+gZi/wbO0THmecvFuTDfl/Zj+/n40AOL0D/kqxMMQc5kvj45CzNH+AMVAzEm+oyIZ&#10;Yn7X15Peg5i/83noe4h5g7dE/A4xO3255IKYh/ucNAJifs5bLJ6HmK94u9BViDkFewctlP2Ddthv&#10;bw+xfYm3I30OMW/EfvAmiPmAZ7c4CDHf482moRDzBLQNE5X2Ybpnh3gTYnsDL1FDiLmjN486QcxG&#10;vN9kgph/QVv6q9KeFnt60CGI7U/gfcYnIeaZnlx6C2Ju40mnDIjZ7OlCFoh5h7sF7YSYq90d6DzE&#10;/CrWml5T1ps+dWfTAojtPd3Yn4GYC9xEAyHm466GdAJijsP7FfEQ81xXAs2DmFe6WtEPELPPFUd+&#10;iPlRVzo9BjH/4RpMf0LMN7D/fRNiTsfvUrRUfp9iEt4tnay8X/qVs1YshTh9kTOJNkPMnVwDqDPE&#10;fL/zpngAYn7BifkDxHwYY48SZfzRxHlNNIXYnnP79z9kfsxy+mg2xPa1jstiHcR8xJFAZRCz1ekm&#10;G8T8NH7X5Bnl903edsTROxDbL2Dsd1EZ/2Xi/bAsiO0OrNU6lfXahQ4LLYLY/v/MnQl01dT2/8tQ&#10;mVva5Ga4Se69TXJ79rltobRQGTrTltKWoZRRJkWfIMokOCAgYxEUURBRJilFqoxPZR4U8D0eAoqg&#10;PAYBEZAZRJGpFOh/h3pu8nw/f+u9tf6/3/t1rc9KvtnnnL2Tc5J7kpycHmx92TiEMH2jdaVxE2G6&#10;a1aK2Q1hegp+PzMVYfr39we1slqatS1+u162wPFFLRGmu7cuN3ogTG/EvvsmR//9UuYpfB5/Kmiv&#10;i/ca9Rz3G0+3TjSfQVj+BZnfG+8hTG/JvGZ8ijCtto43NYTp9plHjQ4I04NwrPVgx3jrvZmx5tcI&#10;s4dkHjaqIUx7My8ZPoTpsZnUHIcw/XHGAeMThOl9GeeN/QjTTfDeLMFxf/Z4xn7jCYTZJ2ScMSYi&#10;TJ/K0M3TCNN8xl7DhTCdmHHSaIowPQvH5r3tGJ93Jv174yzC7DkZqtkGYfqd9KPGuwjTt9Il8zbC&#10;dG76YaMtwvTSdJe5DGH6Do4frECYfiQ90uyJML08bb+xAmG6fnqY2QBhunfaXqMPwvSnafXMzxCm&#10;h6Th+CmE6ai0UFNHmF6U1tUsRZj+JrWa+S3CdKe0IrMIYXoSPgsqdjwPqonj90IRZm+WWmEkIUyv&#10;w2c36x3Pb86l3DLOI8zeP7WtOQBh+t2U68YchGk5Ncd0I0znpfxi5CNM78ZvK/Y4vq+4kNLVvIgw&#10;+10cz3EPYXp0Spo5BmF6XkqROR9hemXyRWMVwnQcfivYyPG9YEFKR7Mdwux98Vnlo47nlSeSm+Pz&#10;Ovv36n5ygVmJsPQzkpuZMxGmP0pua36MMJ2ZnGC2Rph+LDnH7IcwfQL7dlYfj+nq7QyzBsL01IJI&#10;81WE6ZUPxpfZ5f2Iff0zjv5+04IosxnC0nfDvl93R/9vOj7rfsPxvPv7/MbmCYSlr1aA84MgTLfI&#10;v4H3D/b9yBTsS0119KeW5+0zViAs/em8muaPCNOJ+e3MpgjTXXC8W1eE6dfxXmC6437gGI4fPI4w&#10;e0jeT0Y1hOnm+Oy+heP5/SvY95ni6P8sw3cdyx3vO07htwynHd8zNGl7yUhAWHmd8duyLgjT0/Dd&#10;w+uO9w9Hc+8YxxBmr8S+RYjj/u7htu3M5gizT86tbb6CML00l5rLEKZ/aLPXOIkwHZ8rmk0Qpotw&#10;rF1nx3i71/BbummO7+m+axNtHkVY+vs4frwSYboZjs9LQpgubtPMnIww/WGbLuZShOkTOXeMHxCm&#10;G7dpbcYjTHfCZzFFjucxr2Lf5TVH/+VITifzO4Slv5v9o3EPYbppjmQ2Q5ieiN/GTHJ8H1OW/avx&#10;AcLs32dHY3/C3r+47JNGI4TZO2ZXNwsRpqdmNzNfRZg+jGOJjjjGE1VkNTTvIsyeiONlmyJMT8iq&#10;NCYiTC/BsUlljvFJx7OKzO8RZo/Fd8NxjvfDHbIamR0RZn8Fn21OcTzfPITjow47xgvfaZ1iViAs&#10;fZPWp4wEhOnxrWPMCQjT7+P3a0sQpo9l/mIcR5iOad3SjEWYnpxZabyCMH0wM9c8hDB9O+OoUY4w&#10;HZ8ZZjZBmB6X2c0cjzBdmnHBWIwwfRSfJR9zPE8OZBw2YhBmb5dx22iPMF2cEWtORpg+kH7O+DvC&#10;9C18Fn/b8Ty+cUZLMx5h9pfTbxhjEaYX4ffUpQjT36W3xfEb9vWW4rfXAaRq3pSKe9jtwr//et6U&#10;kP/gvCkyRpVQ9/F4t1Af1z7dsfvglmOby9cs+mpLKE6k8l+C6ez5W/7/zaryf/1ISQ+OVH6sW6yH&#10;a03i4zf9svvPa89+cnpLDZxQpnq1fzpW/0PHibW4Any70s7xhmUSjh4qdowg+hbfNh1wvHG6mZZo&#10;3kJY/kY4+rOxYwTomLQo82WE2UvSMs1FCNOHU88ZRxCmSVq8CQjT+dhbK3D02Cak3jQmIsz+DY4O&#10;+9YxQux6yn7jBsLssamhZhzC9GicDWGMY0aEhSk/GCUIsx9K4czDCNPR+LaWON7YtsWvVfMcX6yO&#10;T9HNCQhLvy/5uLEfYfpXHE143TGiMCaliRmLMPtL+DZ5lOON8nvJ9fGL3fpB+8HkNPMQwtLnJitm&#10;W4TpccntzfEI0+OTy8xPkp8L6q3J4f4eKbb+U0q4f1RKedC+N6UMvxi07fVSw/1LUm39CeqdqXZ6&#10;d1qZmZ9m27unhfuvOfR91Hy6nb5/ehl+YWunfz893J+aYev8jHD/oxl2+tUZZfgFtG3/Be2vZtr6&#10;ncxw/4pMO31I6zKzSWvbntI63H/IoU+jLm9tpy/IKjPHZNnpX80K9xvZto7PDvdnZ9vp380uM3c7&#10;7AfRPjTHTj86J9w/M8dOfyanzBTa2HajTbh/i0PvQv19Gzt9k9wys1+unX5Ibri/Tltbu9qG+2Pa&#10;2ulfbltm/tlh34z2Lnl2+n554f4X8uz0u/PKzAqHvXZ+uL80306/CvVf8+30YkEZjrCw7Z0Lwv0/&#10;OXQF6obt7PR/Ty43Ozra25vYvgDbFGuPUdh2Fjja13FsTyNSbfugtHLzgqO9UWwf27GNsfybsC0l&#10;OdrP89geGmAbYfaHsC1McLSXz7F99Mi07UVY91872k8Y1ncZthmWf2FWuak42kNPrN9r2EaY/TK2&#10;hf6O+v8A6zsN65jZm2NdrnG0h+tYv6+1se2TcsvNEEf9pmN9HcY6Z/n3Y922c9Tn61h/JtYZs2tY&#10;N3Mc9XcE62tovm0fWFBunnXUZ8N2d/ALnrLfZlgLfTCDmVmjRkhJ5GlSEhkJO/XTxJrVrGpblV6t&#10;Rz6YPcuaF82azcz6q5rpptZvs5NVzWcWh/OWsdlxWHlWXqtMS7PZcaqWtm/LbqXbZZ6lzDfT60xX&#10;wOnL6YPls9JYeS39Rz4su5UuEWwfTOfAH/tg+aw0Vl5L/5EPy26l6xCwjyHTQwKh8Ef7wfJZaay8&#10;lmY+rHr+5/noqo73z9XsWeHY8WbtwirHKs+qD3+N0Af1ax0fK36rfMtu2yLBOt7W8bDitWO166gk&#10;sjy6JBLIPn95NKsjphf54cEsgP9e+6gqz8prlWmVz/a5amn7tuxV6YYC8830Iv/CPzyuLJ+VZp9/&#10;KPLf+RgKVroc4vRRpUeQ/85HVT4rjZXX8vNH+2HZq9LZx5DpEYTFVnVOOds5y2elyXmA7eNfbx9V&#10;x5u1D6scqzy7DZRHW8fHit/yZ9ltGxDreFvHx4rXysfK0cIXuprIC4OzjVnt0GpnzG7Vq1Uu049w&#10;fv8q3R+cFfIR7pywSj8XnJ3sES5LXKVniXb6L8xV+hfB690SVxYpcYUHy/9JiicXJPs/OD2sKqSp&#10;avsb532IjPXa+lWTQLF5LZg/L7oXzYkmwdn5viWRsJccD9rdMaeJGPNFUFv+d7hoUFv+w2U+qC3/&#10;3dWQoLb8v/k7/8tM+z8gWf6fjk7/B//Xya1g/mT0nxJzKqgt3879t3w799/y3d6x/1bZzv1bjr6d&#10;+2/5cu6v5cu5v9f40+QXfk/Q/yZjM2wwBj74PbBG4H8AP8MSsGdJ5WIoiYyxj3e46x/zXzHe/of8&#10;38Huf8jfJqYmaenIb/mz8rD2YPmz8jBt+bPyMH02MoPcjYwI6q/k0+SA/G1Qr1VKyR7F/g/GK7V0&#10;8rlmt6diszrMNfcH04/0n6Wv+zcG62cwmUInke5BPRxSyVQIC6a3/DfkWgS15e+EMjeoLX+HtOZB&#10;bfn7s3knqK3yFkBSUL+O/hf5TwX9Wf7fJeOC2vLl3N9jv9tfy7dzfy3fzv21ynbunxWLc/8tX879&#10;tWJz7q+bDyMKwo7/Zn4L2YIwnSykkhSE6T7SCNIXYfp7uQY5gTA91v0xGYcwHaImkmoI06XqSbIY&#10;YVr3PEUMhOnWvjKShTD91yggOxCmn9QPkv4I02eNPuQcwvQUsz5MRZim/o0QQJje4+9Pv0SYziM3&#10;IR9hegrRyFSE6cvkfXoFYToAe0gMwvQeGAlfIkwvo0VkOcL0npg3yZcI0+sjW5ENCNMNeA8JQ5j+&#10;lP+OfIYw3c9VnTyOMD1ALCVPIUxz7oGER5iucB8ndxGmC9VtpBPC9FY1gWxDmC7TlpAPEKbveqaQ&#10;ewjTA/Ha97Tj+lfoG0Q6Icz+YVRHshRh+p7elNxHmC4yJdIZYfpt83GYjTBd3X+A1ECY/tB/N3op&#10;wvQhcxU9jDCd7ffSHITp2Oi3aBzC9Coyn/wZYXoCeZ5ORJj+mZwD/J/tQf9vQzjMRpj9MPSkRxCm&#10;L9Nr5ArCdI/AE+QRhOmMmEMkE2E6nW9EMhCmb7neJLcRppcIT5EyhOmX3EVkFMI0KLGEIkw3UteR&#10;xgjT9zwCuY8w/bFvJPkEYXqAfpQ8hTAtGGuIiDDd1J9MmiFMq2YqaAjTc8gLZC7C9HpaGb0BYfpb&#10;fwkcQJgeHz0SJiBML4Rq+Gti/8fZITGPkaEIs1eH9VADYXpm9E54C2F6mX8/LEeYPheTSs4jTIfE&#10;5JJqCNM3oC+evX2DupgMIZMRZn/LfJPMQpjWjRJiIEy30peRZITpJr7tJAFheptnP9mOMH1EO0q+&#10;Q5i+x92Nvo8w/QqpTnHO+GD7eco/ig5EmH2zuYhuQZhWY1sRDanqc1YLycX+vllDDxkppMHzQnuk&#10;D4wShsBEYSy8IUyH94QF8JGwFP4irIbDwmb4SdgKNcTtIIpbgYqboIW4GnLEpdBRnA9dxOnQTRwL&#10;ncXB0F7sA1lie0gS0yBaTABOJHBf8MAFQYIDggu2IitwfS5umyYQGC8kgBUDi+d5gdBRQiKdJKTS&#10;N4Q29D2hPV0lFNFtQhf6rdCZnhUKablQQOuJWVQRW1EQ42miaNBWokDTxNpIBSSLV9H/aYgVj4BX&#10;3A/h4h6M4Qu4JOzEfdkFO4SvYLVwAEqFY/CWcA4mC7/CGKESXhAa0OcEN7ViYH1zdvzO87s9xLvb&#10;w/RJblLsCH1SLNOa6+XoC/JHUb+/JymJXOgahpRE5gbvWZkehtus/P/e/VBVeVZeq0yrfGes/9o9&#10;YFUZLHarHBaL1VezyrS2MbsV7z/bTwfb5nB+oWs4b/fN96He59BW318Ld3tZeVr4PEFuaN8LaOHv&#10;i1ERTr1CoujTTr9WLolsEuz7a+GfuksiW4q2/W9KSWSmZOu9aklkvmzrQ1pJZJGb6eVhhd5TYc54&#10;TnhKInspzK6Fn/fGh/89GO+w8Le8JZFPqLb9Z19J5CDN1uVRJZHPBduGFl7NKIl8OZhfC69rlkRO&#10;Ds6MrIVH+ksi3wjO/KyFK3hf+45ul2fgc5CS4LNfLTwWSiI/DN7baOFNsd7tGflDGvagQxpeDF7L&#10;5jTchuk3Bq8VRxtOxvSfB+tLi2gXCESkB2d2j4jsQRdG2n3l4XyWOJy376X2od7n0BoeGy28R7B9&#10;WOv9wnr8ds7Y15ZiYRK8KIyEAcKz0FUYChnCMIgRngcXXmMqXdPgoms+HHatgi9cn8Nm1yH42HUZ&#10;Vriq0eUuF13lInSdK4lud2XSr1359KSrI73uKqR1hXbUJ+TQJKEVzRfiaF9BpcOEOnSscB1eFU7A&#10;TGE3vC2shVlCKV7HZoAVQ+5v17osbiUUcuvhMe4zGMFthyncNniP2wxruE9gF1cGx7l34CpXDJXc&#10;MKjH9waebwMyn4h4QeAbQBh/n9Tgr5Hr3AVymvuRfM2dJpu4s+R97gp5g7tFXuJCoT8nQFeOQi6X&#10;AilcJ0ji+kNTbjQ046ZDK24hWDGweCJdBkS6EkFwZYLPVQhxrr6Q5noGilwvwEDXWJjoKob5rqmw&#10;FvnSNRlOucbDDddICBUGQ0OhH4hCZ3AL2bhMQh0NNfG6esNVF9PdJ1+6rpM1ritknus8meA6Rwbi&#10;ssh1maS6fiVxrrvE66qNfl3o3wjGM4cfD2/yb8Fr/FKYxm+FmfwhWMBfhRX8Q3Qrr9CDfCN6lU+l&#10;dVx51HR1oqmuLrQ7MsTVgU505dC3XM3pe1hvS1wc/cB1Dxa7zsA8116Y7loHY1wlMADrvKPrJUjC&#10;fVRd/aCaqxec43vCXr4PbOSfhA/4YWDFwI5Pb34zDOQ3wnP8ahjHL4Op/EKYwc+A2ZhmLj8E5mEd&#10;zeXzUbfAuCnaFRjLh2H6UHgK66o3X0E68ndJFh8CLfha0JiPAMJ7wMfHgcKnYr12RPqByo/AbcVo&#10;mwXxfCm05FdCNr8WCtG3FYPz+lp1fTxNFuI5w87XIQ/Ov/Tg+TekYToEIoYFmN06P6w0TAcielCn&#10;3dLO8k5y2N7x96XKr30+reQS6RouhX7G5dAvuQJ6lOtIr3CFtBKXHJ9P/XwWfZhvRXP5eNqVN2g/&#10;3kWf5mvRofxtGMZfhCH8cTye++Exfid04bdBDu5bEr8Bp+rYCBH8FriP58Qlbjd8xx2A3dwP8Cl3&#10;BVZzFbCCq0uXchISTa0YWP0kcQZN4gK0OZdAk7mWNIPLoG25NrQQY+uJcf2JK6JDuc50FFLMdaLT&#10;uQ50Nu7bAi6blnJpdAn3MC3j4hGgizkffY+T6TtcJH2Dq08nc7XoaK4mHcZVp/2RXlwN2okLpXlc&#10;HZrJhaE/Hv0q6N/4p9/q4bzfP5y3/4PJPtT7ULPjyWZ9H8539v+JT/Rnod3ApQu1wT+HeiJufw7L&#10;6Oxn+3qEP0u+4c+RPfxF8lf+Kt473SQb+Uqyjq8Dq3kePuF9uIyBNXwSrOczYAufB9v5TrCT747t&#10;uzcc5PvCceQMrl/CbdfQdgvTVGDaSswT4orB88GHSx7uYZnlWPYN9HEVfZ1HnyfRtxXD79viVG5+&#10;9CaXva9ZfHl0JcLammWfytnaSrvJxZ4h2m0rQgiBCKEWcEI4Xk8E0LB/5hdMaCQEoIXQGLKwn9ZR&#10;aAq9hGbQH5fPoh4lNIIJAoUpgoF9OQ1ex77d60IYXocfgklCJRkj3CbPCdfI08Jl8qhwnnQWzpJc&#10;4Ue8z/+RJOA6CBeIT7hCZOFXwgvlxIrh9/tXifVm9a3Y/jzCfWFazwaZtvoVoY7fcmu9WUP7t9v6&#10;rXJq6zmi9ezw922hkWu46HN1Eivxt+57vhP+3g3H5SzUpbh9lmjZWWz/yliA61e4/9h/m2mIv3cJ&#10;dZPFV6IfwrU1v246uWHPP7z/x63/m2Mktq748gz7Lzz/+eNimDqxjsuOHXtWbVz7nzwu6x3/neg/&#10;eVys62FC3aSom4b11uTB2JHWTZpd2WGNHKnxYOSIYwzJ/1Dbsc/nha5+YXbff3bUQtfsKPveogXq&#10;Fg5tvVNoIm8I3htY65flV/iqc9V+N1T1PgTIo7H2O5UcUqUfja167vfv3IfZ5VWVYWl2fbD25V+5&#10;D2NlsH23YmOxWP0My25tY/aqeKtitezWO7oCfEdn26vSs2tbLsZh3eNvjp4aWBddEtgQvTGwNfqb&#10;wFfRlwIno2vg03M5xkViY5qRVjFdSU7Mi6RdzFzSIWYjKYg5SLJirpLmMTUAYiLAFSPD/YACZwMi&#10;fBWoD2sCFWRe4AyZFNhNhgZWkD6BaaQwMJDkBnJJVgCQOiQv8FN058Dh6H6BndEjAlYMzuNjxX8n&#10;aqI4KHZi8D5uXPRkc1Pc5OB9Tpw5OKo8bnDwPqlFVJbYIsq+L5mNerZDx5nl0Vae3+9/pceASk8i&#10;1PRmQgNvISjevhDrfQYyvC9AN+9YGOothqneqVCKbPJOhq+94+GUdyRc8w6Ge95+UNPXGWr5snGZ&#10;hDoat0tor4vp7pON3utkkfcKmeI9T4Z4z5FuuEz3Xiax3l+J23uXNPDWhhpeF/q3+9mTPeNhjOct&#10;GOlZimyFsZ5D8KrnKszxPERXeBT6F08jesyTSm968miEtxON9Xah2Ugvbwc61JtDx3mb09e8hM70&#10;cnSW9x7M8J6BKd69MMq7DgZ6S6CLdxqkeF8CE/exDsb/k6cXHPD0hC2ePlDmeRJmeYaBFQNrH6OV&#10;STBEGQl9lWfxo7uh0FwZBrryPNRTxsJN9zQ46Z4Pe92r4DP35/Cx+xB86L4Mi93VaKnbRZe4CV3h&#10;TqLr3Zn0b+58esjdkV5yF9IQpR0VlRwap7SimUoc7aqotL9Shz6vXIfxygmYouyG15S18KpSCsXK&#10;DLBiYPG0w+dHHcSe+FxpAPQVh8Mz4hgYLU6G6eI0KBVnwDpxJuxBfhDfgF/FqVBTmgCR0ovgkQaD&#10;X+oHVOqC5OJ6K9zWGG0mplEwLYd5wjBvPSyjLpZVH8tsiGWL6MOLvgLosxn6zgArBhbPUCUNnlHa&#10;wyClDwxThsBLeFyKlenwtrIAypSlsElZDV8rm+FHZSvcUbZDmLoVfOomiFdXQ4q6FHLU+VCgTod2&#10;6ljIVwdDltoHWqrtIU5NA1VNgDoqgRuKB35QJNituGAdUorrM3DbRIXAC0oCWDGweDrLm+FReSM8&#10;I6+GF+RlME5eCK/IM+B1Ge/f5CEwU+6Ny3zULXA7hbGyAs/LYfC0HIr57pMiuYK0ke+SVnIIxMu1&#10;IFqOAE32gCjHQaScCg3ljkg/XB+B24rBI8/CNKWYdiUky2shF31bMbB43kS/k+W3YIK8FCbKW2Gq&#10;fAjekq/CYvkhuk5W6JdyI3pGTqUh7jzqdneizdxdaHvkT+4OdKQ7h051N6dvYzua7+boAvc9mOs+&#10;AzPde6HYvQ6Gu0ugD7bBNu6XIM79DES6+8EtuRccl3vCDrkPfCQ/CQvkYbi/dnuu7TagtjsRGrgz&#10;QXAXgunuC80wb577BXjMPRZGuoux/KmwHPmLezIccY+Hy+6RUOEeDLWUfhCmdIaGSjYuk1BH43YJ&#10;LrnrwmH3ffK5+zpZ7r5CZrrPk5Huc+RRXLZ1XybN3L8S032XCO7a6NeF/u3zvZWE9/zSeugufQYD&#10;pe0wVtoGs6TNsEz6BLZJZXBAegfOSsVwQxoG1bHu6sptIFxOxDrwQn25AYRind2RrpFL0gVyRPqR&#10;/E06TT6WzpJ50hVSLN0iQ6VQ6C0JUCBRSJVSoKnUCeKk/hCQRkOsNB2aSAvhQQy//R5kYdvLUXti&#10;mxwAXdTh0E8dA8+qk2GSOg3eVWfASnUmfI4cVN+AC+pUuKNOgDrai8Brg0HV+oFP64Lk4nor3NYY&#10;bSamUTAth3nCMG89LKMullUfy2yIZYvow4u+AuizGfrOwHPAPr+aaCshVVsP7bXP4DFtOzynbYPX&#10;tM2wSPsE1mllsFt7B45pxXBZGwa3td5QzdMGHsLr+UMeL9TwNIAK7T75WbtGTmkXyD7tR7JFO43v&#10;ms6SmdoVMlq7RfprodBZE6C1RqGZlgIBrROYWn+I0kaDrk0H0BaCFQNrz/mezdDNsxH6eVbDIM8y&#10;eN6zEF72zIBJeM18xTMEpnh64zIfJnpa4HaKdgXThWH6UOjquU/yPBUk1XOXJHhCINpTC1RPBPAe&#10;DzTwxEEdTyrG3RHph+sjcFsx2maB5ikF4lkJCZ61kIq+rRhYPIulRLpMSqFrpRz6uVRAv5E60tNS&#10;Ib2JyzpyPlXlLNpIbkVT5XjaTjZoD9lFH5Nr0Sfl2zBAvghPysfxvN8P3eWdUCBvgxQ8d2PlDeDG&#10;87iWvAWuY5s8Je2GfdIB2C79AGukK9g2K2CxVJculCQkmloxsHhqSuugXFwGF8US+E6cCzvF2bBG&#10;fAdKxHnwulgKo8QVMBDfEfQSd0Gh+B20FS9Dtngf3wtE0FxRp+3FBNpdTKd/EvPpc2IRfUXsTueK&#10;PehKsRvdLhbSA2IuPSOm0OtiI1pN8tC6Un3aULoDnHQer+UHoYG0A6/n64LHJ04yaKwUoI2kBJog&#10;taTNpQyaJrWhuXisCvE49ZKKaH+pMx2GjJI60WKpA31dyqezpGw6R0qj86WH6QIpHpeA2ofbZTpd&#10;iqST0e8YqRYdLtWkA6TqtDdSJNWgbaVQmi7VoS2kMJoo8bSxpFArBnZ8DM2ghhagfi2BUq0lbaRl&#10;0CStDU3VCmiuVkg7aUW0t9aZDkCe1TrRUVoHOknLp69q2fQNLY3O1B6ms7R4+pYG9E3NR1/TZFqs&#10;RdIxWn06XKtFn9Jq0r5addoZaavVoOlaKH1Yq0Mba2Hoj0e/Cvq346lQ18FVdRmcVEtgnzoXPlNn&#10;wzL1HXhHnYfnZykMU1fAY/h7VaTuglz1O0hXL0Oyeh9aqRE0VdVptppAO6jptJeaT59Ri+gYtTt9&#10;U+1B31e70fVqId2t5tKjagq9pDait1QPrYZx1tLuQF3tPNTWDkINbQdYMbDjM0gh9Fklkb6kpNLJ&#10;Shs6S2lPlyhFdL3She5WOtPjSiH9WSmg1dQsGqG2ol41ngZUgzZRBZqk1kYqIFG9CrHqadDVI+BS&#10;98ND6h64rnwBp5Sd+Fu8C7YoX8FS5QC8qxyDqco5GKP8CiOUShisNKDPKG5qxcDimasl0kX47/VW&#10;aDl0I9bRLq0j/Q7r6QouQzz5lPNkUb+nFW3miaetPQbt4HHR7p5atLfnNvT1XITenuN4vdgP7T07&#10;IdOzDZriuWt4NkAEnsf3tS1wCa9ph7XdsFM7ABu0H2CZdgVKtAqYo9WlszUJiaZWDCye2koI1FZq&#10;QV0lHH+DBOCxH6DihAh+JQDxSmNohf2BNkpTKFKaQR9cDkA9TGkEIxX8rVcMmKBoMAn7EBOVMBin&#10;PASjlEoyQrlNnlaukceUy6Srcp7kK2dJmvIjSUQA173KBSIoV0i48iupp5QTKwYWTy0R31uLPNQT&#10;JXyXpgEv+kARTTDEaIgRAZoiKUg2vutrJ/qxD6VDzwf9KTc8LgrwhBiB1Mf12tjHqoG2StJFrCDt&#10;xHKSLd4iKeJN0lS8QWJwaYi3iSLeIbx4j4SL1dBnKPquC1YMLJ598lmySz5HtssXyWb5Klkr3yQf&#10;yZVkhVwHlsk8LJV9SAwsl5NglZwBn8h5sEHuBJ/J3bHP0Bu+lPvCAeQorp/CbefR9hOmuYZpb2Ce&#10;W5j3FpZxE8u6jmX+jGVfQh9n0NcJ9HkIfVsxsHjuYz1VKjxUUyUIVTWop/ogQjVBVqOxfQIEkEQk&#10;Gft5Waof+4A6FOLvYVfVDT1UAXqqEUh9XK+N22qgrZLkqxUkSy0nyeotkqjeJAH1BtFxKau3SYR6&#10;h9RT75FQtRr6DEXfdcGKgcWz03OWbPWcIxs8F8nHnqtkhecm+cBTSRZ76kCJh4eFHh8uY6DUkwRL&#10;PBmw1JMHqzydYK2nO94j9Ia/ePrCbuQbXD+C206g7UdMcwHTXsY8P2Hen7CMK1jWRSzzHJZ9Cn0c&#10;Q19/R5970bcVA4snTE+jit6Oxuo9aJr+KO2iP0EH6Y/TYr0vXaB3pWv0PLpLb0mP6UAv6Ry9qd+H&#10;e/p5qNS/weVncFNfDpf0eXBMnw679EmwRn8ZFuhjoFgfB4P0ydBFnwFp+kKI0T8CRf8LhOmHIVT/&#10;CUL0mjREl2moHketGFg8w32T4EnfSOjqexZa+4ZCI98wkHzPQ3XfWLiM906HvfNhh3cVrPV+Dh96&#10;D8FC72WY461G3/W66Dy871rsTaKrvJl0izef7vV2pKe8hfSWtx1t4Muhhq8VbeGLowU+lfbx1aGD&#10;fNfhRd8JGOvbDRN8a2G8rxRG+2aAFcPv74fZuMra2E+ruv+vGl/JNBuX+/v725ZR7SE5qidkRg2A&#10;gqjh0CNqDDwVNRlGRU2DN6JmwOKombAB+SrqDfghair8EjUBKqNehHr6YIjU+4Ggd0Fycb0VbmuM&#10;NhPTKJiWwzxhmLcellEXy6qPZTbEskX04UVfAfTZDH1ngBUDO75P+tLgcV97pA8M8A2BoXhcR/um&#10;w2u+BbDAtxQ+9q2Gv/k2w1HfVvjZtx1qRm0FMWoTREethsSopZASNR/LnQ5ZUWMhI2owtIrqA02w&#10;fCMqDbioBAiJInDZ54GDPgm2+3A8ATIH16fgtpE+AoN9CVi/9v1Svt4NOup9oKv+BPTVn4Kn9Gdg&#10;hD4IxiHT9Kdhjt4f3tcfgz/rPWGDXgTb9Dz4m54Bu/WHYY/eCJfRODbdA9t1ETbqEfCRHgZlej2Y&#10;i0zX68N4PRye03kYqLvhUT0KuukB9JcIBXoytNWzkfZgxcCOzwfGeLrYmEoXGTNpqbGAlhkf0hXG&#10;GrrG2Er/H3tXGl1Vka3DEAhjIoSEEBLOSVWds/dXl8GEQAKSgCCjAiHQgNhREARlaEVABYdo04pN&#10;PxEbaGUm4sRTW2VQRCbtNKBREVSwiY9RAiIghCEhkPQ+0hdsun90/3jrvbfW+/Gtql11195f1ana&#10;2ffuqpP16mPepnay/P9WPqAO8o/qCF9Sx7iO/oFj9TFO0iVs9AGG3sMt9Q7BVrZ6Pcv7lljuZHKc&#10;XsD19WyO0DO4VOXzd2oq71ZTuEhN4k2CNVJ/Q03jgEOYz0spd/HilAd5QcrvpCzgl1Le5bdTinhT&#10;yj7+MuU0f59SHdVVQySqeKSr5ugrwc0olYCpqhFmqtp4QZXLeEpE55eCjVJfwS+oOTxT7E9V43mU&#10;uo37qr6crrpyorqBq6sOorOj6O4sNnqJrV+Izbuu8LlVjcdwNRXj1JN4SM3Cb9U8LFLz8Y5gi3oe&#10;xer3OKVmoqZ+HLF6EpS+Cy31YLTVPZCh26O9JqTqZmDdEEm6BhrqCr6ozvERVco71RneoMr4NVXJ&#10;c4X7r1Vj3K8cjFatkaeyMET1xWCVh4BDeH5qq0Sur3yOVddzsnC3qgtnqpu4p+rBgwWjVTeeorJ4&#10;umrPz6pWPF8pea7xMheSN1OX6FUlZ1/VIVqsdtNc9Tk9rbbQw+pDmqA2UJ6gn9pI2eojul59TFrt&#10;oKaqmKLVEaqjzlCkqsaRKpoDDmE+p901dNhdQbvdpbTFnU+r3Hm0zP0D/Ye7gKa6BTTGfZ2GyH7q&#10;7W6jLPcv1N79gVLdSsF1nO6mcEc3lbu7nTnX7cMj3Fye5A7hp9yhPN8dzG+6ObzZ7ck73E68323F&#10;J9xkLnPrc6V7Qfyp+GT3a7rgFlLAIcxnpOPz3U4a3+dk8cNOD57p9OUFTi6/4QziTc5A3unk8GHn&#10;Zi5zunGU25Hj3DbsuIrJjeOQG8Ut3Qpi96Ts74OU4H5D9d0v6KLzCR1zttJuZwsVOtvoHedTWup8&#10;SbOcYsp3SmiSU0r3OFU0ymnAI5xmHHAI84nw/oxy8y6Om9fwrVmEj81crDLPYpGZhelmNsaZeRhk&#10;liDb/CdCZi2am22INntQ25xATRNhI00jW9coG2tSrTJZtq3paXuZfvZ2M8A+IJhl+tpXTA+7wdxg&#10;d5rW9pBxbKmJtpfMJdTwvkdNbzcCDmE+Z3RflOlhqGZGo4GZiGQzDanmCfQyT2K4mYFpgjlmOl43&#10;j+Ej8wB2mfEoMcNxxgzCRdNDdHVApQmhzLSQMcVir6mLIlMd75qLvMSU85OmjMeZC5xrqvgGUwu+&#10;iUasSUAtY1Ch03BWd0bAIcxnkK6NAboxcrWDX+gQhukM3Km7Ypy+GQ/qgZiuh2K2vg1L9C/xupRr&#10;9RAU6gH4XPfGLtH1rU7HPs3Yr5tLGYM9uia+0mVcpE/whz/dn9nLr4l/WqC/4WcEj+tinqT38936&#10;CN+hT/FQ2Y8BhzCf/Wo/vlPncFLVs5dUko3WLa2nO9hs3dXeqnvZKbq3fU53t6/rbFuo29o92rPH&#10;dayt0BG2pjkmz+0rGetGVOkVKNXzcED/Bp/pB7BGj8NCPRL5ejhG6hHopcegtb4P8fpR1NDPoFQt&#10;xRG1GgfUJwg4hPlEeXG2gWdsEy/Vul6Wbe31tNleP5vj5dqR3iD7oJQzRV7o9bBveJ3s+971ttDT&#10;9lOvif3Ci7Q7vLP43DuMrbIONnif4G1vEwq89zDbewePen/EWMEQbyVukt/j23qbYbwiJHjfINor&#10;QR3vPGp7tWzAIcxnnZcgelwUeoTtXhvs89rhtNcRUX42HP9GZPhdkSO4x++CfL8T5vqZeNlPw0o/&#10;hPW+wWY/SRAr9QbSFil94vv8Ms73z/A9/o+c45/gDIHjn+Qo/zSf9s7xPq+Ct3vVxGYdsR0jv98n&#10;XJmfuzwgz/MwyDPo7fnI8ixSvVR4wqmZ1x0xXi5qeXfImv2VrNlHcNbMRKl5Xtbzcpw3b8qaXiP7&#10;ZB3qe+sRL0jx3kcrbzU6eG+gu/cicrw/YJjkC0Z602SuxuNeLw8TvRzc73XDfbIXxnvXI+Dwj/HT&#10;5TspUX+LnzJdYzLdq7nxeSLPEzkcP4XPAWS6A41100xd6T/qpJk9zkApJ4v8a2mfLDoGmmtt9XMW&#10;evkpV3XXdcu9QkHYdtDfzwnnhK7m2ataRFBli9oU4URLPiGO6krM0sjR1NwBeU5rSpXYpZPTlno5&#10;6TRQyttFHuO0khiKabKjJL5JoqkS70x1GtIDTi2a6FT5Y50yf4Rz2h/i/ODf4hzxuziH/XTnkA9B&#10;C6k3cY76DZzjfi2n1K/mlPsBh/DaOiM8zjqxVCbx00XRXc11KErivxjXo6YukSuAIFVirg6ukbgs&#10;hXpK7HeL24z6u3E0wL1OUF/qUdJWQ/qq/BvdCr+DW+6nuud9uOd81z3rN5Uyxi3zo9wLfjX3kn/R&#10;qSY2I8V2XQo4hOf3/0ZufXvC1IQgh7x92f90bv1/Sw45RmYjte697hPNgnn504bVh9/67v9z63Ui&#10;Gv80L3nJ5T9lqD8o3rVzc8E1pzGCN1nIp/47TmSEvVHgqfJTrnqnPY4xxYJwf3Bz7ue37fK9kRRk&#10;Y8P9wcnm/s5bVzKxkfFxzdq2kFyH8A6+qUbG58QHbdd61lL3/vjD7oD4QsnULpdynsjL3TkiF0j7&#10;nPigP7zzw7qCW37Bzb6wrp5iI8hi17Zz6TyepkPIp88xjd7DVFqGR2kmnqTJeI6Go4D6YxXdiG2U&#10;gb2UinPUBg04DYoz0Z67oRfnYjCPwgh+CHfzMxjHL+Ee/gAjeSdu5RLczBfQketY4jjbiJNtBaXY&#10;Q+TazyjJrqVY+zIFHK7lG9yQ/XkWPjGj3E/MGMzX8n/MTqTJ9gmaYOfQOPuKlOtokt1Oj9iD9Ft7&#10;juZbyf7aWN5kk/lra/iYZa4SLo1DmnWoOaeFYjg7VJ17hE5Rn9B/CT6mnqE11DlUQOmhWeSFHqEm&#10;oQlUPTSCjtuhtNsOpI/sAPqjHUQL7TD6nR1FAYfwfC5Ea1qCjvQqutMa9KdtGEr7cAdVYBTF2zGU&#10;bu+mXDua7rV30kx7Gy0Xfe/ZPrTVdqadtq3oJ9plE+kLG0OFNpJW2wp/qS31n7LH/bH2qN/Xlvht&#10;7BG55XfMP4cf/WKc9wsRQStRj15GHC1GCgUcwnzixHYUbqNyHkbfcx79hUdSEY+njfwQreQZtIKf&#10;pxd5BS3mD2gRfyblPpF/lPZK6a/LG7kxF3EC7+FE/l5wgeM4Cg05DjVZyVpoiRJqh6+pI/5EWXhH&#10;sFTqsygdj0nfRErBGAo4hPkkU5w1ZGwbSpMRZ8voe9ixdIv9DfW3S6mf/YD62F3UzZ6iDjaKW9kk&#10;bmFbcrTN5Ep05uPowsXoxEVI5/Xw+S004ZdRJTNeQgtQRPPxtox+LhXIKl6B4bQafegjZNIOWDoo&#10;M3MGSRRpAw5hPrW5B1fRrXyR7uUInsF1eBk35XUc4p3cTUZ8O1fxIxyDhZyMdezjGw7hLFs0hA+F&#10;JKQhGlmolH1wlLtiB9+AtdwGS7kFnuI6+BWf5KGiqTuv4nY8ly1PYS0tKZwtpS9WmnB7DjiE+TxI&#10;W3ks/Zl/KWU/+oxvpF2cTocYVMou1UQzikcTAhrJTDemHKnfKSdI7oeixxGSXZtBv8dNNA8DBHfQ&#10;c5ggbdMoH0/RRMymEXhBdvMS6oQXibFcbpsXUA0sptOyCg7yLLE1XWwGHMJ8Kmkdn6O1fILe58O0&#10;nr+lD/kr2saf0g7eQsW8mUp4vXB7nyLwHtXHWuG3jlxsEI7y3Vu8Rjtsp0zsFuyj9jhCaTglK6Oc&#10;DCK4OWrxdajHkYjmcr6Ojwv2cwx/zQ35U1l9hVxTVmDAIcxnL43HAZqGo/Q0zsgYq/MyNOYV8GQt&#10;dORVyOHVGM0r8TC/iWf5FSzjRXiLn5NnNx0f8hQU8mjBEGzi3nhXntYKeVrz2cMMeWKTuBnyOB49&#10;uSnSOBHJ7KI+AxdlNZ+kLvhO3g+wj/LEC46/EiVf9kdXT0TVa5dN9dpNoMSM7Cu35cNyYsYEihK/&#10;+++ciLqq77LOQP65r/xXTkSFdQS2g78rAbcwl0AO+oO2cP9lvpe5/rP+wBfPai/ZjL/pezVjwd/J&#10;iRmdvERpC/cH9eAzYfkHOV22V189jRbIwemyGqIvIuKvAgAAAP//AwBQSwECLQAUAAYACAAAACEA&#10;v1ec5QwBAAAVAgAAEwAAAAAAAAAAAAAAAAAAAAAAW0NvbnRlbnRfVHlwZXNdLnhtbFBLAQItABQA&#10;BgAIAAAAIQA4/SH/1gAAAJQBAAALAAAAAAAAAAAAAAAAAD0BAABfcmVscy8ucmVsc1BLAQItABQA&#10;BgAIAAAAIQAvHuROWgQAAOYKAAAOAAAAAAAAAAAAAAAAADwCAABkcnMvZTJvRG9jLnhtbFBLAQIt&#10;ABQABgAIAAAAIQBPoa7FugAAACEBAAAZAAAAAAAAAAAAAAAAAMIGAABkcnMvX3JlbHMvZTJvRG9j&#10;LnhtbC5yZWxzUEsBAi0AFAAGAAgAAAAhAPvGodvdAAAABQEAAA8AAAAAAAAAAAAAAAAAswcAAGRy&#10;cy9kb3ducmV2LnhtbFBLAQItABQABgAIAAAAIQBoci+2MMcAAGS9AQAUAAAAAAAAAAAAAAAAAL0I&#10;AABkcnMvbWVkaWEvaW1hZ2UxLndtZlBLBQYAAAAABgAGAHwBAAAf0AAAAAA=&#10;">
            <v:shape id="Picture 10133" o:spid="_x0000_s1107" type="#_x0000_t75" style="position:absolute;left:4490;top:12937;width:3211;height:2612"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gdY/AAAAA3QAAAA8AAABkcnMvZG93bnJldi54bWxET0trwkAQvhf8D8sIXkQ3kSISXUWUgvam&#10;rfchO3lodjZkpzH+++6h0OPH997sBteonrpQezaQzhNQxLm3NZcGvr8+ZitQQZAtNp7JwIsC7Laj&#10;tw1m1j/5Qv1VShVDOGRooBJpM61DXpHDMPctceQK3zmUCLtS2w6fMdw1epEkS+2w5thQYUuHivLH&#10;9ccZmH6WdTG9SHpc5MW9P0vqaXUzZjIe9mtQQoP8i//cJ2tgmb7H/fFNfAJ6+w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WB1j8AAAADdAAAADwAAAAAAAAAAAAAAAACfAgAA&#10;ZHJzL2Rvd25yZXYueG1sUEsFBgAAAAAEAAQA9wAAAIwDAAAAAA==&#10;">
              <v:imagedata r:id="rId15" o:title="" croptop="19532f" cropbottom="17280f" cropleft="5912f" cropright="40866f"/>
            </v:shape>
            <v:rect id="Rectangle 10134" o:spid="_x0000_s1108" style="position:absolute;left:1418;top:12944;width:9354;height:2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VjP8UA&#10;AADdAAAADwAAAGRycy9kb3ducmV2LnhtbESPT2sCMRTE7wW/Q3gFbzW7xYpsjbKWCj0J/gHt7bF5&#10;TRY3L8smdbffvhEEj8PM/IZZrAbXiCt1ofasIJ9kIIgrr2s2Co6HzcscRIjIGhvPpOCPAqyWo6cF&#10;Ftr3vKPrPhqRIBwKVGBjbAspQ2XJYZj4ljh5P75zGJPsjNQd9gnuGvmaZTPpsOa0YLGlD0vVZf/r&#10;FHy239vyzQRZnqI9X/y639itUWr8PJTvICIN8RG+t7+0glk+zeH2Jj0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ZWM/xQAAAN0AAAAPAAAAAAAAAAAAAAAAAJgCAABkcnMv&#10;ZG93bnJldi54bWxQSwUGAAAAAAQABAD1AAAAigMAAAAA&#10;" filled="f"/>
          </v:group>
        </w:pict>
      </w:r>
    </w:p>
    <w:p w14:paraId="0D6EABD1" w14:textId="77777777" w:rsidR="00245753" w:rsidRDefault="00245753">
      <w:pPr>
        <w:pStyle w:val="Aff6"/>
        <w:spacing w:before="156" w:after="156"/>
        <w:ind w:firstLine="480"/>
      </w:pPr>
    </w:p>
    <w:p w14:paraId="69C23BA1" w14:textId="77777777" w:rsidR="00245753" w:rsidRDefault="00245753">
      <w:pPr>
        <w:pStyle w:val="Aff6"/>
        <w:spacing w:before="156" w:after="156"/>
        <w:ind w:firstLine="480"/>
      </w:pPr>
    </w:p>
    <w:p w14:paraId="5B766CFF" w14:textId="77777777" w:rsidR="00245753" w:rsidRDefault="00245753">
      <w:pPr>
        <w:pStyle w:val="Aff6"/>
        <w:spacing w:before="156" w:after="156"/>
        <w:ind w:firstLine="480"/>
      </w:pPr>
    </w:p>
    <w:p w14:paraId="694066D9" w14:textId="77777777" w:rsidR="00245753" w:rsidRDefault="00245753">
      <w:pPr>
        <w:pStyle w:val="Aff6"/>
        <w:spacing w:before="156" w:after="156"/>
        <w:ind w:firstLine="480"/>
      </w:pPr>
    </w:p>
    <w:p w14:paraId="66B68878" w14:textId="77777777" w:rsidR="00245753" w:rsidRDefault="00BD00AB">
      <w:pPr>
        <w:pStyle w:val="35"/>
        <w:ind w:firstLine="482"/>
      </w:pPr>
      <w:bookmarkStart w:id="231" w:name="_Toc472085500"/>
      <w:bookmarkStart w:id="232" w:name="_Toc472085882"/>
      <w:bookmarkStart w:id="233" w:name="_Toc472086374"/>
      <w:r>
        <w:rPr>
          <w:rFonts w:hint="eastAsia"/>
        </w:rPr>
        <w:t>3</w:t>
      </w:r>
      <w:r>
        <w:rPr>
          <w:rFonts w:hint="eastAsia"/>
        </w:rPr>
        <w:t>、排水沟做法图</w:t>
      </w:r>
      <w:bookmarkEnd w:id="231"/>
      <w:bookmarkEnd w:id="232"/>
      <w:bookmarkEnd w:id="233"/>
    </w:p>
    <w:p w14:paraId="039E442E" w14:textId="77777777" w:rsidR="00245753" w:rsidRDefault="00BD00AB">
      <w:pPr>
        <w:pStyle w:val="Aff6"/>
        <w:spacing w:before="156" w:after="156"/>
        <w:ind w:firstLine="480"/>
      </w:pPr>
      <w:r>
        <w:object w:dxaOrig="1440" w:dyaOrig="1440" w14:anchorId="6C1C2AB5">
          <v:group id="_x0000_s1109" style="position:absolute;left:0;text-align:left;margin-left:.05pt;margin-top:1.85pt;width:467.7pt;height:167.95pt;z-index:251711488" coordorigin="1419,12084" coordsize="9354,3359">
            <v:shape id="_x0000_s1110" type="#_x0000_t75" style="position:absolute;left:1957;top:12084;width:8273;height:3323">
              <v:imagedata r:id="rId15" o:title="" croptop="20070f" cropbottom="19238f" cropleft="26540f" cropright="1485f"/>
            </v:shape>
            <v:rect id="_x0000_s1111" style="position:absolute;left:1419;top:12098;width:9354;height:3345" filled="f"/>
          </v:group>
          <o:OLEObject Type="Embed" ProgID="AutoCAD.Drawing.16" ShapeID="_x0000_s1110" DrawAspect="Content" ObjectID="_1713882818" r:id="rId16"/>
        </w:object>
      </w:r>
    </w:p>
    <w:p w14:paraId="69AA515B" w14:textId="77777777" w:rsidR="00245753" w:rsidRDefault="00245753">
      <w:pPr>
        <w:pStyle w:val="Aff6"/>
        <w:spacing w:before="156" w:after="156"/>
        <w:ind w:firstLine="480"/>
      </w:pPr>
    </w:p>
    <w:p w14:paraId="45FFF630" w14:textId="77777777" w:rsidR="00245753" w:rsidRDefault="00245753">
      <w:pPr>
        <w:pStyle w:val="Aff6"/>
        <w:spacing w:before="156" w:after="156"/>
        <w:ind w:firstLine="480"/>
      </w:pPr>
    </w:p>
    <w:p w14:paraId="07945905" w14:textId="77777777" w:rsidR="00245753" w:rsidRDefault="00245753">
      <w:pPr>
        <w:pStyle w:val="Aff6"/>
        <w:spacing w:before="156" w:after="156"/>
        <w:ind w:firstLine="480"/>
      </w:pPr>
    </w:p>
    <w:p w14:paraId="6127D687" w14:textId="77777777" w:rsidR="00245753" w:rsidRDefault="00245753">
      <w:pPr>
        <w:pStyle w:val="Aff6"/>
        <w:spacing w:before="156" w:after="156"/>
        <w:ind w:firstLine="480"/>
      </w:pPr>
    </w:p>
    <w:p w14:paraId="505DDE58" w14:textId="77777777" w:rsidR="00245753" w:rsidRDefault="00245753">
      <w:pPr>
        <w:pStyle w:val="Aff6"/>
        <w:spacing w:before="156" w:after="156"/>
        <w:ind w:firstLine="480"/>
      </w:pPr>
    </w:p>
    <w:p w14:paraId="3C27C5FD" w14:textId="77777777" w:rsidR="00245753" w:rsidRDefault="00BD00AB">
      <w:pPr>
        <w:pStyle w:val="35"/>
        <w:ind w:firstLine="482"/>
      </w:pPr>
      <w:bookmarkStart w:id="234" w:name="_Toc472085883"/>
      <w:bookmarkStart w:id="235" w:name="_Toc472086375"/>
      <w:bookmarkStart w:id="236" w:name="_Toc472085501"/>
      <w:r>
        <w:rPr>
          <w:rFonts w:hint="eastAsia"/>
        </w:rPr>
        <w:t>4</w:t>
      </w:r>
      <w:r>
        <w:rPr>
          <w:rFonts w:hint="eastAsia"/>
        </w:rPr>
        <w:t>、落地架搭设方法示意图</w:t>
      </w:r>
      <w:bookmarkEnd w:id="234"/>
      <w:bookmarkEnd w:id="235"/>
      <w:bookmarkEnd w:id="236"/>
    </w:p>
    <w:p w14:paraId="5CE34397" w14:textId="77777777" w:rsidR="00245753" w:rsidRDefault="00BD00AB">
      <w:pPr>
        <w:pStyle w:val="Aff6"/>
        <w:spacing w:before="156" w:after="156"/>
        <w:ind w:firstLineChars="59" w:firstLine="142"/>
      </w:pPr>
      <w:r>
        <w:pict w14:anchorId="6FAECF0F">
          <v:group id="_x0000_s1103" style="width:467.7pt;height:223.4pt;mso-position-horizontal-relative:char;mso-position-vertical-relative:line" coordorigin="1418,5675" coordsize="9638,4468">
            <v:shape id="_x0000_s1104" type="#_x0000_t75" style="position:absolute;left:3901;top:5852;width:4794;height:4225">
              <v:imagedata r:id="rId17" o:title="" croptop="12141f" cropbottom="10818f" cropleft="18610f" cropright="19530f"/>
            </v:shape>
            <v:rect id="_x0000_s1105" style="position:absolute;left:1418;top:5675;width:9638;height:4468" filled="f"/>
            <w10:anchorlock/>
          </v:group>
          <o:OLEObject Type="Embed" ProgID="AutoCAD.Drawing.16" ShapeID="_x0000_s1104" DrawAspect="Content" ObjectID="_1713882819" r:id="rId18"/>
        </w:pict>
      </w:r>
    </w:p>
    <w:p w14:paraId="15A4D90A" w14:textId="77777777" w:rsidR="00245753" w:rsidRDefault="00BD00AB">
      <w:pPr>
        <w:pStyle w:val="35"/>
        <w:ind w:firstLine="482"/>
      </w:pPr>
      <w:bookmarkStart w:id="237" w:name="_Toc472086376"/>
      <w:bookmarkStart w:id="238" w:name="_Toc472085884"/>
      <w:bookmarkStart w:id="239" w:name="_Toc472085502"/>
      <w:r>
        <w:rPr>
          <w:rFonts w:hint="eastAsia"/>
        </w:rPr>
        <w:t>5</w:t>
      </w:r>
      <w:r>
        <w:rPr>
          <w:rFonts w:hint="eastAsia"/>
        </w:rPr>
        <w:t>、脚手架拆除</w:t>
      </w:r>
      <w:bookmarkEnd w:id="237"/>
      <w:bookmarkEnd w:id="238"/>
      <w:bookmarkEnd w:id="239"/>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831"/>
      </w:tblGrid>
      <w:tr w:rsidR="00245753" w14:paraId="77251805" w14:textId="77777777">
        <w:trPr>
          <w:trHeight w:val="397"/>
          <w:jc w:val="center"/>
        </w:trPr>
        <w:tc>
          <w:tcPr>
            <w:tcW w:w="1525" w:type="dxa"/>
            <w:vAlign w:val="center"/>
          </w:tcPr>
          <w:p w14:paraId="70271EA9" w14:textId="77777777" w:rsidR="00245753" w:rsidRDefault="00BD00AB">
            <w:pPr>
              <w:pStyle w:val="A10"/>
            </w:pPr>
            <w:r>
              <w:rPr>
                <w:rFonts w:hint="eastAsia"/>
              </w:rPr>
              <w:t>项目</w:t>
            </w:r>
          </w:p>
        </w:tc>
        <w:tc>
          <w:tcPr>
            <w:tcW w:w="7831" w:type="dxa"/>
            <w:vAlign w:val="center"/>
          </w:tcPr>
          <w:p w14:paraId="27D024EB" w14:textId="77777777" w:rsidR="00245753" w:rsidRDefault="00BD00AB">
            <w:pPr>
              <w:pStyle w:val="A10"/>
            </w:pPr>
            <w:r>
              <w:rPr>
                <w:rFonts w:hint="eastAsia"/>
              </w:rPr>
              <w:t>内容</w:t>
            </w:r>
          </w:p>
        </w:tc>
      </w:tr>
      <w:tr w:rsidR="00245753" w14:paraId="77592C9E" w14:textId="77777777">
        <w:trPr>
          <w:trHeight w:val="397"/>
          <w:jc w:val="center"/>
        </w:trPr>
        <w:tc>
          <w:tcPr>
            <w:tcW w:w="1525" w:type="dxa"/>
            <w:vAlign w:val="center"/>
          </w:tcPr>
          <w:p w14:paraId="6517710C" w14:textId="77777777" w:rsidR="00245753" w:rsidRDefault="00BD00AB">
            <w:pPr>
              <w:pStyle w:val="A10"/>
            </w:pPr>
            <w:r>
              <w:rPr>
                <w:rFonts w:hint="eastAsia"/>
              </w:rPr>
              <w:t>拆除脚手架前的准备工作</w:t>
            </w:r>
          </w:p>
        </w:tc>
        <w:tc>
          <w:tcPr>
            <w:tcW w:w="7831" w:type="dxa"/>
            <w:vAlign w:val="center"/>
          </w:tcPr>
          <w:p w14:paraId="4F58D5AA" w14:textId="77777777" w:rsidR="00245753" w:rsidRDefault="00BD00AB">
            <w:pPr>
              <w:pStyle w:val="A10"/>
              <w:jc w:val="left"/>
            </w:pPr>
            <w:r>
              <w:rPr>
                <w:rFonts w:hint="eastAsia"/>
              </w:rPr>
              <w:t>应全面检查脚手架的扣件连接、连墙件、支撑体系等是否符合构造要求。</w:t>
            </w:r>
          </w:p>
          <w:p w14:paraId="1E09C1B6" w14:textId="77777777" w:rsidR="00245753" w:rsidRDefault="00BD00AB">
            <w:pPr>
              <w:pStyle w:val="A10"/>
              <w:jc w:val="left"/>
            </w:pPr>
            <w:r>
              <w:rPr>
                <w:rFonts w:hint="eastAsia"/>
              </w:rPr>
              <w:t>应根据检查结果补充完善外架方案中的拆除顺序和措施，经主管部门批准后方可实施。拆除前应对作业人员进行安全技术交底，拆卸时应有可靠的防止人员与物料坠落措施，严禁抛掷物料。应清除脚手架上杂物及地面障碍物。</w:t>
            </w:r>
          </w:p>
        </w:tc>
      </w:tr>
      <w:tr w:rsidR="00245753" w14:paraId="602E5637" w14:textId="77777777">
        <w:trPr>
          <w:trHeight w:val="397"/>
          <w:jc w:val="center"/>
        </w:trPr>
        <w:tc>
          <w:tcPr>
            <w:tcW w:w="1525" w:type="dxa"/>
            <w:vAlign w:val="center"/>
          </w:tcPr>
          <w:p w14:paraId="3311B0DF" w14:textId="77777777" w:rsidR="00245753" w:rsidRDefault="00BD00AB">
            <w:pPr>
              <w:pStyle w:val="A10"/>
            </w:pPr>
            <w:r>
              <w:rPr>
                <w:rFonts w:hint="eastAsia"/>
              </w:rPr>
              <w:t>拆除脚手架时</w:t>
            </w:r>
          </w:p>
        </w:tc>
        <w:tc>
          <w:tcPr>
            <w:tcW w:w="7831" w:type="dxa"/>
            <w:vAlign w:val="center"/>
          </w:tcPr>
          <w:p w14:paraId="48BB1E13" w14:textId="77777777" w:rsidR="00245753" w:rsidRDefault="00BD00AB">
            <w:pPr>
              <w:pStyle w:val="A10"/>
              <w:jc w:val="left"/>
            </w:pPr>
            <w:r>
              <w:rPr>
                <w:rFonts w:hint="eastAsia"/>
              </w:rPr>
              <w:t>拆除作业必须由上而下逐层进行，严禁上下同时作业。</w:t>
            </w:r>
          </w:p>
          <w:p w14:paraId="4D7D882F" w14:textId="77777777" w:rsidR="00245753" w:rsidRDefault="00BD00AB">
            <w:pPr>
              <w:pStyle w:val="A10"/>
              <w:jc w:val="left"/>
            </w:pPr>
            <w:r>
              <w:rPr>
                <w:rFonts w:hint="eastAsia"/>
              </w:rPr>
              <w:t>连墙件必须随脚手架逐层拆除，严禁先将连墙件整层或数层拆除后再拆脚手架；分段拆除高差≤</w:t>
            </w:r>
            <w:r>
              <w:rPr>
                <w:rFonts w:hint="eastAsia"/>
              </w:rPr>
              <w:t>2</w:t>
            </w:r>
            <w:r>
              <w:rPr>
                <w:rFonts w:hint="eastAsia"/>
              </w:rPr>
              <w:t>步，如高差＞</w:t>
            </w:r>
            <w:r>
              <w:rPr>
                <w:rFonts w:hint="eastAsia"/>
              </w:rPr>
              <w:t>2</w:t>
            </w:r>
            <w:r>
              <w:rPr>
                <w:rFonts w:hint="eastAsia"/>
              </w:rPr>
              <w:t>步，应增设连墙件加固。</w:t>
            </w:r>
          </w:p>
          <w:p w14:paraId="63DE3F46" w14:textId="77777777" w:rsidR="00245753" w:rsidRDefault="00BD00AB">
            <w:pPr>
              <w:pStyle w:val="A10"/>
              <w:jc w:val="left"/>
            </w:pPr>
            <w:r>
              <w:rPr>
                <w:rFonts w:hint="eastAsia"/>
              </w:rPr>
              <w:t>当脚手架拆至下部最后一根长立杆的高度（约</w:t>
            </w:r>
            <w:r>
              <w:rPr>
                <w:rFonts w:hint="eastAsia"/>
              </w:rPr>
              <w:t>6m</w:t>
            </w:r>
            <w:r>
              <w:rPr>
                <w:rFonts w:hint="eastAsia"/>
              </w:rPr>
              <w:t>）时，应先在适当位置搭设临时抛撑加固后，再拆除连墙件。当脚手架采取分段、分立面</w:t>
            </w:r>
            <w:r>
              <w:rPr>
                <w:rFonts w:hint="eastAsia"/>
              </w:rPr>
              <w:t>拆除时，对不拆除的脚手架两端，应先加设连墙件及横向斜杆加固。</w:t>
            </w:r>
          </w:p>
        </w:tc>
      </w:tr>
      <w:tr w:rsidR="00245753" w14:paraId="65AA22BA" w14:textId="77777777">
        <w:trPr>
          <w:trHeight w:val="397"/>
          <w:jc w:val="center"/>
        </w:trPr>
        <w:tc>
          <w:tcPr>
            <w:tcW w:w="1525" w:type="dxa"/>
            <w:vAlign w:val="center"/>
          </w:tcPr>
          <w:p w14:paraId="6CAE6A7F" w14:textId="77777777" w:rsidR="00245753" w:rsidRDefault="00BD00AB">
            <w:pPr>
              <w:pStyle w:val="A10"/>
            </w:pPr>
            <w:r>
              <w:rPr>
                <w:rFonts w:hint="eastAsia"/>
              </w:rPr>
              <w:t>卸料时</w:t>
            </w:r>
          </w:p>
        </w:tc>
        <w:tc>
          <w:tcPr>
            <w:tcW w:w="7831" w:type="dxa"/>
            <w:vAlign w:val="center"/>
          </w:tcPr>
          <w:p w14:paraId="7A388744" w14:textId="77777777" w:rsidR="00245753" w:rsidRDefault="00BD00AB">
            <w:pPr>
              <w:pStyle w:val="A10"/>
              <w:jc w:val="left"/>
            </w:pPr>
            <w:r>
              <w:rPr>
                <w:rFonts w:hint="eastAsia"/>
              </w:rPr>
              <w:t>各构配件严禁抛至地面。运至地面的构配件应及时检查、整修与保养，并按品种、规格随时码堆存放。</w:t>
            </w:r>
          </w:p>
        </w:tc>
      </w:tr>
    </w:tbl>
    <w:p w14:paraId="4B03307B" w14:textId="77777777" w:rsidR="00245753" w:rsidRDefault="00BD00AB">
      <w:pPr>
        <w:pStyle w:val="35"/>
        <w:ind w:firstLine="482"/>
      </w:pPr>
      <w:bookmarkStart w:id="240" w:name="_Toc472086377"/>
      <w:bookmarkStart w:id="241" w:name="_Toc472085885"/>
      <w:bookmarkStart w:id="242" w:name="_Toc472085503"/>
      <w:r>
        <w:rPr>
          <w:rFonts w:hint="eastAsia"/>
        </w:rPr>
        <w:t>6</w:t>
      </w:r>
      <w:r>
        <w:rPr>
          <w:rFonts w:hint="eastAsia"/>
        </w:rPr>
        <w:t>、型钢挑钢管脚手架施工</w:t>
      </w:r>
      <w:bookmarkEnd w:id="240"/>
      <w:bookmarkEnd w:id="241"/>
      <w:bookmarkEnd w:id="242"/>
    </w:p>
    <w:p w14:paraId="5467C2A3" w14:textId="77777777" w:rsidR="00245753" w:rsidRDefault="00BD00AB">
      <w:pPr>
        <w:pStyle w:val="Aff6"/>
        <w:spacing w:before="156" w:after="156"/>
        <w:ind w:firstLine="480"/>
      </w:pPr>
      <w:r>
        <w:rPr>
          <w:rFonts w:hint="eastAsia"/>
        </w:rPr>
        <w:t>（</w:t>
      </w:r>
      <w:r>
        <w:rPr>
          <w:rFonts w:hint="eastAsia"/>
        </w:rPr>
        <w:t>1</w:t>
      </w:r>
      <w:r>
        <w:rPr>
          <w:rFonts w:hint="eastAsia"/>
        </w:rPr>
        <w:t>）本工程高层</w:t>
      </w:r>
      <w:r>
        <w:rPr>
          <w:rFonts w:hint="eastAsia"/>
        </w:rPr>
        <w:t>3</w:t>
      </w:r>
      <w:r>
        <w:rPr>
          <w:rFonts w:hint="eastAsia"/>
        </w:rPr>
        <w:t>层开始采用型钢挑钢管脚手架。</w:t>
      </w:r>
    </w:p>
    <w:p w14:paraId="2BA2CCE5" w14:textId="77777777" w:rsidR="00245753" w:rsidRDefault="00BD00AB">
      <w:pPr>
        <w:pStyle w:val="Aff6"/>
        <w:spacing w:before="156" w:after="156"/>
        <w:ind w:firstLine="480"/>
      </w:pPr>
      <w:r>
        <w:rPr>
          <w:rFonts w:hint="eastAsia"/>
        </w:rPr>
        <w:t>（</w:t>
      </w:r>
      <w:r>
        <w:rPr>
          <w:rFonts w:hint="eastAsia"/>
        </w:rPr>
        <w:t>2</w:t>
      </w:r>
      <w:r>
        <w:rPr>
          <w:rFonts w:hint="eastAsia"/>
        </w:rPr>
        <w:t>）每六层为一个搭设段，每段脚手架支承于由建筑周边向外悬挑型钢梁上，悬挑外架经设计计算后安装。</w:t>
      </w:r>
    </w:p>
    <w:p w14:paraId="1F9B3354" w14:textId="77777777" w:rsidR="00245753" w:rsidRDefault="00BD00AB">
      <w:pPr>
        <w:pStyle w:val="Aff6"/>
        <w:spacing w:before="156" w:after="156"/>
        <w:ind w:firstLine="480"/>
      </w:pPr>
      <w:r>
        <w:rPr>
          <w:rFonts w:hint="eastAsia"/>
        </w:rPr>
        <w:t>（</w:t>
      </w:r>
      <w:r>
        <w:rPr>
          <w:rFonts w:hint="eastAsia"/>
        </w:rPr>
        <w:t>3</w:t>
      </w:r>
      <w:r>
        <w:rPr>
          <w:rFonts w:hint="eastAsia"/>
        </w:rPr>
        <w:t>）型钢悬挑脚手架构造形式及组架方法</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8018"/>
      </w:tblGrid>
      <w:tr w:rsidR="00245753" w14:paraId="4BE5796E" w14:textId="77777777">
        <w:trPr>
          <w:trHeight w:val="454"/>
          <w:jc w:val="center"/>
        </w:trPr>
        <w:tc>
          <w:tcPr>
            <w:tcW w:w="1338" w:type="dxa"/>
            <w:vAlign w:val="center"/>
          </w:tcPr>
          <w:p w14:paraId="200CD198" w14:textId="77777777" w:rsidR="00245753" w:rsidRDefault="00BD00AB">
            <w:pPr>
              <w:pStyle w:val="A10"/>
            </w:pPr>
            <w:r>
              <w:rPr>
                <w:rFonts w:hint="eastAsia"/>
              </w:rPr>
              <w:t>项目</w:t>
            </w:r>
          </w:p>
        </w:tc>
        <w:tc>
          <w:tcPr>
            <w:tcW w:w="8018" w:type="dxa"/>
            <w:vAlign w:val="center"/>
          </w:tcPr>
          <w:p w14:paraId="26D170EA" w14:textId="77777777" w:rsidR="00245753" w:rsidRDefault="00BD00AB">
            <w:pPr>
              <w:pStyle w:val="A10"/>
            </w:pPr>
            <w:r>
              <w:rPr>
                <w:rFonts w:hint="eastAsia"/>
              </w:rPr>
              <w:t>施工要点</w:t>
            </w:r>
          </w:p>
        </w:tc>
      </w:tr>
      <w:tr w:rsidR="00245753" w14:paraId="408A0F68" w14:textId="77777777">
        <w:trPr>
          <w:trHeight w:val="454"/>
          <w:jc w:val="center"/>
        </w:trPr>
        <w:tc>
          <w:tcPr>
            <w:tcW w:w="1338" w:type="dxa"/>
            <w:vAlign w:val="center"/>
          </w:tcPr>
          <w:p w14:paraId="3D70422F" w14:textId="77777777" w:rsidR="00245753" w:rsidRDefault="00BD00AB">
            <w:pPr>
              <w:pStyle w:val="A10"/>
            </w:pPr>
            <w:r>
              <w:rPr>
                <w:rFonts w:hint="eastAsia"/>
              </w:rPr>
              <w:t>挑臂槽钢</w:t>
            </w:r>
          </w:p>
        </w:tc>
        <w:tc>
          <w:tcPr>
            <w:tcW w:w="8018" w:type="dxa"/>
            <w:vAlign w:val="center"/>
          </w:tcPr>
          <w:p w14:paraId="16A7DB05" w14:textId="77777777" w:rsidR="00245753" w:rsidRDefault="00BD00AB">
            <w:pPr>
              <w:pStyle w:val="A10"/>
              <w:jc w:val="left"/>
            </w:pPr>
            <w:r>
              <w:rPr>
                <w:rFonts w:hint="eastAsia"/>
              </w:rPr>
              <w:t>在槽钢翼面上焊二根高</w:t>
            </w:r>
            <w:r>
              <w:rPr>
                <w:rFonts w:hint="eastAsia"/>
              </w:rPr>
              <w:t>8cm</w:t>
            </w:r>
            <w:r>
              <w:rPr>
                <w:rFonts w:hint="eastAsia"/>
              </w:rPr>
              <w:t>φ</w:t>
            </w:r>
            <w:r>
              <w:rPr>
                <w:rFonts w:hint="eastAsia"/>
              </w:rPr>
              <w:t>25</w:t>
            </w:r>
            <w:r>
              <w:rPr>
                <w:rFonts w:hint="eastAsia"/>
              </w:rPr>
              <w:t>螺纹钢筋，钢</w:t>
            </w:r>
            <w:r>
              <w:rPr>
                <w:rFonts w:hint="eastAsia"/>
                <w:spacing w:val="-2"/>
              </w:rPr>
              <w:t>筋距槽钢一端距离分别为</w:t>
            </w:r>
            <w:r>
              <w:rPr>
                <w:rFonts w:hint="eastAsia"/>
                <w:spacing w:val="-2"/>
              </w:rPr>
              <w:t>10cm</w:t>
            </w:r>
            <w:r>
              <w:rPr>
                <w:rFonts w:hint="eastAsia"/>
                <w:spacing w:val="-2"/>
              </w:rPr>
              <w:t>与</w:t>
            </w:r>
            <w:r>
              <w:rPr>
                <w:rFonts w:hint="eastAsia"/>
                <w:spacing w:val="-2"/>
              </w:rPr>
              <w:t>105cm</w:t>
            </w:r>
            <w:r>
              <w:rPr>
                <w:rFonts w:hint="eastAsia"/>
                <w:spacing w:val="-2"/>
              </w:rPr>
              <w:t>，且槽钢伸出楼面板长度为</w:t>
            </w:r>
            <w:r>
              <w:rPr>
                <w:rFonts w:hint="eastAsia"/>
                <w:spacing w:val="-2"/>
              </w:rPr>
              <w:t>145cm</w:t>
            </w:r>
            <w:r>
              <w:rPr>
                <w:rFonts w:hint="eastAsia"/>
                <w:spacing w:val="-2"/>
              </w:rPr>
              <w:t>。</w:t>
            </w:r>
          </w:p>
        </w:tc>
      </w:tr>
      <w:tr w:rsidR="00245753" w14:paraId="13A5B28D" w14:textId="77777777">
        <w:trPr>
          <w:trHeight w:val="454"/>
          <w:jc w:val="center"/>
        </w:trPr>
        <w:tc>
          <w:tcPr>
            <w:tcW w:w="1338" w:type="dxa"/>
            <w:vAlign w:val="center"/>
          </w:tcPr>
          <w:p w14:paraId="0B7DD24A" w14:textId="77777777" w:rsidR="00245753" w:rsidRDefault="00BD00AB">
            <w:pPr>
              <w:pStyle w:val="A10"/>
            </w:pPr>
            <w:r>
              <w:rPr>
                <w:rFonts w:hint="eastAsia"/>
              </w:rPr>
              <w:t>立杆</w:t>
            </w:r>
          </w:p>
        </w:tc>
        <w:tc>
          <w:tcPr>
            <w:tcW w:w="8018" w:type="dxa"/>
            <w:vAlign w:val="center"/>
          </w:tcPr>
          <w:p w14:paraId="74F91BA0" w14:textId="77777777" w:rsidR="00245753" w:rsidRDefault="00BD00AB">
            <w:pPr>
              <w:pStyle w:val="A10"/>
              <w:jc w:val="left"/>
            </w:pPr>
            <w:r>
              <w:rPr>
                <w:rFonts w:hint="eastAsia"/>
              </w:rPr>
              <w:t>在两挑臂槽钢上的立杆之间须增设</w:t>
            </w:r>
            <w:r>
              <w:rPr>
                <w:rFonts w:hint="eastAsia"/>
              </w:rPr>
              <w:t>1</w:t>
            </w:r>
            <w:r>
              <w:rPr>
                <w:rFonts w:hint="eastAsia"/>
              </w:rPr>
              <w:t>根立杆；相邻立杆接头位置错开布置在不同步距内与相近大横杆距离≤</w:t>
            </w:r>
            <w:r>
              <w:rPr>
                <w:rFonts w:hint="eastAsia"/>
              </w:rPr>
              <w:t>60cm</w:t>
            </w:r>
            <w:r>
              <w:rPr>
                <w:rFonts w:hint="eastAsia"/>
              </w:rPr>
              <w:t>，立杆与大横杆须用直角扣件扣紧，不得隔步设置或遗漏，</w:t>
            </w:r>
            <w:r>
              <w:rPr>
                <w:rFonts w:hint="eastAsia"/>
              </w:rPr>
              <w:lastRenderedPageBreak/>
              <w:t>双立杆都与大横杆用扣件扣紧，以避免其计算长度成倍增加</w:t>
            </w:r>
            <w:r>
              <w:rPr>
                <w:rFonts w:hint="eastAsia"/>
              </w:rPr>
              <w:t>.</w:t>
            </w:r>
            <w:r>
              <w:rPr>
                <w:rFonts w:hint="eastAsia"/>
              </w:rPr>
              <w:t>搭设立杆其垂直偏差为</w:t>
            </w:r>
            <w:r>
              <w:rPr>
                <w:rFonts w:hint="eastAsia"/>
              </w:rPr>
              <w:t>3cm</w:t>
            </w:r>
            <w:r>
              <w:rPr>
                <w:rFonts w:hint="eastAsia"/>
              </w:rPr>
              <w:t>内。</w:t>
            </w:r>
          </w:p>
        </w:tc>
      </w:tr>
      <w:tr w:rsidR="00245753" w14:paraId="2196F67E" w14:textId="77777777">
        <w:trPr>
          <w:trHeight w:val="454"/>
          <w:jc w:val="center"/>
        </w:trPr>
        <w:tc>
          <w:tcPr>
            <w:tcW w:w="1338" w:type="dxa"/>
            <w:vAlign w:val="center"/>
          </w:tcPr>
          <w:p w14:paraId="56BF9494" w14:textId="77777777" w:rsidR="00245753" w:rsidRDefault="00BD00AB">
            <w:pPr>
              <w:pStyle w:val="A10"/>
            </w:pPr>
            <w:r>
              <w:rPr>
                <w:rFonts w:hint="eastAsia"/>
              </w:rPr>
              <w:lastRenderedPageBreak/>
              <w:t>大横杆</w:t>
            </w:r>
          </w:p>
        </w:tc>
        <w:tc>
          <w:tcPr>
            <w:tcW w:w="8018" w:type="dxa"/>
            <w:vAlign w:val="center"/>
          </w:tcPr>
          <w:p w14:paraId="0EB3C4F0" w14:textId="77777777" w:rsidR="00245753" w:rsidRDefault="00BD00AB">
            <w:pPr>
              <w:pStyle w:val="A10"/>
              <w:jc w:val="left"/>
            </w:pPr>
            <w:r>
              <w:rPr>
                <w:rFonts w:hint="eastAsia"/>
              </w:rPr>
              <w:t>上下横杆接长位置错开布置在不同的立杆纵距中，与相近立杆的距离≤</w:t>
            </w:r>
            <w:r>
              <w:rPr>
                <w:rFonts w:hint="eastAsia"/>
              </w:rPr>
              <w:t>50cm</w:t>
            </w:r>
            <w:r>
              <w:rPr>
                <w:rFonts w:hint="eastAsia"/>
              </w:rPr>
              <w:t>；同一排大横杆水平偏差≤该片架长的</w:t>
            </w:r>
            <w:r>
              <w:rPr>
                <w:rFonts w:hint="eastAsia"/>
              </w:rPr>
              <w:t>1/300</w:t>
            </w:r>
            <w:r>
              <w:rPr>
                <w:rFonts w:hint="eastAsia"/>
              </w:rPr>
              <w:t>，≤</w:t>
            </w:r>
            <w:r>
              <w:rPr>
                <w:rFonts w:hint="eastAsia"/>
              </w:rPr>
              <w:t>30mm</w:t>
            </w:r>
            <w:r>
              <w:rPr>
                <w:rFonts w:hint="eastAsia"/>
              </w:rPr>
              <w:t>，上下排间距偏差控制在</w:t>
            </w:r>
            <w:r>
              <w:rPr>
                <w:rFonts w:hint="eastAsia"/>
              </w:rPr>
              <w:t>5cm</w:t>
            </w:r>
            <w:r>
              <w:rPr>
                <w:rFonts w:hint="eastAsia"/>
              </w:rPr>
              <w:t>内。</w:t>
            </w:r>
          </w:p>
        </w:tc>
      </w:tr>
      <w:tr w:rsidR="00245753" w14:paraId="72FE0566" w14:textId="77777777">
        <w:trPr>
          <w:trHeight w:val="454"/>
          <w:jc w:val="center"/>
        </w:trPr>
        <w:tc>
          <w:tcPr>
            <w:tcW w:w="1338" w:type="dxa"/>
            <w:vAlign w:val="center"/>
          </w:tcPr>
          <w:p w14:paraId="377B084E" w14:textId="77777777" w:rsidR="00245753" w:rsidRDefault="00BD00AB">
            <w:pPr>
              <w:pStyle w:val="A10"/>
            </w:pPr>
            <w:r>
              <w:rPr>
                <w:rFonts w:hint="eastAsia"/>
              </w:rPr>
              <w:t>小横杆</w:t>
            </w:r>
          </w:p>
        </w:tc>
        <w:tc>
          <w:tcPr>
            <w:tcW w:w="8018" w:type="dxa"/>
            <w:vAlign w:val="center"/>
          </w:tcPr>
          <w:p w14:paraId="05FA6B96" w14:textId="77777777" w:rsidR="00245753" w:rsidRDefault="00BD00AB">
            <w:pPr>
              <w:pStyle w:val="A10"/>
              <w:jc w:val="left"/>
            </w:pPr>
            <w:r>
              <w:rPr>
                <w:rFonts w:hint="eastAsia"/>
              </w:rPr>
              <w:t>尽量</w:t>
            </w:r>
            <w:r>
              <w:rPr>
                <w:rFonts w:hint="eastAsia"/>
              </w:rPr>
              <w:t>贴近立杆布置搭于大横杆之上（与立杆间距控制在</w:t>
            </w:r>
            <w:r>
              <w:rPr>
                <w:rFonts w:hint="eastAsia"/>
              </w:rPr>
              <w:t>15cm</w:t>
            </w:r>
            <w:r>
              <w:rPr>
                <w:rFonts w:hint="eastAsia"/>
              </w:rPr>
              <w:t>内），用直角扣件扣紧，间距</w:t>
            </w:r>
            <w:r>
              <w:rPr>
                <w:rFonts w:hint="eastAsia"/>
              </w:rPr>
              <w:t>1300</w:t>
            </w:r>
            <w:r>
              <w:rPr>
                <w:rFonts w:hint="eastAsia"/>
              </w:rPr>
              <w:t>内，保证每块架板支撑在三根小横杆之上，要求小横杆外伸长度一致为</w:t>
            </w:r>
            <w:r>
              <w:rPr>
                <w:rFonts w:hint="eastAsia"/>
              </w:rPr>
              <w:t>20cm</w:t>
            </w:r>
            <w:r>
              <w:rPr>
                <w:rFonts w:hint="eastAsia"/>
              </w:rPr>
              <w:t>，上下顺直。</w:t>
            </w:r>
          </w:p>
        </w:tc>
      </w:tr>
      <w:tr w:rsidR="00245753" w14:paraId="1F980141" w14:textId="77777777">
        <w:trPr>
          <w:trHeight w:val="454"/>
          <w:jc w:val="center"/>
        </w:trPr>
        <w:tc>
          <w:tcPr>
            <w:tcW w:w="1338" w:type="dxa"/>
            <w:vAlign w:val="center"/>
          </w:tcPr>
          <w:p w14:paraId="162204D5" w14:textId="77777777" w:rsidR="00245753" w:rsidRDefault="00BD00AB">
            <w:pPr>
              <w:pStyle w:val="A10"/>
            </w:pPr>
            <w:r>
              <w:rPr>
                <w:rFonts w:hint="eastAsia"/>
              </w:rPr>
              <w:t>脚手板</w:t>
            </w:r>
          </w:p>
        </w:tc>
        <w:tc>
          <w:tcPr>
            <w:tcW w:w="8018" w:type="dxa"/>
            <w:vAlign w:val="center"/>
          </w:tcPr>
          <w:p w14:paraId="32200CB6" w14:textId="77777777" w:rsidR="00245753" w:rsidRDefault="00BD00AB">
            <w:pPr>
              <w:pStyle w:val="A10"/>
              <w:jc w:val="left"/>
            </w:pPr>
            <w:r>
              <w:rPr>
                <w:rFonts w:hint="eastAsia"/>
              </w:rPr>
              <w:t>主体施工阶段除底层及作业面必须满铺新脚手板外，中间层要求于每层位置处亦必须满铺架板，里立杆与外墙空挡要求每楼层封闭一次。</w:t>
            </w:r>
          </w:p>
          <w:p w14:paraId="129477D7" w14:textId="77777777" w:rsidR="00245753" w:rsidRDefault="00BD00AB">
            <w:pPr>
              <w:pStyle w:val="A10"/>
              <w:jc w:val="left"/>
            </w:pPr>
            <w:r>
              <w:rPr>
                <w:rFonts w:hint="eastAsia"/>
              </w:rPr>
              <w:t>脚手板采取纵向对接平铺，在对接处与其下两侧支撑横杆的距离应控制在</w:t>
            </w:r>
            <w:r>
              <w:rPr>
                <w:rFonts w:hint="eastAsia"/>
              </w:rPr>
              <w:t>10-20cm</w:t>
            </w:r>
            <w:r>
              <w:rPr>
                <w:rFonts w:hint="eastAsia"/>
              </w:rPr>
              <w:t>之间，严禁出现端头超出支撑横杆</w:t>
            </w:r>
            <w:r>
              <w:rPr>
                <w:rFonts w:hint="eastAsia"/>
              </w:rPr>
              <w:t>25cm</w:t>
            </w:r>
            <w:r>
              <w:rPr>
                <w:rFonts w:hint="eastAsia"/>
              </w:rPr>
              <w:t>以上和未作固定的探头板。</w:t>
            </w:r>
          </w:p>
          <w:p w14:paraId="64C61EC9" w14:textId="77777777" w:rsidR="00245753" w:rsidRDefault="00BD00AB">
            <w:pPr>
              <w:pStyle w:val="A10"/>
              <w:jc w:val="left"/>
            </w:pPr>
            <w:r>
              <w:rPr>
                <w:rFonts w:hint="eastAsia"/>
              </w:rPr>
              <w:t>脚手板应与其下支撑横杆于以下部位绑扎固定：脚手架的两端和拐角处；坡道两端；其它可能发生滑动翘起的部位。</w:t>
            </w:r>
          </w:p>
        </w:tc>
      </w:tr>
      <w:tr w:rsidR="00245753" w14:paraId="036842F9" w14:textId="77777777">
        <w:trPr>
          <w:trHeight w:val="454"/>
          <w:jc w:val="center"/>
        </w:trPr>
        <w:tc>
          <w:tcPr>
            <w:tcW w:w="1338" w:type="dxa"/>
            <w:vAlign w:val="center"/>
          </w:tcPr>
          <w:p w14:paraId="2574D43C" w14:textId="77777777" w:rsidR="00245753" w:rsidRDefault="00BD00AB">
            <w:pPr>
              <w:pStyle w:val="A10"/>
            </w:pPr>
            <w:r>
              <w:rPr>
                <w:rFonts w:hint="eastAsia"/>
              </w:rPr>
              <w:t>连墙撑</w:t>
            </w:r>
          </w:p>
        </w:tc>
        <w:tc>
          <w:tcPr>
            <w:tcW w:w="8018" w:type="dxa"/>
            <w:vAlign w:val="center"/>
          </w:tcPr>
          <w:p w14:paraId="0DFECF6D" w14:textId="77777777" w:rsidR="00245753" w:rsidRDefault="00BD00AB">
            <w:pPr>
              <w:pStyle w:val="A10"/>
              <w:jc w:val="left"/>
            </w:pPr>
            <w:r>
              <w:rPr>
                <w:rFonts w:hint="eastAsia"/>
              </w:rPr>
              <w:t>用扣件式钢管脚手架的刚性连墙构造方式，要求与每层楼面的每个临边柱子都有一个钢管抱箍连结点，抱箍连接点位置为相对楼面</w:t>
            </w:r>
            <w:r>
              <w:rPr>
                <w:rFonts w:hint="eastAsia"/>
              </w:rPr>
              <w:t>1.8m</w:t>
            </w:r>
            <w:r>
              <w:rPr>
                <w:rFonts w:hint="eastAsia"/>
              </w:rPr>
              <w:t>高，即第二步架子的底部。</w:t>
            </w:r>
          </w:p>
        </w:tc>
      </w:tr>
      <w:tr w:rsidR="00245753" w14:paraId="0E466529" w14:textId="77777777">
        <w:trPr>
          <w:trHeight w:val="454"/>
          <w:jc w:val="center"/>
        </w:trPr>
        <w:tc>
          <w:tcPr>
            <w:tcW w:w="1338" w:type="dxa"/>
            <w:vAlign w:val="center"/>
          </w:tcPr>
          <w:p w14:paraId="51DDEAAD" w14:textId="77777777" w:rsidR="00245753" w:rsidRDefault="00BD00AB">
            <w:pPr>
              <w:pStyle w:val="A10"/>
            </w:pPr>
            <w:r>
              <w:rPr>
                <w:rFonts w:hint="eastAsia"/>
              </w:rPr>
              <w:t>剪刀撑</w:t>
            </w:r>
          </w:p>
        </w:tc>
        <w:tc>
          <w:tcPr>
            <w:tcW w:w="8018" w:type="dxa"/>
            <w:vAlign w:val="center"/>
          </w:tcPr>
          <w:p w14:paraId="4980CCBC" w14:textId="77777777" w:rsidR="00245753" w:rsidRDefault="00BD00AB">
            <w:pPr>
              <w:pStyle w:val="A10"/>
              <w:jc w:val="left"/>
            </w:pPr>
            <w:r>
              <w:rPr>
                <w:rFonts w:hint="eastAsia"/>
              </w:rPr>
              <w:t>均设置三道剪刀撑，在各转折面上须设置剪刀撑，每道剪刀撑联系</w:t>
            </w:r>
            <w:r>
              <w:rPr>
                <w:rFonts w:hint="eastAsia"/>
              </w:rPr>
              <w:t>4</w:t>
            </w:r>
            <w:r>
              <w:rPr>
                <w:rFonts w:hint="eastAsia"/>
              </w:rPr>
              <w:t>根立杆与水平面夹角为</w:t>
            </w:r>
            <w:r>
              <w:rPr>
                <w:rFonts w:hint="eastAsia"/>
              </w:rPr>
              <w:t>45</w:t>
            </w:r>
            <w:r>
              <w:rPr>
                <w:rFonts w:hint="eastAsia"/>
              </w:rPr>
              <w:t>度沿架高通长连续布置，并且要求在相邻两排剪刀撑之间于架高中间部位设一组长剪刀撑，剪刀撑的斜杆除两端用旋转扣件与脚手架的立杆或大横杆扣紧外，在其中间增设</w:t>
            </w:r>
            <w:r>
              <w:rPr>
                <w:rFonts w:hint="eastAsia"/>
              </w:rPr>
              <w:t>2-4</w:t>
            </w:r>
            <w:r>
              <w:rPr>
                <w:rFonts w:hint="eastAsia"/>
              </w:rPr>
              <w:t>个扣结点，斜杆接长为搭接连接。</w:t>
            </w:r>
          </w:p>
          <w:p w14:paraId="6D3B12A0" w14:textId="77777777" w:rsidR="00245753" w:rsidRDefault="00BD00AB">
            <w:pPr>
              <w:pStyle w:val="A10"/>
              <w:jc w:val="left"/>
            </w:pPr>
            <w:r>
              <w:rPr>
                <w:rFonts w:hint="eastAsia"/>
              </w:rPr>
              <w:t>水平斜拉杆</w:t>
            </w:r>
            <w:r>
              <w:rPr>
                <w:rFonts w:hint="eastAsia"/>
              </w:rPr>
              <w:t>:</w:t>
            </w:r>
            <w:r>
              <w:rPr>
                <w:rFonts w:hint="eastAsia"/>
              </w:rPr>
              <w:t>设置在有连墙杆的步架平面内，以加强脚手架的横向刚度。</w:t>
            </w:r>
          </w:p>
        </w:tc>
      </w:tr>
      <w:tr w:rsidR="00245753" w14:paraId="486F86C8" w14:textId="77777777">
        <w:trPr>
          <w:trHeight w:val="454"/>
          <w:jc w:val="center"/>
        </w:trPr>
        <w:tc>
          <w:tcPr>
            <w:tcW w:w="1338" w:type="dxa"/>
            <w:vAlign w:val="center"/>
          </w:tcPr>
          <w:p w14:paraId="3DA39210" w14:textId="77777777" w:rsidR="00245753" w:rsidRDefault="00BD00AB">
            <w:pPr>
              <w:pStyle w:val="A10"/>
            </w:pPr>
            <w:r>
              <w:rPr>
                <w:rFonts w:hint="eastAsia"/>
              </w:rPr>
              <w:t>安全网安装</w:t>
            </w:r>
          </w:p>
        </w:tc>
        <w:tc>
          <w:tcPr>
            <w:tcW w:w="8018" w:type="dxa"/>
            <w:vAlign w:val="center"/>
          </w:tcPr>
          <w:p w14:paraId="4727442F" w14:textId="77777777" w:rsidR="00245753" w:rsidRDefault="00BD00AB">
            <w:pPr>
              <w:pStyle w:val="A10"/>
              <w:jc w:val="left"/>
            </w:pPr>
            <w:r>
              <w:rPr>
                <w:rFonts w:hint="eastAsia"/>
              </w:rPr>
              <w:t>安全网为深兰色，密目安全网，并到指定厂家采购，用综绳与架管连接。要求铺贴整齐、平顺与架管连接。</w:t>
            </w:r>
          </w:p>
        </w:tc>
      </w:tr>
      <w:tr w:rsidR="00245753" w14:paraId="528C372D" w14:textId="77777777">
        <w:trPr>
          <w:trHeight w:val="454"/>
          <w:jc w:val="center"/>
        </w:trPr>
        <w:tc>
          <w:tcPr>
            <w:tcW w:w="1338" w:type="dxa"/>
            <w:vAlign w:val="center"/>
          </w:tcPr>
          <w:p w14:paraId="799279F9" w14:textId="77777777" w:rsidR="00245753" w:rsidRDefault="00BD00AB">
            <w:pPr>
              <w:pStyle w:val="A10"/>
              <w:rPr>
                <w:spacing w:val="-4"/>
              </w:rPr>
            </w:pPr>
            <w:r>
              <w:rPr>
                <w:rFonts w:hint="eastAsia"/>
                <w:spacing w:val="-4"/>
              </w:rPr>
              <w:t>悬挑架拆卸前</w:t>
            </w:r>
          </w:p>
        </w:tc>
        <w:tc>
          <w:tcPr>
            <w:tcW w:w="8018" w:type="dxa"/>
            <w:vAlign w:val="center"/>
          </w:tcPr>
          <w:p w14:paraId="035E4510" w14:textId="77777777" w:rsidR="00245753" w:rsidRDefault="00BD00AB">
            <w:pPr>
              <w:pStyle w:val="A10"/>
              <w:jc w:val="left"/>
            </w:pPr>
            <w:r>
              <w:rPr>
                <w:rFonts w:hint="eastAsia"/>
              </w:rPr>
              <w:t>作业人员应对拟拆卸悬挑架的完好性进行检查。拆除工</w:t>
            </w:r>
            <w:r>
              <w:rPr>
                <w:rFonts w:hint="eastAsia"/>
              </w:rPr>
              <w:t>作必须按外架方案及安全操作规程的要求进行。</w:t>
            </w:r>
          </w:p>
        </w:tc>
      </w:tr>
    </w:tbl>
    <w:p w14:paraId="682D944F" w14:textId="77777777" w:rsidR="00245753" w:rsidRDefault="00BD00AB">
      <w:pPr>
        <w:pStyle w:val="Aff6"/>
        <w:spacing w:before="156" w:after="156"/>
        <w:ind w:firstLine="480"/>
      </w:pPr>
      <w:r>
        <w:rPr>
          <w:rFonts w:hint="eastAsia"/>
        </w:rPr>
        <w:t>（</w:t>
      </w:r>
      <w:r>
        <w:rPr>
          <w:rFonts w:hint="eastAsia"/>
        </w:rPr>
        <w:t>4</w:t>
      </w:r>
      <w:r>
        <w:rPr>
          <w:rFonts w:hint="eastAsia"/>
        </w:rPr>
        <w:t>）悬挑脚手架搭设图</w:t>
      </w:r>
    </w:p>
    <w:p w14:paraId="379F882C" w14:textId="77777777" w:rsidR="00245753" w:rsidRDefault="00BD00AB">
      <w:pPr>
        <w:pStyle w:val="Aff6"/>
        <w:spacing w:before="156" w:after="156"/>
        <w:ind w:firstLineChars="118" w:firstLine="283"/>
      </w:pPr>
      <w:r>
        <w:pict w14:anchorId="629068D3">
          <v:group id="_x0000_s1100" style="width:467.7pt;height:186.8pt;mso-position-horizontal-relative:char;mso-position-vertical-relative:line" coordorigin="1276,6486" coordsize="9354,3897">
            <v:shape id="_x0000_s1101" type="#_x0000_t75" style="position:absolute;left:4001;top:6486;width:3903;height:3809">
              <v:imagedata r:id="rId19" o:title="" croptop="3569f" cropbottom="6978f" cropleft="17625f" cropright="20147f"/>
            </v:shape>
            <v:rect id="_x0000_s1102" style="position:absolute;left:1276;top:6494;width:9354;height:3889" filled="f"/>
            <w10:anchorlock/>
          </v:group>
          <o:OLEObject Type="Embed" ProgID="AutoCAD.Drawing.16" ShapeID="_x0000_s1101" DrawAspect="Content" ObjectID="_1713882820" r:id="rId20"/>
        </w:pict>
      </w:r>
    </w:p>
    <w:p w14:paraId="7E37C1EB" w14:textId="77777777" w:rsidR="00245753" w:rsidRDefault="00BD00AB">
      <w:pPr>
        <w:pStyle w:val="27"/>
      </w:pPr>
      <w:bookmarkStart w:id="243" w:name="_Toc472086378"/>
      <w:bookmarkStart w:id="244" w:name="_Toc472085504"/>
      <w:bookmarkStart w:id="245" w:name="_Toc472085886"/>
      <w:r>
        <w:rPr>
          <w:rFonts w:hint="eastAsia"/>
        </w:rPr>
        <w:t>5.9</w:t>
      </w:r>
      <w:r>
        <w:rPr>
          <w:rFonts w:hint="eastAsia"/>
        </w:rPr>
        <w:t>其他工程</w:t>
      </w:r>
      <w:bookmarkEnd w:id="224"/>
      <w:bookmarkEnd w:id="243"/>
      <w:bookmarkEnd w:id="244"/>
      <w:bookmarkEnd w:id="245"/>
    </w:p>
    <w:p w14:paraId="3C174E94" w14:textId="77777777" w:rsidR="00245753" w:rsidRDefault="00BD00AB">
      <w:pPr>
        <w:pStyle w:val="52"/>
      </w:pPr>
      <w:r>
        <w:rPr>
          <w:rFonts w:hint="eastAsia"/>
        </w:rPr>
        <w:t>屋面工程、节能工程、装饰工程、机电安装工程、室外工程、成品烟道等工</w:t>
      </w:r>
      <w:r>
        <w:rPr>
          <w:rFonts w:hint="eastAsia"/>
        </w:rPr>
        <w:lastRenderedPageBreak/>
        <w:t>程见专项施工方案。</w:t>
      </w:r>
    </w:p>
    <w:p w14:paraId="652E677E" w14:textId="77777777" w:rsidR="00245753" w:rsidRDefault="00BD00AB">
      <w:pPr>
        <w:pStyle w:val="27"/>
      </w:pPr>
      <w:bookmarkStart w:id="246" w:name="_Toc472085505"/>
      <w:bookmarkStart w:id="247" w:name="_Toc472085887"/>
      <w:bookmarkStart w:id="248" w:name="_Toc472086379"/>
      <w:r>
        <w:rPr>
          <w:rFonts w:hint="eastAsia"/>
        </w:rPr>
        <w:t>5.10</w:t>
      </w:r>
      <w:r>
        <w:rPr>
          <w:rFonts w:hint="eastAsia"/>
        </w:rPr>
        <w:t>本工程主要方案编制计划</w:t>
      </w:r>
      <w:bookmarkEnd w:id="246"/>
      <w:bookmarkEnd w:id="247"/>
      <w:bookmarkEnd w:id="248"/>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960"/>
        <w:gridCol w:w="2880"/>
        <w:gridCol w:w="1680"/>
        <w:gridCol w:w="1751"/>
      </w:tblGrid>
      <w:tr w:rsidR="00245753" w14:paraId="55A230C5" w14:textId="77777777">
        <w:trPr>
          <w:trHeight w:hRule="exact" w:val="1065"/>
          <w:jc w:val="center"/>
        </w:trPr>
        <w:tc>
          <w:tcPr>
            <w:tcW w:w="1953" w:type="dxa"/>
            <w:vAlign w:val="center"/>
          </w:tcPr>
          <w:p w14:paraId="404543E9" w14:textId="77777777" w:rsidR="00245753" w:rsidRDefault="00BD00AB">
            <w:pPr>
              <w:pStyle w:val="81"/>
              <w:jc w:val="center"/>
            </w:pPr>
            <w:r>
              <w:rPr>
                <w:rFonts w:hint="eastAsia"/>
              </w:rPr>
              <w:t>分类</w:t>
            </w:r>
          </w:p>
        </w:tc>
        <w:tc>
          <w:tcPr>
            <w:tcW w:w="960" w:type="dxa"/>
            <w:vAlign w:val="center"/>
          </w:tcPr>
          <w:p w14:paraId="3C4B1424" w14:textId="77777777" w:rsidR="00245753" w:rsidRDefault="00BD00AB">
            <w:pPr>
              <w:pStyle w:val="81"/>
              <w:jc w:val="center"/>
            </w:pPr>
            <w:r>
              <w:rPr>
                <w:rFonts w:hint="eastAsia"/>
              </w:rPr>
              <w:t>序号</w:t>
            </w:r>
          </w:p>
        </w:tc>
        <w:tc>
          <w:tcPr>
            <w:tcW w:w="2880" w:type="dxa"/>
            <w:vAlign w:val="center"/>
          </w:tcPr>
          <w:p w14:paraId="27508265" w14:textId="77777777" w:rsidR="00245753" w:rsidRDefault="00BD00AB">
            <w:pPr>
              <w:pStyle w:val="81"/>
              <w:jc w:val="center"/>
            </w:pPr>
            <w:r>
              <w:rPr>
                <w:rFonts w:hint="eastAsia"/>
              </w:rPr>
              <w:t>施工方案名称</w:t>
            </w:r>
          </w:p>
        </w:tc>
        <w:tc>
          <w:tcPr>
            <w:tcW w:w="1680" w:type="dxa"/>
            <w:vAlign w:val="center"/>
          </w:tcPr>
          <w:p w14:paraId="56A723F2" w14:textId="77777777" w:rsidR="00245753" w:rsidRDefault="00BD00AB">
            <w:pPr>
              <w:pStyle w:val="81"/>
              <w:jc w:val="center"/>
            </w:pPr>
            <w:r>
              <w:rPr>
                <w:rFonts w:hint="eastAsia"/>
              </w:rPr>
              <w:t>编制责任人</w:t>
            </w:r>
          </w:p>
        </w:tc>
        <w:tc>
          <w:tcPr>
            <w:tcW w:w="1751" w:type="dxa"/>
            <w:vAlign w:val="center"/>
          </w:tcPr>
          <w:p w14:paraId="651AF126" w14:textId="77777777" w:rsidR="00245753" w:rsidRDefault="00BD00AB">
            <w:pPr>
              <w:pStyle w:val="81"/>
              <w:jc w:val="center"/>
            </w:pPr>
            <w:r>
              <w:rPr>
                <w:rFonts w:hint="eastAsia"/>
              </w:rPr>
              <w:t>审核责任人</w:t>
            </w:r>
          </w:p>
        </w:tc>
      </w:tr>
      <w:tr w:rsidR="00245753" w14:paraId="56803218" w14:textId="77777777">
        <w:trPr>
          <w:trHeight w:hRule="exact" w:val="369"/>
          <w:jc w:val="center"/>
        </w:trPr>
        <w:tc>
          <w:tcPr>
            <w:tcW w:w="1953" w:type="dxa"/>
            <w:vMerge w:val="restart"/>
            <w:vAlign w:val="center"/>
          </w:tcPr>
          <w:p w14:paraId="4A35D9F8" w14:textId="77777777" w:rsidR="00245753" w:rsidRDefault="00BD00AB">
            <w:pPr>
              <w:pStyle w:val="81"/>
              <w:jc w:val="center"/>
            </w:pPr>
            <w:r>
              <w:rPr>
                <w:rFonts w:hint="eastAsia"/>
              </w:rPr>
              <w:t>专项技术方案</w:t>
            </w:r>
          </w:p>
        </w:tc>
        <w:tc>
          <w:tcPr>
            <w:tcW w:w="960" w:type="dxa"/>
            <w:vAlign w:val="center"/>
          </w:tcPr>
          <w:p w14:paraId="0EF7E839" w14:textId="77777777" w:rsidR="00245753" w:rsidRDefault="00BD00AB">
            <w:pPr>
              <w:pStyle w:val="81"/>
              <w:jc w:val="center"/>
            </w:pPr>
            <w:r>
              <w:rPr>
                <w:rFonts w:hint="eastAsia"/>
              </w:rPr>
              <w:t>1</w:t>
            </w:r>
          </w:p>
        </w:tc>
        <w:tc>
          <w:tcPr>
            <w:tcW w:w="2880" w:type="dxa"/>
            <w:vAlign w:val="center"/>
          </w:tcPr>
          <w:p w14:paraId="5794801D"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临建方案</w:t>
            </w:r>
          </w:p>
        </w:tc>
        <w:tc>
          <w:tcPr>
            <w:tcW w:w="1680" w:type="dxa"/>
            <w:vAlign w:val="center"/>
          </w:tcPr>
          <w:p w14:paraId="7703B538" w14:textId="77777777" w:rsidR="00245753" w:rsidRDefault="00BD00AB">
            <w:pPr>
              <w:pStyle w:val="81"/>
              <w:jc w:val="center"/>
            </w:pPr>
            <w:r>
              <w:rPr>
                <w:rFonts w:hint="eastAsia"/>
              </w:rPr>
              <w:t>总工</w:t>
            </w:r>
          </w:p>
        </w:tc>
        <w:tc>
          <w:tcPr>
            <w:tcW w:w="1751" w:type="dxa"/>
            <w:vAlign w:val="center"/>
          </w:tcPr>
          <w:p w14:paraId="644C19A1" w14:textId="77777777" w:rsidR="00245753" w:rsidRDefault="00BD00AB">
            <w:pPr>
              <w:pStyle w:val="81"/>
              <w:jc w:val="center"/>
            </w:pPr>
            <w:r>
              <w:rPr>
                <w:rFonts w:hint="eastAsia"/>
              </w:rPr>
              <w:t>项目经理</w:t>
            </w:r>
          </w:p>
        </w:tc>
      </w:tr>
      <w:tr w:rsidR="00245753" w14:paraId="27090F1E" w14:textId="77777777">
        <w:trPr>
          <w:trHeight w:hRule="exact" w:val="369"/>
          <w:jc w:val="center"/>
        </w:trPr>
        <w:tc>
          <w:tcPr>
            <w:tcW w:w="1953" w:type="dxa"/>
            <w:vMerge/>
            <w:vAlign w:val="center"/>
          </w:tcPr>
          <w:p w14:paraId="0F0E9F2F" w14:textId="77777777" w:rsidR="00245753" w:rsidRDefault="00245753">
            <w:pPr>
              <w:pStyle w:val="81"/>
              <w:jc w:val="center"/>
            </w:pPr>
          </w:p>
        </w:tc>
        <w:tc>
          <w:tcPr>
            <w:tcW w:w="960" w:type="dxa"/>
            <w:vAlign w:val="center"/>
          </w:tcPr>
          <w:p w14:paraId="3EFD8718" w14:textId="77777777" w:rsidR="00245753" w:rsidRDefault="00BD00AB">
            <w:pPr>
              <w:pStyle w:val="81"/>
              <w:jc w:val="center"/>
            </w:pPr>
            <w:r>
              <w:rPr>
                <w:rFonts w:hint="eastAsia"/>
              </w:rPr>
              <w:t>2</w:t>
            </w:r>
          </w:p>
        </w:tc>
        <w:tc>
          <w:tcPr>
            <w:tcW w:w="2880" w:type="dxa"/>
            <w:vAlign w:val="center"/>
          </w:tcPr>
          <w:p w14:paraId="1F348654"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临水施工方案</w:t>
            </w:r>
          </w:p>
        </w:tc>
        <w:tc>
          <w:tcPr>
            <w:tcW w:w="1680" w:type="dxa"/>
            <w:vAlign w:val="center"/>
          </w:tcPr>
          <w:p w14:paraId="3D11F97E" w14:textId="77777777" w:rsidR="00245753" w:rsidRDefault="00BD00AB">
            <w:pPr>
              <w:pStyle w:val="81"/>
              <w:jc w:val="center"/>
            </w:pPr>
            <w:r>
              <w:rPr>
                <w:rFonts w:hint="eastAsia"/>
              </w:rPr>
              <w:t>总工</w:t>
            </w:r>
          </w:p>
        </w:tc>
        <w:tc>
          <w:tcPr>
            <w:tcW w:w="1751" w:type="dxa"/>
            <w:vAlign w:val="center"/>
          </w:tcPr>
          <w:p w14:paraId="759D1A5B" w14:textId="77777777" w:rsidR="00245753" w:rsidRDefault="00BD00AB">
            <w:pPr>
              <w:pStyle w:val="81"/>
              <w:jc w:val="center"/>
            </w:pPr>
            <w:r>
              <w:rPr>
                <w:rFonts w:hint="eastAsia"/>
              </w:rPr>
              <w:t>项目经理</w:t>
            </w:r>
          </w:p>
        </w:tc>
      </w:tr>
      <w:tr w:rsidR="00245753" w14:paraId="288C4208" w14:textId="77777777">
        <w:trPr>
          <w:trHeight w:hRule="exact" w:val="369"/>
          <w:jc w:val="center"/>
        </w:trPr>
        <w:tc>
          <w:tcPr>
            <w:tcW w:w="1953" w:type="dxa"/>
            <w:vMerge/>
            <w:vAlign w:val="center"/>
          </w:tcPr>
          <w:p w14:paraId="2195C7B2" w14:textId="77777777" w:rsidR="00245753" w:rsidRDefault="00245753">
            <w:pPr>
              <w:pStyle w:val="81"/>
              <w:jc w:val="center"/>
            </w:pPr>
          </w:p>
        </w:tc>
        <w:tc>
          <w:tcPr>
            <w:tcW w:w="960" w:type="dxa"/>
            <w:vAlign w:val="center"/>
          </w:tcPr>
          <w:p w14:paraId="0A1AAA52" w14:textId="77777777" w:rsidR="00245753" w:rsidRDefault="00BD00AB">
            <w:pPr>
              <w:pStyle w:val="81"/>
              <w:jc w:val="center"/>
            </w:pPr>
            <w:r>
              <w:rPr>
                <w:rFonts w:hint="eastAsia"/>
              </w:rPr>
              <w:t>3</w:t>
            </w:r>
          </w:p>
        </w:tc>
        <w:tc>
          <w:tcPr>
            <w:tcW w:w="2880" w:type="dxa"/>
            <w:vAlign w:val="center"/>
          </w:tcPr>
          <w:p w14:paraId="3C04B72C"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施工组织设计</w:t>
            </w:r>
          </w:p>
        </w:tc>
        <w:tc>
          <w:tcPr>
            <w:tcW w:w="1680" w:type="dxa"/>
            <w:vAlign w:val="center"/>
          </w:tcPr>
          <w:p w14:paraId="1BF3F358" w14:textId="77777777" w:rsidR="00245753" w:rsidRDefault="00BD00AB">
            <w:pPr>
              <w:pStyle w:val="81"/>
              <w:jc w:val="center"/>
            </w:pPr>
            <w:r>
              <w:rPr>
                <w:rFonts w:hint="eastAsia"/>
              </w:rPr>
              <w:t>总工</w:t>
            </w:r>
          </w:p>
        </w:tc>
        <w:tc>
          <w:tcPr>
            <w:tcW w:w="1751" w:type="dxa"/>
            <w:vAlign w:val="center"/>
          </w:tcPr>
          <w:p w14:paraId="78CB4112" w14:textId="77777777" w:rsidR="00245753" w:rsidRDefault="00BD00AB">
            <w:pPr>
              <w:pStyle w:val="81"/>
              <w:jc w:val="center"/>
            </w:pPr>
            <w:r>
              <w:rPr>
                <w:rFonts w:hint="eastAsia"/>
              </w:rPr>
              <w:t>项目经理</w:t>
            </w:r>
          </w:p>
        </w:tc>
      </w:tr>
      <w:tr w:rsidR="00245753" w14:paraId="7C31D588" w14:textId="77777777">
        <w:trPr>
          <w:trHeight w:hRule="exact" w:val="369"/>
          <w:jc w:val="center"/>
        </w:trPr>
        <w:tc>
          <w:tcPr>
            <w:tcW w:w="1953" w:type="dxa"/>
            <w:vMerge/>
            <w:vAlign w:val="center"/>
          </w:tcPr>
          <w:p w14:paraId="27CDF55D" w14:textId="77777777" w:rsidR="00245753" w:rsidRDefault="00245753">
            <w:pPr>
              <w:pStyle w:val="81"/>
              <w:jc w:val="center"/>
            </w:pPr>
          </w:p>
        </w:tc>
        <w:tc>
          <w:tcPr>
            <w:tcW w:w="960" w:type="dxa"/>
            <w:vAlign w:val="center"/>
          </w:tcPr>
          <w:p w14:paraId="234ABD10" w14:textId="77777777" w:rsidR="00245753" w:rsidRDefault="00BD00AB">
            <w:pPr>
              <w:pStyle w:val="81"/>
              <w:jc w:val="center"/>
            </w:pPr>
            <w:r>
              <w:rPr>
                <w:rFonts w:hint="eastAsia"/>
              </w:rPr>
              <w:t>4</w:t>
            </w:r>
          </w:p>
        </w:tc>
        <w:tc>
          <w:tcPr>
            <w:tcW w:w="2880" w:type="dxa"/>
            <w:vAlign w:val="center"/>
          </w:tcPr>
          <w:p w14:paraId="0543E535"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施工测量方案</w:t>
            </w:r>
          </w:p>
        </w:tc>
        <w:tc>
          <w:tcPr>
            <w:tcW w:w="1680" w:type="dxa"/>
            <w:vAlign w:val="center"/>
          </w:tcPr>
          <w:p w14:paraId="18BCE64B" w14:textId="77777777" w:rsidR="00245753" w:rsidRDefault="00BD00AB">
            <w:pPr>
              <w:pStyle w:val="81"/>
              <w:jc w:val="center"/>
            </w:pPr>
            <w:r>
              <w:rPr>
                <w:rFonts w:hint="eastAsia"/>
              </w:rPr>
              <w:t>总工</w:t>
            </w:r>
          </w:p>
        </w:tc>
        <w:tc>
          <w:tcPr>
            <w:tcW w:w="1751" w:type="dxa"/>
            <w:vAlign w:val="center"/>
          </w:tcPr>
          <w:p w14:paraId="21DB7C07" w14:textId="77777777" w:rsidR="00245753" w:rsidRDefault="00BD00AB">
            <w:pPr>
              <w:pStyle w:val="81"/>
              <w:jc w:val="center"/>
            </w:pPr>
            <w:r>
              <w:rPr>
                <w:rFonts w:hint="eastAsia"/>
              </w:rPr>
              <w:t>项目经理</w:t>
            </w:r>
          </w:p>
        </w:tc>
      </w:tr>
      <w:tr w:rsidR="00245753" w14:paraId="52F92FB8" w14:textId="77777777">
        <w:trPr>
          <w:trHeight w:hRule="exact" w:val="369"/>
          <w:jc w:val="center"/>
        </w:trPr>
        <w:tc>
          <w:tcPr>
            <w:tcW w:w="1953" w:type="dxa"/>
            <w:vMerge/>
            <w:vAlign w:val="center"/>
          </w:tcPr>
          <w:p w14:paraId="1ED9BD11" w14:textId="77777777" w:rsidR="00245753" w:rsidRDefault="00245753">
            <w:pPr>
              <w:pStyle w:val="81"/>
              <w:jc w:val="center"/>
            </w:pPr>
          </w:p>
        </w:tc>
        <w:tc>
          <w:tcPr>
            <w:tcW w:w="960" w:type="dxa"/>
            <w:vAlign w:val="center"/>
          </w:tcPr>
          <w:p w14:paraId="2236F5FE" w14:textId="77777777" w:rsidR="00245753" w:rsidRDefault="00BD00AB">
            <w:pPr>
              <w:pStyle w:val="81"/>
              <w:jc w:val="center"/>
            </w:pPr>
            <w:r>
              <w:rPr>
                <w:rFonts w:hint="eastAsia"/>
              </w:rPr>
              <w:t>5</w:t>
            </w:r>
          </w:p>
        </w:tc>
        <w:tc>
          <w:tcPr>
            <w:tcW w:w="2880" w:type="dxa"/>
            <w:vAlign w:val="center"/>
          </w:tcPr>
          <w:p w14:paraId="3187C952"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标养室施工方案</w:t>
            </w:r>
          </w:p>
        </w:tc>
        <w:tc>
          <w:tcPr>
            <w:tcW w:w="1680" w:type="dxa"/>
            <w:vAlign w:val="center"/>
          </w:tcPr>
          <w:p w14:paraId="41432389" w14:textId="77777777" w:rsidR="00245753" w:rsidRDefault="00BD00AB">
            <w:pPr>
              <w:pStyle w:val="81"/>
              <w:jc w:val="center"/>
            </w:pPr>
            <w:r>
              <w:rPr>
                <w:rFonts w:hint="eastAsia"/>
              </w:rPr>
              <w:t>总工</w:t>
            </w:r>
          </w:p>
        </w:tc>
        <w:tc>
          <w:tcPr>
            <w:tcW w:w="1751" w:type="dxa"/>
            <w:vAlign w:val="center"/>
          </w:tcPr>
          <w:p w14:paraId="47B702F4" w14:textId="77777777" w:rsidR="00245753" w:rsidRDefault="00BD00AB">
            <w:pPr>
              <w:pStyle w:val="81"/>
              <w:jc w:val="center"/>
            </w:pPr>
            <w:r>
              <w:rPr>
                <w:rFonts w:hint="eastAsia"/>
              </w:rPr>
              <w:t>项目经理</w:t>
            </w:r>
          </w:p>
        </w:tc>
      </w:tr>
      <w:tr w:rsidR="00245753" w14:paraId="49DB1F6D" w14:textId="77777777">
        <w:trPr>
          <w:trHeight w:hRule="exact" w:val="369"/>
          <w:jc w:val="center"/>
        </w:trPr>
        <w:tc>
          <w:tcPr>
            <w:tcW w:w="1953" w:type="dxa"/>
            <w:vMerge/>
            <w:vAlign w:val="center"/>
          </w:tcPr>
          <w:p w14:paraId="3CA880F5" w14:textId="77777777" w:rsidR="00245753" w:rsidRDefault="00245753">
            <w:pPr>
              <w:pStyle w:val="81"/>
              <w:jc w:val="center"/>
            </w:pPr>
          </w:p>
        </w:tc>
        <w:tc>
          <w:tcPr>
            <w:tcW w:w="960" w:type="dxa"/>
            <w:vAlign w:val="center"/>
          </w:tcPr>
          <w:p w14:paraId="27680C0D" w14:textId="77777777" w:rsidR="00245753" w:rsidRDefault="00BD00AB">
            <w:pPr>
              <w:pStyle w:val="81"/>
              <w:jc w:val="center"/>
            </w:pPr>
            <w:r>
              <w:rPr>
                <w:rFonts w:hint="eastAsia"/>
              </w:rPr>
              <w:t>6</w:t>
            </w:r>
          </w:p>
        </w:tc>
        <w:tc>
          <w:tcPr>
            <w:tcW w:w="2880" w:type="dxa"/>
            <w:vAlign w:val="center"/>
          </w:tcPr>
          <w:p w14:paraId="5DA3086A"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施工总承包管理方案</w:t>
            </w:r>
          </w:p>
        </w:tc>
        <w:tc>
          <w:tcPr>
            <w:tcW w:w="1680" w:type="dxa"/>
            <w:vAlign w:val="center"/>
          </w:tcPr>
          <w:p w14:paraId="5286C577" w14:textId="77777777" w:rsidR="00245753" w:rsidRDefault="00BD00AB">
            <w:pPr>
              <w:pStyle w:val="81"/>
              <w:jc w:val="center"/>
            </w:pPr>
            <w:r>
              <w:rPr>
                <w:rFonts w:hint="eastAsia"/>
              </w:rPr>
              <w:t>总工</w:t>
            </w:r>
          </w:p>
        </w:tc>
        <w:tc>
          <w:tcPr>
            <w:tcW w:w="1751" w:type="dxa"/>
            <w:vAlign w:val="center"/>
          </w:tcPr>
          <w:p w14:paraId="175242D8" w14:textId="77777777" w:rsidR="00245753" w:rsidRDefault="00BD00AB">
            <w:pPr>
              <w:pStyle w:val="81"/>
              <w:jc w:val="center"/>
            </w:pPr>
            <w:r>
              <w:rPr>
                <w:rFonts w:hint="eastAsia"/>
              </w:rPr>
              <w:t>项目经理</w:t>
            </w:r>
          </w:p>
        </w:tc>
      </w:tr>
      <w:tr w:rsidR="00245753" w14:paraId="6D054B50" w14:textId="77777777">
        <w:trPr>
          <w:trHeight w:hRule="exact" w:val="369"/>
          <w:jc w:val="center"/>
        </w:trPr>
        <w:tc>
          <w:tcPr>
            <w:tcW w:w="1953" w:type="dxa"/>
            <w:vMerge/>
            <w:vAlign w:val="center"/>
          </w:tcPr>
          <w:p w14:paraId="765172F5" w14:textId="77777777" w:rsidR="00245753" w:rsidRDefault="00245753">
            <w:pPr>
              <w:pStyle w:val="81"/>
              <w:jc w:val="center"/>
            </w:pPr>
          </w:p>
        </w:tc>
        <w:tc>
          <w:tcPr>
            <w:tcW w:w="960" w:type="dxa"/>
            <w:vAlign w:val="center"/>
          </w:tcPr>
          <w:p w14:paraId="2DB42375" w14:textId="77777777" w:rsidR="00245753" w:rsidRDefault="00BD00AB">
            <w:pPr>
              <w:pStyle w:val="81"/>
              <w:jc w:val="center"/>
            </w:pPr>
            <w:r>
              <w:rPr>
                <w:rFonts w:hint="eastAsia"/>
              </w:rPr>
              <w:t>7</w:t>
            </w:r>
          </w:p>
        </w:tc>
        <w:tc>
          <w:tcPr>
            <w:tcW w:w="2880" w:type="dxa"/>
            <w:vAlign w:val="center"/>
          </w:tcPr>
          <w:p w14:paraId="72C0FC1E" w14:textId="77777777" w:rsidR="00245753" w:rsidRDefault="00BD00AB">
            <w:pPr>
              <w:pStyle w:val="81"/>
              <w:jc w:val="center"/>
              <w:rPr>
                <w:rFonts w:ascii="华文宋体" w:eastAsia="华文宋体" w:hAnsi="华文宋体" w:cs="宋体"/>
                <w:szCs w:val="21"/>
              </w:rPr>
            </w:pPr>
            <w:r>
              <w:rPr>
                <w:rFonts w:ascii="华文宋体" w:eastAsia="华文宋体" w:hAnsi="华文宋体" w:cs="宋体" w:hint="eastAsia"/>
                <w:szCs w:val="21"/>
              </w:rPr>
              <w:t>砌体施工方案</w:t>
            </w:r>
          </w:p>
        </w:tc>
        <w:tc>
          <w:tcPr>
            <w:tcW w:w="1680" w:type="dxa"/>
            <w:vAlign w:val="center"/>
          </w:tcPr>
          <w:p w14:paraId="70950913" w14:textId="77777777" w:rsidR="00245753" w:rsidRDefault="00BD00AB">
            <w:pPr>
              <w:pStyle w:val="81"/>
              <w:jc w:val="center"/>
            </w:pPr>
            <w:r>
              <w:rPr>
                <w:rFonts w:hint="eastAsia"/>
              </w:rPr>
              <w:t>总工</w:t>
            </w:r>
          </w:p>
        </w:tc>
        <w:tc>
          <w:tcPr>
            <w:tcW w:w="1751" w:type="dxa"/>
            <w:vAlign w:val="center"/>
          </w:tcPr>
          <w:p w14:paraId="208A199C" w14:textId="77777777" w:rsidR="00245753" w:rsidRDefault="00BD00AB">
            <w:pPr>
              <w:pStyle w:val="81"/>
              <w:jc w:val="center"/>
            </w:pPr>
            <w:r>
              <w:rPr>
                <w:rFonts w:hint="eastAsia"/>
              </w:rPr>
              <w:t>项目经理</w:t>
            </w:r>
          </w:p>
        </w:tc>
      </w:tr>
      <w:tr w:rsidR="00245753" w14:paraId="79053254" w14:textId="77777777">
        <w:trPr>
          <w:trHeight w:hRule="exact" w:val="369"/>
          <w:jc w:val="center"/>
        </w:trPr>
        <w:tc>
          <w:tcPr>
            <w:tcW w:w="1953" w:type="dxa"/>
            <w:vMerge/>
            <w:vAlign w:val="center"/>
          </w:tcPr>
          <w:p w14:paraId="7F272D80" w14:textId="77777777" w:rsidR="00245753" w:rsidRDefault="00245753">
            <w:pPr>
              <w:pStyle w:val="81"/>
              <w:jc w:val="center"/>
            </w:pPr>
          </w:p>
        </w:tc>
        <w:tc>
          <w:tcPr>
            <w:tcW w:w="960" w:type="dxa"/>
            <w:vAlign w:val="center"/>
          </w:tcPr>
          <w:p w14:paraId="1D098801" w14:textId="77777777" w:rsidR="00245753" w:rsidRDefault="00BD00AB">
            <w:pPr>
              <w:pStyle w:val="81"/>
              <w:jc w:val="center"/>
            </w:pPr>
            <w:r>
              <w:rPr>
                <w:rFonts w:hint="eastAsia"/>
              </w:rPr>
              <w:t>8</w:t>
            </w:r>
          </w:p>
        </w:tc>
        <w:tc>
          <w:tcPr>
            <w:tcW w:w="2880" w:type="dxa"/>
            <w:vAlign w:val="center"/>
          </w:tcPr>
          <w:p w14:paraId="11B355A0"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混凝土施工方案</w:t>
            </w:r>
          </w:p>
        </w:tc>
        <w:tc>
          <w:tcPr>
            <w:tcW w:w="1680" w:type="dxa"/>
            <w:vAlign w:val="center"/>
          </w:tcPr>
          <w:p w14:paraId="27E884A3" w14:textId="77777777" w:rsidR="00245753" w:rsidRDefault="00BD00AB">
            <w:pPr>
              <w:pStyle w:val="81"/>
              <w:jc w:val="center"/>
            </w:pPr>
            <w:r>
              <w:rPr>
                <w:rFonts w:hint="eastAsia"/>
              </w:rPr>
              <w:t>总工</w:t>
            </w:r>
          </w:p>
        </w:tc>
        <w:tc>
          <w:tcPr>
            <w:tcW w:w="1751" w:type="dxa"/>
            <w:vAlign w:val="center"/>
          </w:tcPr>
          <w:p w14:paraId="1E352CD2" w14:textId="77777777" w:rsidR="00245753" w:rsidRDefault="00BD00AB">
            <w:pPr>
              <w:pStyle w:val="81"/>
              <w:jc w:val="center"/>
            </w:pPr>
            <w:r>
              <w:rPr>
                <w:rFonts w:hint="eastAsia"/>
              </w:rPr>
              <w:t>项目经理</w:t>
            </w:r>
          </w:p>
        </w:tc>
      </w:tr>
      <w:tr w:rsidR="00245753" w14:paraId="5785EE89" w14:textId="77777777">
        <w:trPr>
          <w:trHeight w:hRule="exact" w:val="369"/>
          <w:jc w:val="center"/>
        </w:trPr>
        <w:tc>
          <w:tcPr>
            <w:tcW w:w="1953" w:type="dxa"/>
            <w:vMerge/>
            <w:vAlign w:val="center"/>
          </w:tcPr>
          <w:p w14:paraId="5768A9A4" w14:textId="77777777" w:rsidR="00245753" w:rsidRDefault="00245753">
            <w:pPr>
              <w:pStyle w:val="81"/>
              <w:jc w:val="center"/>
            </w:pPr>
          </w:p>
        </w:tc>
        <w:tc>
          <w:tcPr>
            <w:tcW w:w="960" w:type="dxa"/>
            <w:vAlign w:val="center"/>
          </w:tcPr>
          <w:p w14:paraId="6540CC6C" w14:textId="77777777" w:rsidR="00245753" w:rsidRDefault="00BD00AB">
            <w:pPr>
              <w:pStyle w:val="81"/>
              <w:jc w:val="center"/>
            </w:pPr>
            <w:r>
              <w:rPr>
                <w:rFonts w:hint="eastAsia"/>
              </w:rPr>
              <w:t>9</w:t>
            </w:r>
          </w:p>
        </w:tc>
        <w:tc>
          <w:tcPr>
            <w:tcW w:w="2880" w:type="dxa"/>
            <w:vAlign w:val="center"/>
          </w:tcPr>
          <w:p w14:paraId="01EF2EE5"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外脚手架设计及施工方案</w:t>
            </w:r>
          </w:p>
        </w:tc>
        <w:tc>
          <w:tcPr>
            <w:tcW w:w="1680" w:type="dxa"/>
            <w:vAlign w:val="center"/>
          </w:tcPr>
          <w:p w14:paraId="4FE6AAA2" w14:textId="77777777" w:rsidR="00245753" w:rsidRDefault="00BD00AB">
            <w:pPr>
              <w:pStyle w:val="81"/>
              <w:jc w:val="center"/>
            </w:pPr>
            <w:r>
              <w:rPr>
                <w:rFonts w:hint="eastAsia"/>
              </w:rPr>
              <w:t>总工</w:t>
            </w:r>
          </w:p>
        </w:tc>
        <w:tc>
          <w:tcPr>
            <w:tcW w:w="1751" w:type="dxa"/>
            <w:vAlign w:val="center"/>
          </w:tcPr>
          <w:p w14:paraId="5F2CDF78" w14:textId="77777777" w:rsidR="00245753" w:rsidRDefault="00BD00AB">
            <w:pPr>
              <w:pStyle w:val="81"/>
              <w:jc w:val="center"/>
            </w:pPr>
            <w:r>
              <w:rPr>
                <w:rFonts w:hint="eastAsia"/>
              </w:rPr>
              <w:t>项目经理</w:t>
            </w:r>
          </w:p>
        </w:tc>
      </w:tr>
      <w:tr w:rsidR="00245753" w14:paraId="3253D41E" w14:textId="77777777">
        <w:trPr>
          <w:trHeight w:hRule="exact" w:val="369"/>
          <w:jc w:val="center"/>
        </w:trPr>
        <w:tc>
          <w:tcPr>
            <w:tcW w:w="1953" w:type="dxa"/>
            <w:vMerge/>
            <w:vAlign w:val="center"/>
          </w:tcPr>
          <w:p w14:paraId="481CE5D8" w14:textId="77777777" w:rsidR="00245753" w:rsidRDefault="00245753">
            <w:pPr>
              <w:pStyle w:val="81"/>
              <w:jc w:val="center"/>
            </w:pPr>
          </w:p>
        </w:tc>
        <w:tc>
          <w:tcPr>
            <w:tcW w:w="960" w:type="dxa"/>
            <w:vAlign w:val="center"/>
          </w:tcPr>
          <w:p w14:paraId="17AA74C6" w14:textId="77777777" w:rsidR="00245753" w:rsidRDefault="00BD00AB">
            <w:pPr>
              <w:pStyle w:val="81"/>
              <w:jc w:val="center"/>
            </w:pPr>
            <w:r>
              <w:rPr>
                <w:rFonts w:hint="eastAsia"/>
              </w:rPr>
              <w:t>10</w:t>
            </w:r>
          </w:p>
        </w:tc>
        <w:tc>
          <w:tcPr>
            <w:tcW w:w="2880" w:type="dxa"/>
            <w:vAlign w:val="center"/>
          </w:tcPr>
          <w:p w14:paraId="014E9997"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地下室防水施工方案</w:t>
            </w:r>
          </w:p>
        </w:tc>
        <w:tc>
          <w:tcPr>
            <w:tcW w:w="1680" w:type="dxa"/>
            <w:vAlign w:val="center"/>
          </w:tcPr>
          <w:p w14:paraId="3F66D82C" w14:textId="77777777" w:rsidR="00245753" w:rsidRDefault="00BD00AB">
            <w:pPr>
              <w:pStyle w:val="81"/>
              <w:jc w:val="center"/>
            </w:pPr>
            <w:r>
              <w:rPr>
                <w:rFonts w:hint="eastAsia"/>
              </w:rPr>
              <w:t>总工</w:t>
            </w:r>
          </w:p>
        </w:tc>
        <w:tc>
          <w:tcPr>
            <w:tcW w:w="1751" w:type="dxa"/>
            <w:vAlign w:val="center"/>
          </w:tcPr>
          <w:p w14:paraId="677FF12A" w14:textId="77777777" w:rsidR="00245753" w:rsidRDefault="00BD00AB">
            <w:pPr>
              <w:pStyle w:val="81"/>
              <w:jc w:val="center"/>
            </w:pPr>
            <w:r>
              <w:rPr>
                <w:rFonts w:hint="eastAsia"/>
              </w:rPr>
              <w:t>技术总工</w:t>
            </w:r>
          </w:p>
        </w:tc>
      </w:tr>
      <w:tr w:rsidR="00245753" w14:paraId="507D82CF" w14:textId="77777777">
        <w:trPr>
          <w:trHeight w:hRule="exact" w:val="369"/>
          <w:jc w:val="center"/>
        </w:trPr>
        <w:tc>
          <w:tcPr>
            <w:tcW w:w="1953" w:type="dxa"/>
            <w:vMerge/>
            <w:vAlign w:val="center"/>
          </w:tcPr>
          <w:p w14:paraId="54FD400A" w14:textId="77777777" w:rsidR="00245753" w:rsidRDefault="00245753">
            <w:pPr>
              <w:pStyle w:val="81"/>
              <w:jc w:val="center"/>
            </w:pPr>
          </w:p>
        </w:tc>
        <w:tc>
          <w:tcPr>
            <w:tcW w:w="960" w:type="dxa"/>
            <w:vAlign w:val="center"/>
          </w:tcPr>
          <w:p w14:paraId="128EA1DE" w14:textId="77777777" w:rsidR="00245753" w:rsidRDefault="00BD00AB">
            <w:pPr>
              <w:pStyle w:val="81"/>
              <w:jc w:val="center"/>
            </w:pPr>
            <w:r>
              <w:rPr>
                <w:rFonts w:hint="eastAsia"/>
              </w:rPr>
              <w:t>11</w:t>
            </w:r>
          </w:p>
        </w:tc>
        <w:tc>
          <w:tcPr>
            <w:tcW w:w="2880" w:type="dxa"/>
            <w:vAlign w:val="center"/>
          </w:tcPr>
          <w:p w14:paraId="04E47A26"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混凝土修补专项方案</w:t>
            </w:r>
          </w:p>
        </w:tc>
        <w:tc>
          <w:tcPr>
            <w:tcW w:w="1680" w:type="dxa"/>
            <w:vAlign w:val="center"/>
          </w:tcPr>
          <w:p w14:paraId="4C2EB5A2" w14:textId="77777777" w:rsidR="00245753" w:rsidRDefault="00BD00AB">
            <w:pPr>
              <w:pStyle w:val="81"/>
              <w:jc w:val="center"/>
            </w:pPr>
            <w:r>
              <w:rPr>
                <w:rFonts w:hint="eastAsia"/>
              </w:rPr>
              <w:t>总工</w:t>
            </w:r>
          </w:p>
        </w:tc>
        <w:tc>
          <w:tcPr>
            <w:tcW w:w="1751" w:type="dxa"/>
            <w:vAlign w:val="center"/>
          </w:tcPr>
          <w:p w14:paraId="36FAD9AD" w14:textId="77777777" w:rsidR="00245753" w:rsidRDefault="00BD00AB">
            <w:pPr>
              <w:pStyle w:val="81"/>
              <w:jc w:val="center"/>
            </w:pPr>
            <w:r>
              <w:rPr>
                <w:rFonts w:hint="eastAsia"/>
              </w:rPr>
              <w:t>项目经理</w:t>
            </w:r>
          </w:p>
        </w:tc>
      </w:tr>
      <w:tr w:rsidR="00245753" w14:paraId="1D69595C" w14:textId="77777777">
        <w:trPr>
          <w:trHeight w:hRule="exact" w:val="369"/>
          <w:jc w:val="center"/>
        </w:trPr>
        <w:tc>
          <w:tcPr>
            <w:tcW w:w="1953" w:type="dxa"/>
            <w:vMerge/>
            <w:vAlign w:val="center"/>
          </w:tcPr>
          <w:p w14:paraId="7A102B8B" w14:textId="77777777" w:rsidR="00245753" w:rsidRDefault="00245753">
            <w:pPr>
              <w:pStyle w:val="81"/>
              <w:jc w:val="center"/>
            </w:pPr>
          </w:p>
        </w:tc>
        <w:tc>
          <w:tcPr>
            <w:tcW w:w="960" w:type="dxa"/>
            <w:vAlign w:val="center"/>
          </w:tcPr>
          <w:p w14:paraId="5963665C" w14:textId="77777777" w:rsidR="00245753" w:rsidRDefault="00BD00AB">
            <w:pPr>
              <w:pStyle w:val="81"/>
              <w:jc w:val="center"/>
            </w:pPr>
            <w:r>
              <w:rPr>
                <w:rFonts w:hint="eastAsia"/>
              </w:rPr>
              <w:t>12</w:t>
            </w:r>
          </w:p>
        </w:tc>
        <w:tc>
          <w:tcPr>
            <w:tcW w:w="2880" w:type="dxa"/>
            <w:vAlign w:val="center"/>
          </w:tcPr>
          <w:p w14:paraId="555AC2CB"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群塔作业施工方案</w:t>
            </w:r>
          </w:p>
        </w:tc>
        <w:tc>
          <w:tcPr>
            <w:tcW w:w="1680" w:type="dxa"/>
            <w:vAlign w:val="center"/>
          </w:tcPr>
          <w:p w14:paraId="15EFCAC1" w14:textId="77777777" w:rsidR="00245753" w:rsidRDefault="00BD00AB">
            <w:pPr>
              <w:pStyle w:val="81"/>
              <w:jc w:val="center"/>
            </w:pPr>
            <w:r>
              <w:rPr>
                <w:rFonts w:hint="eastAsia"/>
              </w:rPr>
              <w:t>总工</w:t>
            </w:r>
          </w:p>
        </w:tc>
        <w:tc>
          <w:tcPr>
            <w:tcW w:w="1751" w:type="dxa"/>
            <w:vAlign w:val="center"/>
          </w:tcPr>
          <w:p w14:paraId="2B41FBE5" w14:textId="77777777" w:rsidR="00245753" w:rsidRDefault="00BD00AB">
            <w:pPr>
              <w:pStyle w:val="81"/>
              <w:jc w:val="center"/>
            </w:pPr>
            <w:r>
              <w:rPr>
                <w:rFonts w:hint="eastAsia"/>
              </w:rPr>
              <w:t>项目经理</w:t>
            </w:r>
          </w:p>
        </w:tc>
      </w:tr>
      <w:tr w:rsidR="00245753" w14:paraId="76B091A2" w14:textId="77777777">
        <w:trPr>
          <w:trHeight w:hRule="exact" w:val="369"/>
          <w:jc w:val="center"/>
        </w:trPr>
        <w:tc>
          <w:tcPr>
            <w:tcW w:w="1953" w:type="dxa"/>
            <w:vMerge/>
            <w:vAlign w:val="center"/>
          </w:tcPr>
          <w:p w14:paraId="6D95D7BD" w14:textId="77777777" w:rsidR="00245753" w:rsidRDefault="00245753">
            <w:pPr>
              <w:pStyle w:val="81"/>
              <w:jc w:val="center"/>
            </w:pPr>
          </w:p>
        </w:tc>
        <w:tc>
          <w:tcPr>
            <w:tcW w:w="960" w:type="dxa"/>
            <w:vAlign w:val="center"/>
          </w:tcPr>
          <w:p w14:paraId="28826C24" w14:textId="77777777" w:rsidR="00245753" w:rsidRDefault="00BD00AB">
            <w:pPr>
              <w:pStyle w:val="81"/>
              <w:jc w:val="center"/>
            </w:pPr>
            <w:r>
              <w:rPr>
                <w:rFonts w:hint="eastAsia"/>
              </w:rPr>
              <w:t>13</w:t>
            </w:r>
          </w:p>
        </w:tc>
        <w:tc>
          <w:tcPr>
            <w:tcW w:w="2880" w:type="dxa"/>
            <w:vAlign w:val="center"/>
          </w:tcPr>
          <w:p w14:paraId="2E7B6BEF"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模板施工方案</w:t>
            </w:r>
          </w:p>
        </w:tc>
        <w:tc>
          <w:tcPr>
            <w:tcW w:w="1680" w:type="dxa"/>
            <w:vAlign w:val="center"/>
          </w:tcPr>
          <w:p w14:paraId="4FE874E8" w14:textId="77777777" w:rsidR="00245753" w:rsidRDefault="00BD00AB">
            <w:pPr>
              <w:pStyle w:val="81"/>
              <w:jc w:val="center"/>
            </w:pPr>
            <w:r>
              <w:rPr>
                <w:rFonts w:hint="eastAsia"/>
              </w:rPr>
              <w:t>总工</w:t>
            </w:r>
          </w:p>
        </w:tc>
        <w:tc>
          <w:tcPr>
            <w:tcW w:w="1751" w:type="dxa"/>
            <w:vAlign w:val="center"/>
          </w:tcPr>
          <w:p w14:paraId="23D9D441" w14:textId="77777777" w:rsidR="00245753" w:rsidRDefault="00BD00AB">
            <w:pPr>
              <w:pStyle w:val="81"/>
              <w:jc w:val="center"/>
            </w:pPr>
            <w:r>
              <w:rPr>
                <w:rFonts w:hint="eastAsia"/>
              </w:rPr>
              <w:t>项目经理</w:t>
            </w:r>
          </w:p>
        </w:tc>
      </w:tr>
      <w:tr w:rsidR="00245753" w14:paraId="02F3556B" w14:textId="77777777">
        <w:trPr>
          <w:trHeight w:hRule="exact" w:val="369"/>
          <w:jc w:val="center"/>
        </w:trPr>
        <w:tc>
          <w:tcPr>
            <w:tcW w:w="1953" w:type="dxa"/>
            <w:vMerge/>
            <w:vAlign w:val="center"/>
          </w:tcPr>
          <w:p w14:paraId="6ECFF3C0" w14:textId="77777777" w:rsidR="00245753" w:rsidRDefault="00245753">
            <w:pPr>
              <w:pStyle w:val="81"/>
              <w:jc w:val="center"/>
            </w:pPr>
          </w:p>
        </w:tc>
        <w:tc>
          <w:tcPr>
            <w:tcW w:w="960" w:type="dxa"/>
            <w:vAlign w:val="center"/>
          </w:tcPr>
          <w:p w14:paraId="3AC70F5A" w14:textId="77777777" w:rsidR="00245753" w:rsidRDefault="00BD00AB">
            <w:pPr>
              <w:pStyle w:val="81"/>
              <w:jc w:val="center"/>
            </w:pPr>
            <w:r>
              <w:rPr>
                <w:rFonts w:hint="eastAsia"/>
              </w:rPr>
              <w:t>14</w:t>
            </w:r>
          </w:p>
        </w:tc>
        <w:tc>
          <w:tcPr>
            <w:tcW w:w="2880" w:type="dxa"/>
            <w:vAlign w:val="center"/>
          </w:tcPr>
          <w:p w14:paraId="01A4BA41" w14:textId="77777777" w:rsidR="00245753" w:rsidRDefault="00BD00AB">
            <w:pPr>
              <w:pStyle w:val="81"/>
              <w:jc w:val="center"/>
              <w:rPr>
                <w:rFonts w:ascii="华文宋体" w:eastAsia="华文宋体" w:hAnsi="华文宋体" w:cs="宋体"/>
                <w:szCs w:val="21"/>
              </w:rPr>
            </w:pPr>
            <w:r>
              <w:rPr>
                <w:rFonts w:ascii="华文宋体" w:eastAsia="华文宋体" w:hAnsi="华文宋体" w:cs="宋体"/>
                <w:szCs w:val="21"/>
              </w:rPr>
              <w:t>外墙涂料施工方案</w:t>
            </w:r>
          </w:p>
        </w:tc>
        <w:tc>
          <w:tcPr>
            <w:tcW w:w="1680" w:type="dxa"/>
            <w:vAlign w:val="center"/>
          </w:tcPr>
          <w:p w14:paraId="2789F8D3" w14:textId="77777777" w:rsidR="00245753" w:rsidRDefault="00BD00AB">
            <w:pPr>
              <w:pStyle w:val="81"/>
              <w:jc w:val="center"/>
            </w:pPr>
            <w:r>
              <w:rPr>
                <w:rFonts w:hint="eastAsia"/>
              </w:rPr>
              <w:t>分包</w:t>
            </w:r>
          </w:p>
        </w:tc>
        <w:tc>
          <w:tcPr>
            <w:tcW w:w="1751" w:type="dxa"/>
            <w:vAlign w:val="center"/>
          </w:tcPr>
          <w:p w14:paraId="731B8CBE" w14:textId="77777777" w:rsidR="00245753" w:rsidRDefault="00BD00AB">
            <w:pPr>
              <w:pStyle w:val="81"/>
              <w:jc w:val="center"/>
            </w:pPr>
            <w:r>
              <w:rPr>
                <w:rFonts w:hint="eastAsia"/>
              </w:rPr>
              <w:t>项目经理</w:t>
            </w:r>
          </w:p>
        </w:tc>
      </w:tr>
      <w:tr w:rsidR="00245753" w14:paraId="76658AF1" w14:textId="77777777">
        <w:trPr>
          <w:trHeight w:hRule="exact" w:val="369"/>
          <w:jc w:val="center"/>
        </w:trPr>
        <w:tc>
          <w:tcPr>
            <w:tcW w:w="1953" w:type="dxa"/>
            <w:vMerge/>
            <w:vAlign w:val="center"/>
          </w:tcPr>
          <w:p w14:paraId="4C209375" w14:textId="77777777" w:rsidR="00245753" w:rsidRDefault="00245753">
            <w:pPr>
              <w:pStyle w:val="81"/>
              <w:jc w:val="center"/>
            </w:pPr>
          </w:p>
        </w:tc>
        <w:tc>
          <w:tcPr>
            <w:tcW w:w="960" w:type="dxa"/>
            <w:vAlign w:val="center"/>
          </w:tcPr>
          <w:p w14:paraId="18C5C214" w14:textId="77777777" w:rsidR="00245753" w:rsidRDefault="00BD00AB">
            <w:pPr>
              <w:pStyle w:val="81"/>
              <w:jc w:val="center"/>
            </w:pPr>
            <w:r>
              <w:rPr>
                <w:rFonts w:hint="eastAsia"/>
              </w:rPr>
              <w:t>15</w:t>
            </w:r>
          </w:p>
        </w:tc>
        <w:tc>
          <w:tcPr>
            <w:tcW w:w="2880" w:type="dxa"/>
            <w:vAlign w:val="center"/>
          </w:tcPr>
          <w:p w14:paraId="75B34A2F"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钢筋工程施工方案</w:t>
            </w:r>
          </w:p>
        </w:tc>
        <w:tc>
          <w:tcPr>
            <w:tcW w:w="1680" w:type="dxa"/>
          </w:tcPr>
          <w:p w14:paraId="7A31F3DE" w14:textId="77777777" w:rsidR="00245753" w:rsidRDefault="00BD00AB">
            <w:pPr>
              <w:pStyle w:val="81"/>
              <w:jc w:val="center"/>
            </w:pPr>
            <w:r>
              <w:rPr>
                <w:rFonts w:hint="eastAsia"/>
              </w:rPr>
              <w:t>总工</w:t>
            </w:r>
          </w:p>
        </w:tc>
        <w:tc>
          <w:tcPr>
            <w:tcW w:w="1751" w:type="dxa"/>
            <w:vAlign w:val="center"/>
          </w:tcPr>
          <w:p w14:paraId="69658328" w14:textId="77777777" w:rsidR="00245753" w:rsidRDefault="00BD00AB">
            <w:pPr>
              <w:pStyle w:val="81"/>
              <w:jc w:val="center"/>
            </w:pPr>
            <w:r>
              <w:rPr>
                <w:rFonts w:hint="eastAsia"/>
              </w:rPr>
              <w:t>项目经理</w:t>
            </w:r>
          </w:p>
        </w:tc>
      </w:tr>
      <w:tr w:rsidR="00245753" w14:paraId="31A9001B" w14:textId="77777777">
        <w:trPr>
          <w:trHeight w:hRule="exact" w:val="369"/>
          <w:jc w:val="center"/>
        </w:trPr>
        <w:tc>
          <w:tcPr>
            <w:tcW w:w="1953" w:type="dxa"/>
            <w:vMerge/>
            <w:vAlign w:val="center"/>
          </w:tcPr>
          <w:p w14:paraId="30903198" w14:textId="77777777" w:rsidR="00245753" w:rsidRDefault="00245753">
            <w:pPr>
              <w:pStyle w:val="81"/>
              <w:jc w:val="center"/>
            </w:pPr>
          </w:p>
        </w:tc>
        <w:tc>
          <w:tcPr>
            <w:tcW w:w="960" w:type="dxa"/>
            <w:vAlign w:val="center"/>
          </w:tcPr>
          <w:p w14:paraId="26CB5961" w14:textId="77777777" w:rsidR="00245753" w:rsidRDefault="00BD00AB">
            <w:pPr>
              <w:pStyle w:val="81"/>
              <w:jc w:val="center"/>
            </w:pPr>
            <w:r>
              <w:rPr>
                <w:rFonts w:hint="eastAsia"/>
              </w:rPr>
              <w:t>16</w:t>
            </w:r>
          </w:p>
        </w:tc>
        <w:tc>
          <w:tcPr>
            <w:tcW w:w="2880" w:type="dxa"/>
            <w:vAlign w:val="center"/>
          </w:tcPr>
          <w:p w14:paraId="6230AAD0"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绿色施工方案</w:t>
            </w:r>
          </w:p>
        </w:tc>
        <w:tc>
          <w:tcPr>
            <w:tcW w:w="1680" w:type="dxa"/>
          </w:tcPr>
          <w:p w14:paraId="0015DFD5" w14:textId="77777777" w:rsidR="00245753" w:rsidRDefault="00BD00AB">
            <w:pPr>
              <w:pStyle w:val="81"/>
              <w:jc w:val="center"/>
            </w:pPr>
            <w:r>
              <w:rPr>
                <w:rFonts w:hint="eastAsia"/>
              </w:rPr>
              <w:t>总工</w:t>
            </w:r>
          </w:p>
        </w:tc>
        <w:tc>
          <w:tcPr>
            <w:tcW w:w="1751" w:type="dxa"/>
            <w:vAlign w:val="center"/>
          </w:tcPr>
          <w:p w14:paraId="6238A1EE" w14:textId="77777777" w:rsidR="00245753" w:rsidRDefault="00BD00AB">
            <w:pPr>
              <w:pStyle w:val="81"/>
              <w:jc w:val="center"/>
            </w:pPr>
            <w:r>
              <w:rPr>
                <w:rFonts w:hint="eastAsia"/>
              </w:rPr>
              <w:t>项目经理</w:t>
            </w:r>
          </w:p>
        </w:tc>
      </w:tr>
      <w:tr w:rsidR="00245753" w14:paraId="26CB4745" w14:textId="77777777">
        <w:trPr>
          <w:trHeight w:hRule="exact" w:val="369"/>
          <w:jc w:val="center"/>
        </w:trPr>
        <w:tc>
          <w:tcPr>
            <w:tcW w:w="1953" w:type="dxa"/>
            <w:vMerge/>
            <w:vAlign w:val="center"/>
          </w:tcPr>
          <w:p w14:paraId="3B75C85A" w14:textId="77777777" w:rsidR="00245753" w:rsidRDefault="00245753">
            <w:pPr>
              <w:pStyle w:val="81"/>
              <w:jc w:val="center"/>
            </w:pPr>
          </w:p>
        </w:tc>
        <w:tc>
          <w:tcPr>
            <w:tcW w:w="960" w:type="dxa"/>
            <w:vAlign w:val="center"/>
          </w:tcPr>
          <w:p w14:paraId="3093F58B" w14:textId="77777777" w:rsidR="00245753" w:rsidRDefault="00BD00AB">
            <w:pPr>
              <w:pStyle w:val="81"/>
              <w:jc w:val="center"/>
            </w:pPr>
            <w:r>
              <w:rPr>
                <w:rFonts w:hint="eastAsia"/>
              </w:rPr>
              <w:t>17</w:t>
            </w:r>
          </w:p>
        </w:tc>
        <w:tc>
          <w:tcPr>
            <w:tcW w:w="2880" w:type="dxa"/>
            <w:vAlign w:val="center"/>
          </w:tcPr>
          <w:p w14:paraId="373FAEF6"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样板施工方案</w:t>
            </w:r>
          </w:p>
        </w:tc>
        <w:tc>
          <w:tcPr>
            <w:tcW w:w="1680" w:type="dxa"/>
            <w:vAlign w:val="center"/>
          </w:tcPr>
          <w:p w14:paraId="2127E890" w14:textId="77777777" w:rsidR="00245753" w:rsidRDefault="00BD00AB">
            <w:pPr>
              <w:pStyle w:val="81"/>
              <w:jc w:val="center"/>
            </w:pPr>
            <w:r>
              <w:rPr>
                <w:rFonts w:hint="eastAsia"/>
              </w:rPr>
              <w:t>总工</w:t>
            </w:r>
          </w:p>
        </w:tc>
        <w:tc>
          <w:tcPr>
            <w:tcW w:w="1751" w:type="dxa"/>
            <w:vAlign w:val="center"/>
          </w:tcPr>
          <w:p w14:paraId="1311A3F2" w14:textId="77777777" w:rsidR="00245753" w:rsidRDefault="00BD00AB">
            <w:pPr>
              <w:pStyle w:val="81"/>
              <w:jc w:val="center"/>
            </w:pPr>
            <w:r>
              <w:rPr>
                <w:rFonts w:hint="eastAsia"/>
              </w:rPr>
              <w:t>项目经理</w:t>
            </w:r>
          </w:p>
        </w:tc>
      </w:tr>
      <w:tr w:rsidR="00245753" w14:paraId="7439034A" w14:textId="77777777">
        <w:trPr>
          <w:trHeight w:hRule="exact" w:val="369"/>
          <w:jc w:val="center"/>
        </w:trPr>
        <w:tc>
          <w:tcPr>
            <w:tcW w:w="1953" w:type="dxa"/>
            <w:vMerge/>
            <w:vAlign w:val="center"/>
          </w:tcPr>
          <w:p w14:paraId="5F79D910" w14:textId="77777777" w:rsidR="00245753" w:rsidRDefault="00245753">
            <w:pPr>
              <w:pStyle w:val="81"/>
              <w:jc w:val="center"/>
            </w:pPr>
          </w:p>
        </w:tc>
        <w:tc>
          <w:tcPr>
            <w:tcW w:w="960" w:type="dxa"/>
            <w:vAlign w:val="center"/>
          </w:tcPr>
          <w:p w14:paraId="60892117" w14:textId="77777777" w:rsidR="00245753" w:rsidRDefault="00BD00AB">
            <w:pPr>
              <w:pStyle w:val="81"/>
              <w:jc w:val="center"/>
            </w:pPr>
            <w:r>
              <w:rPr>
                <w:rFonts w:hint="eastAsia"/>
              </w:rPr>
              <w:t>18</w:t>
            </w:r>
          </w:p>
        </w:tc>
        <w:tc>
          <w:tcPr>
            <w:tcW w:w="2880" w:type="dxa"/>
            <w:vAlign w:val="center"/>
          </w:tcPr>
          <w:p w14:paraId="07C746E0"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冬雨季施工方案</w:t>
            </w:r>
          </w:p>
        </w:tc>
        <w:tc>
          <w:tcPr>
            <w:tcW w:w="1680" w:type="dxa"/>
          </w:tcPr>
          <w:p w14:paraId="02F6B8D9" w14:textId="77777777" w:rsidR="00245753" w:rsidRDefault="00BD00AB">
            <w:pPr>
              <w:pStyle w:val="81"/>
              <w:jc w:val="center"/>
            </w:pPr>
            <w:r>
              <w:rPr>
                <w:rFonts w:hint="eastAsia"/>
              </w:rPr>
              <w:t>总工</w:t>
            </w:r>
          </w:p>
        </w:tc>
        <w:tc>
          <w:tcPr>
            <w:tcW w:w="1751" w:type="dxa"/>
          </w:tcPr>
          <w:p w14:paraId="4E1E1C85" w14:textId="77777777" w:rsidR="00245753" w:rsidRDefault="00BD00AB">
            <w:pPr>
              <w:pStyle w:val="81"/>
              <w:jc w:val="center"/>
            </w:pPr>
            <w:r>
              <w:rPr>
                <w:rFonts w:hint="eastAsia"/>
              </w:rPr>
              <w:t>项目经理</w:t>
            </w:r>
          </w:p>
        </w:tc>
      </w:tr>
      <w:tr w:rsidR="00245753" w14:paraId="7C2E12FF" w14:textId="77777777">
        <w:trPr>
          <w:trHeight w:hRule="exact" w:val="369"/>
          <w:jc w:val="center"/>
        </w:trPr>
        <w:tc>
          <w:tcPr>
            <w:tcW w:w="1953" w:type="dxa"/>
            <w:vMerge/>
            <w:vAlign w:val="center"/>
          </w:tcPr>
          <w:p w14:paraId="4A403115" w14:textId="77777777" w:rsidR="00245753" w:rsidRDefault="00245753">
            <w:pPr>
              <w:pStyle w:val="81"/>
              <w:jc w:val="center"/>
            </w:pPr>
          </w:p>
        </w:tc>
        <w:tc>
          <w:tcPr>
            <w:tcW w:w="960" w:type="dxa"/>
            <w:vAlign w:val="center"/>
          </w:tcPr>
          <w:p w14:paraId="1BA7CE92" w14:textId="77777777" w:rsidR="00245753" w:rsidRDefault="00BD00AB">
            <w:pPr>
              <w:pStyle w:val="81"/>
              <w:jc w:val="center"/>
            </w:pPr>
            <w:r>
              <w:rPr>
                <w:rFonts w:hint="eastAsia"/>
              </w:rPr>
              <w:t>19</w:t>
            </w:r>
          </w:p>
        </w:tc>
        <w:tc>
          <w:tcPr>
            <w:tcW w:w="2880" w:type="dxa"/>
            <w:vAlign w:val="center"/>
          </w:tcPr>
          <w:p w14:paraId="0FAC65A6" w14:textId="77777777" w:rsidR="00245753" w:rsidRDefault="00BD00AB">
            <w:pPr>
              <w:pStyle w:val="81"/>
              <w:jc w:val="center"/>
              <w:rPr>
                <w:rFonts w:ascii="华文宋体" w:eastAsia="华文宋体" w:hAnsi="华文宋体" w:cs="宋体"/>
                <w:szCs w:val="21"/>
              </w:rPr>
            </w:pPr>
            <w:r>
              <w:rPr>
                <w:rFonts w:ascii="华文宋体" w:eastAsia="华文宋体" w:hAnsi="华文宋体" w:cs="宋体"/>
                <w:szCs w:val="21"/>
              </w:rPr>
              <w:t>砌体工程施工方案</w:t>
            </w:r>
          </w:p>
        </w:tc>
        <w:tc>
          <w:tcPr>
            <w:tcW w:w="1680" w:type="dxa"/>
          </w:tcPr>
          <w:p w14:paraId="63C44407" w14:textId="77777777" w:rsidR="00245753" w:rsidRDefault="00BD00AB">
            <w:pPr>
              <w:pStyle w:val="81"/>
              <w:jc w:val="center"/>
            </w:pPr>
            <w:r>
              <w:rPr>
                <w:rFonts w:hint="eastAsia"/>
              </w:rPr>
              <w:t>总工</w:t>
            </w:r>
          </w:p>
        </w:tc>
        <w:tc>
          <w:tcPr>
            <w:tcW w:w="1751" w:type="dxa"/>
          </w:tcPr>
          <w:p w14:paraId="7B72BF9E" w14:textId="77777777" w:rsidR="00245753" w:rsidRDefault="00BD00AB">
            <w:pPr>
              <w:pStyle w:val="81"/>
              <w:jc w:val="center"/>
            </w:pPr>
            <w:r>
              <w:rPr>
                <w:rFonts w:hint="eastAsia"/>
              </w:rPr>
              <w:t>项目经理</w:t>
            </w:r>
          </w:p>
        </w:tc>
      </w:tr>
      <w:tr w:rsidR="00245753" w14:paraId="4373C660" w14:textId="77777777">
        <w:trPr>
          <w:trHeight w:hRule="exact" w:val="369"/>
          <w:jc w:val="center"/>
        </w:trPr>
        <w:tc>
          <w:tcPr>
            <w:tcW w:w="1953" w:type="dxa"/>
            <w:vMerge/>
            <w:vAlign w:val="center"/>
          </w:tcPr>
          <w:p w14:paraId="0E9BB18F" w14:textId="77777777" w:rsidR="00245753" w:rsidRDefault="00245753">
            <w:pPr>
              <w:pStyle w:val="81"/>
              <w:jc w:val="center"/>
            </w:pPr>
          </w:p>
        </w:tc>
        <w:tc>
          <w:tcPr>
            <w:tcW w:w="960" w:type="dxa"/>
            <w:vAlign w:val="center"/>
          </w:tcPr>
          <w:p w14:paraId="05F7643D" w14:textId="77777777" w:rsidR="00245753" w:rsidRDefault="00BD00AB">
            <w:pPr>
              <w:pStyle w:val="81"/>
              <w:jc w:val="center"/>
            </w:pPr>
            <w:r>
              <w:rPr>
                <w:rFonts w:hint="eastAsia"/>
              </w:rPr>
              <w:t>20</w:t>
            </w:r>
          </w:p>
        </w:tc>
        <w:tc>
          <w:tcPr>
            <w:tcW w:w="2880" w:type="dxa"/>
            <w:vAlign w:val="center"/>
          </w:tcPr>
          <w:p w14:paraId="7ECD2EDB" w14:textId="77777777" w:rsidR="00245753" w:rsidRDefault="00BD00AB">
            <w:pPr>
              <w:pStyle w:val="81"/>
              <w:jc w:val="center"/>
              <w:rPr>
                <w:rFonts w:ascii="华文宋体" w:eastAsia="华文宋体" w:hAnsi="华文宋体" w:cs="宋体"/>
                <w:szCs w:val="21"/>
              </w:rPr>
            </w:pPr>
            <w:r>
              <w:rPr>
                <w:rFonts w:ascii="华文宋体" w:eastAsia="华文宋体" w:hAnsi="华文宋体" w:cs="宋体"/>
                <w:szCs w:val="21"/>
              </w:rPr>
              <w:t>抹灰作业指导书</w:t>
            </w:r>
          </w:p>
        </w:tc>
        <w:tc>
          <w:tcPr>
            <w:tcW w:w="1680" w:type="dxa"/>
          </w:tcPr>
          <w:p w14:paraId="208B7854" w14:textId="77777777" w:rsidR="00245753" w:rsidRDefault="00BD00AB">
            <w:pPr>
              <w:pStyle w:val="81"/>
              <w:jc w:val="center"/>
            </w:pPr>
            <w:r>
              <w:rPr>
                <w:rFonts w:hint="eastAsia"/>
              </w:rPr>
              <w:t>总工</w:t>
            </w:r>
          </w:p>
        </w:tc>
        <w:tc>
          <w:tcPr>
            <w:tcW w:w="1751" w:type="dxa"/>
          </w:tcPr>
          <w:p w14:paraId="2193F03B" w14:textId="77777777" w:rsidR="00245753" w:rsidRDefault="00BD00AB">
            <w:pPr>
              <w:pStyle w:val="81"/>
              <w:jc w:val="center"/>
            </w:pPr>
            <w:r>
              <w:rPr>
                <w:rFonts w:hint="eastAsia"/>
              </w:rPr>
              <w:t>项目经理</w:t>
            </w:r>
          </w:p>
        </w:tc>
      </w:tr>
      <w:tr w:rsidR="00245753" w14:paraId="207170A2" w14:textId="77777777">
        <w:trPr>
          <w:trHeight w:hRule="exact" w:val="369"/>
          <w:jc w:val="center"/>
        </w:trPr>
        <w:tc>
          <w:tcPr>
            <w:tcW w:w="1953" w:type="dxa"/>
            <w:vMerge/>
            <w:vAlign w:val="center"/>
          </w:tcPr>
          <w:p w14:paraId="4B8E1A87" w14:textId="77777777" w:rsidR="00245753" w:rsidRDefault="00245753">
            <w:pPr>
              <w:pStyle w:val="81"/>
              <w:jc w:val="center"/>
            </w:pPr>
          </w:p>
        </w:tc>
        <w:tc>
          <w:tcPr>
            <w:tcW w:w="960" w:type="dxa"/>
            <w:vAlign w:val="center"/>
          </w:tcPr>
          <w:p w14:paraId="259C9C17" w14:textId="77777777" w:rsidR="00245753" w:rsidRDefault="00BD00AB">
            <w:pPr>
              <w:pStyle w:val="81"/>
              <w:jc w:val="center"/>
            </w:pPr>
            <w:r>
              <w:rPr>
                <w:rFonts w:hint="eastAsia"/>
              </w:rPr>
              <w:t>21</w:t>
            </w:r>
          </w:p>
        </w:tc>
        <w:tc>
          <w:tcPr>
            <w:tcW w:w="2880" w:type="dxa"/>
            <w:vAlign w:val="center"/>
          </w:tcPr>
          <w:p w14:paraId="041CD92E" w14:textId="77777777" w:rsidR="00245753" w:rsidRDefault="00BD00AB">
            <w:pPr>
              <w:pStyle w:val="81"/>
              <w:jc w:val="center"/>
              <w:rPr>
                <w:rFonts w:ascii="华文宋体" w:eastAsia="华文宋体" w:hAnsi="华文宋体" w:cs="宋体"/>
                <w:szCs w:val="21"/>
              </w:rPr>
            </w:pPr>
            <w:r>
              <w:rPr>
                <w:rFonts w:ascii="华文宋体" w:eastAsia="华文宋体" w:hAnsi="华文宋体" w:cs="宋体"/>
                <w:szCs w:val="21"/>
              </w:rPr>
              <w:t>腻子施工作业指导书</w:t>
            </w:r>
          </w:p>
        </w:tc>
        <w:tc>
          <w:tcPr>
            <w:tcW w:w="1680" w:type="dxa"/>
          </w:tcPr>
          <w:p w14:paraId="61C45D60" w14:textId="77777777" w:rsidR="00245753" w:rsidRDefault="00BD00AB">
            <w:pPr>
              <w:pStyle w:val="81"/>
              <w:jc w:val="center"/>
            </w:pPr>
            <w:r>
              <w:rPr>
                <w:rFonts w:hint="eastAsia"/>
              </w:rPr>
              <w:t>总工</w:t>
            </w:r>
          </w:p>
        </w:tc>
        <w:tc>
          <w:tcPr>
            <w:tcW w:w="1751" w:type="dxa"/>
          </w:tcPr>
          <w:p w14:paraId="453F1766" w14:textId="77777777" w:rsidR="00245753" w:rsidRDefault="00BD00AB">
            <w:pPr>
              <w:pStyle w:val="81"/>
              <w:jc w:val="center"/>
            </w:pPr>
            <w:r>
              <w:rPr>
                <w:rFonts w:hint="eastAsia"/>
              </w:rPr>
              <w:t>项目经理</w:t>
            </w:r>
          </w:p>
        </w:tc>
      </w:tr>
      <w:tr w:rsidR="00245753" w14:paraId="57D28845" w14:textId="77777777">
        <w:trPr>
          <w:trHeight w:hRule="exact" w:val="369"/>
          <w:jc w:val="center"/>
        </w:trPr>
        <w:tc>
          <w:tcPr>
            <w:tcW w:w="1953" w:type="dxa"/>
            <w:vMerge/>
            <w:vAlign w:val="center"/>
          </w:tcPr>
          <w:p w14:paraId="3AFAC2C1" w14:textId="77777777" w:rsidR="00245753" w:rsidRDefault="00245753">
            <w:pPr>
              <w:pStyle w:val="81"/>
              <w:jc w:val="center"/>
            </w:pPr>
          </w:p>
        </w:tc>
        <w:tc>
          <w:tcPr>
            <w:tcW w:w="960" w:type="dxa"/>
            <w:vAlign w:val="center"/>
          </w:tcPr>
          <w:p w14:paraId="410E4007" w14:textId="77777777" w:rsidR="00245753" w:rsidRDefault="00BD00AB">
            <w:pPr>
              <w:pStyle w:val="81"/>
              <w:jc w:val="center"/>
            </w:pPr>
            <w:r>
              <w:rPr>
                <w:rFonts w:hint="eastAsia"/>
              </w:rPr>
              <w:t>22</w:t>
            </w:r>
          </w:p>
        </w:tc>
        <w:tc>
          <w:tcPr>
            <w:tcW w:w="2880" w:type="dxa"/>
            <w:vAlign w:val="center"/>
          </w:tcPr>
          <w:p w14:paraId="5ABB252F"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屋面施工方案</w:t>
            </w:r>
          </w:p>
        </w:tc>
        <w:tc>
          <w:tcPr>
            <w:tcW w:w="1680" w:type="dxa"/>
          </w:tcPr>
          <w:p w14:paraId="588E5157" w14:textId="77777777" w:rsidR="00245753" w:rsidRDefault="00BD00AB">
            <w:pPr>
              <w:pStyle w:val="81"/>
              <w:jc w:val="center"/>
            </w:pPr>
            <w:r>
              <w:rPr>
                <w:rFonts w:hint="eastAsia"/>
              </w:rPr>
              <w:t>总工</w:t>
            </w:r>
          </w:p>
        </w:tc>
        <w:tc>
          <w:tcPr>
            <w:tcW w:w="1751" w:type="dxa"/>
          </w:tcPr>
          <w:p w14:paraId="66D36B91" w14:textId="77777777" w:rsidR="00245753" w:rsidRDefault="00BD00AB">
            <w:pPr>
              <w:pStyle w:val="81"/>
              <w:jc w:val="center"/>
            </w:pPr>
            <w:r>
              <w:rPr>
                <w:rFonts w:hint="eastAsia"/>
              </w:rPr>
              <w:t>项目经理</w:t>
            </w:r>
          </w:p>
        </w:tc>
      </w:tr>
      <w:tr w:rsidR="00245753" w14:paraId="1E437AEC" w14:textId="77777777">
        <w:trPr>
          <w:trHeight w:hRule="exact" w:val="369"/>
          <w:jc w:val="center"/>
        </w:trPr>
        <w:tc>
          <w:tcPr>
            <w:tcW w:w="1953" w:type="dxa"/>
            <w:vMerge/>
            <w:vAlign w:val="center"/>
          </w:tcPr>
          <w:p w14:paraId="42C29CCD" w14:textId="77777777" w:rsidR="00245753" w:rsidRDefault="00245753">
            <w:pPr>
              <w:pStyle w:val="81"/>
              <w:jc w:val="center"/>
            </w:pPr>
          </w:p>
        </w:tc>
        <w:tc>
          <w:tcPr>
            <w:tcW w:w="960" w:type="dxa"/>
            <w:vAlign w:val="center"/>
          </w:tcPr>
          <w:p w14:paraId="3F06473B" w14:textId="77777777" w:rsidR="00245753" w:rsidRDefault="00BD00AB">
            <w:pPr>
              <w:pStyle w:val="81"/>
              <w:jc w:val="center"/>
            </w:pPr>
            <w:r>
              <w:rPr>
                <w:rFonts w:hint="eastAsia"/>
              </w:rPr>
              <w:t>23</w:t>
            </w:r>
          </w:p>
        </w:tc>
        <w:tc>
          <w:tcPr>
            <w:tcW w:w="2880" w:type="dxa"/>
            <w:vAlign w:val="center"/>
          </w:tcPr>
          <w:p w14:paraId="6EE76558" w14:textId="77777777" w:rsidR="00245753" w:rsidRDefault="00BD00AB">
            <w:pPr>
              <w:pStyle w:val="81"/>
              <w:jc w:val="center"/>
              <w:rPr>
                <w:rFonts w:ascii="华文宋体" w:eastAsia="华文宋体" w:hAnsi="华文宋体" w:cs="宋体"/>
                <w:szCs w:val="21"/>
              </w:rPr>
            </w:pPr>
            <w:r>
              <w:rPr>
                <w:rFonts w:ascii="华文宋体" w:eastAsia="华文宋体" w:hAnsi="华文宋体" w:cs="宋体"/>
                <w:szCs w:val="21"/>
              </w:rPr>
              <w:t>冷缝处理措施</w:t>
            </w:r>
          </w:p>
        </w:tc>
        <w:tc>
          <w:tcPr>
            <w:tcW w:w="1680" w:type="dxa"/>
          </w:tcPr>
          <w:p w14:paraId="3E27C2AD" w14:textId="77777777" w:rsidR="00245753" w:rsidRDefault="00BD00AB">
            <w:pPr>
              <w:pStyle w:val="81"/>
              <w:jc w:val="center"/>
            </w:pPr>
            <w:r>
              <w:rPr>
                <w:rFonts w:hint="eastAsia"/>
              </w:rPr>
              <w:t>总工</w:t>
            </w:r>
          </w:p>
        </w:tc>
        <w:tc>
          <w:tcPr>
            <w:tcW w:w="1751" w:type="dxa"/>
          </w:tcPr>
          <w:p w14:paraId="16643B4B" w14:textId="77777777" w:rsidR="00245753" w:rsidRDefault="00BD00AB">
            <w:pPr>
              <w:pStyle w:val="81"/>
              <w:jc w:val="center"/>
            </w:pPr>
            <w:r>
              <w:rPr>
                <w:rFonts w:hint="eastAsia"/>
              </w:rPr>
              <w:t>项目经理</w:t>
            </w:r>
          </w:p>
        </w:tc>
      </w:tr>
      <w:tr w:rsidR="00245753" w14:paraId="0BB72963" w14:textId="77777777">
        <w:trPr>
          <w:trHeight w:hRule="exact" w:val="369"/>
          <w:jc w:val="center"/>
        </w:trPr>
        <w:tc>
          <w:tcPr>
            <w:tcW w:w="1953" w:type="dxa"/>
            <w:vMerge w:val="restart"/>
            <w:vAlign w:val="center"/>
          </w:tcPr>
          <w:p w14:paraId="1DCF7EF0" w14:textId="77777777" w:rsidR="00245753" w:rsidRDefault="00BD00AB">
            <w:pPr>
              <w:pStyle w:val="81"/>
              <w:jc w:val="center"/>
            </w:pPr>
            <w:r>
              <w:rPr>
                <w:rFonts w:hint="eastAsia"/>
              </w:rPr>
              <w:t>专项安全施工方案</w:t>
            </w:r>
          </w:p>
        </w:tc>
        <w:tc>
          <w:tcPr>
            <w:tcW w:w="960" w:type="dxa"/>
            <w:vAlign w:val="center"/>
          </w:tcPr>
          <w:p w14:paraId="3C457070" w14:textId="77777777" w:rsidR="00245753" w:rsidRDefault="00BD00AB">
            <w:pPr>
              <w:pStyle w:val="81"/>
              <w:jc w:val="center"/>
            </w:pPr>
            <w:r>
              <w:rPr>
                <w:rFonts w:hint="eastAsia"/>
              </w:rPr>
              <w:t>1</w:t>
            </w:r>
          </w:p>
        </w:tc>
        <w:tc>
          <w:tcPr>
            <w:tcW w:w="2880" w:type="dxa"/>
            <w:vAlign w:val="center"/>
          </w:tcPr>
          <w:p w14:paraId="4EF75BD1" w14:textId="77777777" w:rsidR="00245753" w:rsidRDefault="00BD00AB">
            <w:pPr>
              <w:pStyle w:val="81"/>
              <w:jc w:val="center"/>
            </w:pPr>
            <w:r>
              <w:rPr>
                <w:rFonts w:hint="eastAsia"/>
              </w:rPr>
              <w:t>临水临电方案</w:t>
            </w:r>
          </w:p>
        </w:tc>
        <w:tc>
          <w:tcPr>
            <w:tcW w:w="1680" w:type="dxa"/>
            <w:vAlign w:val="center"/>
          </w:tcPr>
          <w:p w14:paraId="028A46AF" w14:textId="77777777" w:rsidR="00245753" w:rsidRDefault="00BD00AB">
            <w:pPr>
              <w:pStyle w:val="81"/>
              <w:jc w:val="center"/>
            </w:pPr>
            <w:r>
              <w:rPr>
                <w:rFonts w:hint="eastAsia"/>
              </w:rPr>
              <w:t>分包</w:t>
            </w:r>
          </w:p>
        </w:tc>
        <w:tc>
          <w:tcPr>
            <w:tcW w:w="1751" w:type="dxa"/>
            <w:vAlign w:val="center"/>
          </w:tcPr>
          <w:p w14:paraId="0DC64E51" w14:textId="77777777" w:rsidR="00245753" w:rsidRDefault="00BD00AB">
            <w:pPr>
              <w:pStyle w:val="81"/>
              <w:jc w:val="center"/>
            </w:pPr>
            <w:r>
              <w:rPr>
                <w:rFonts w:hint="eastAsia"/>
              </w:rPr>
              <w:t>项目经理</w:t>
            </w:r>
          </w:p>
        </w:tc>
      </w:tr>
      <w:tr w:rsidR="00245753" w14:paraId="47080FD2" w14:textId="77777777">
        <w:trPr>
          <w:trHeight w:hRule="exact" w:val="369"/>
          <w:jc w:val="center"/>
        </w:trPr>
        <w:tc>
          <w:tcPr>
            <w:tcW w:w="1953" w:type="dxa"/>
            <w:vMerge/>
            <w:vAlign w:val="center"/>
          </w:tcPr>
          <w:p w14:paraId="0CBB68AD" w14:textId="77777777" w:rsidR="00245753" w:rsidRDefault="00245753">
            <w:pPr>
              <w:pStyle w:val="81"/>
              <w:jc w:val="center"/>
            </w:pPr>
          </w:p>
        </w:tc>
        <w:tc>
          <w:tcPr>
            <w:tcW w:w="960" w:type="dxa"/>
            <w:vAlign w:val="center"/>
          </w:tcPr>
          <w:p w14:paraId="0CAB60AF" w14:textId="77777777" w:rsidR="00245753" w:rsidRDefault="00BD00AB">
            <w:pPr>
              <w:pStyle w:val="81"/>
              <w:jc w:val="center"/>
            </w:pPr>
            <w:r>
              <w:rPr>
                <w:rFonts w:hint="eastAsia"/>
              </w:rPr>
              <w:t>2</w:t>
            </w:r>
          </w:p>
        </w:tc>
        <w:tc>
          <w:tcPr>
            <w:tcW w:w="2880" w:type="dxa"/>
            <w:vAlign w:val="center"/>
          </w:tcPr>
          <w:p w14:paraId="25A8D704" w14:textId="77777777" w:rsidR="00245753" w:rsidRDefault="00BD00AB">
            <w:pPr>
              <w:pStyle w:val="81"/>
              <w:jc w:val="center"/>
            </w:pPr>
            <w:r>
              <w:rPr>
                <w:rFonts w:hint="eastAsia"/>
              </w:rPr>
              <w:t>安全应急预案</w:t>
            </w:r>
          </w:p>
        </w:tc>
        <w:tc>
          <w:tcPr>
            <w:tcW w:w="1680" w:type="dxa"/>
            <w:vAlign w:val="center"/>
          </w:tcPr>
          <w:p w14:paraId="594D8C31" w14:textId="77777777" w:rsidR="00245753" w:rsidRDefault="00BD00AB">
            <w:pPr>
              <w:pStyle w:val="81"/>
              <w:jc w:val="center"/>
            </w:pPr>
            <w:r>
              <w:rPr>
                <w:rFonts w:hint="eastAsia"/>
              </w:rPr>
              <w:t>质安总监</w:t>
            </w:r>
          </w:p>
        </w:tc>
        <w:tc>
          <w:tcPr>
            <w:tcW w:w="1751" w:type="dxa"/>
            <w:vAlign w:val="center"/>
          </w:tcPr>
          <w:p w14:paraId="0F08288B" w14:textId="77777777" w:rsidR="00245753" w:rsidRDefault="00BD00AB">
            <w:pPr>
              <w:pStyle w:val="81"/>
              <w:jc w:val="center"/>
            </w:pPr>
            <w:r>
              <w:rPr>
                <w:rFonts w:hint="eastAsia"/>
              </w:rPr>
              <w:t>项目经理</w:t>
            </w:r>
          </w:p>
        </w:tc>
      </w:tr>
      <w:tr w:rsidR="00245753" w14:paraId="47573B09" w14:textId="77777777">
        <w:trPr>
          <w:trHeight w:hRule="exact" w:val="369"/>
          <w:jc w:val="center"/>
        </w:trPr>
        <w:tc>
          <w:tcPr>
            <w:tcW w:w="1953" w:type="dxa"/>
            <w:vMerge/>
            <w:vAlign w:val="center"/>
          </w:tcPr>
          <w:p w14:paraId="1B53D564" w14:textId="77777777" w:rsidR="00245753" w:rsidRDefault="00245753">
            <w:pPr>
              <w:pStyle w:val="81"/>
              <w:jc w:val="center"/>
            </w:pPr>
          </w:p>
        </w:tc>
        <w:tc>
          <w:tcPr>
            <w:tcW w:w="960" w:type="dxa"/>
            <w:vAlign w:val="center"/>
          </w:tcPr>
          <w:p w14:paraId="7A2E1898" w14:textId="77777777" w:rsidR="00245753" w:rsidRDefault="00BD00AB">
            <w:pPr>
              <w:pStyle w:val="81"/>
              <w:jc w:val="center"/>
            </w:pPr>
            <w:r>
              <w:rPr>
                <w:rFonts w:hint="eastAsia"/>
              </w:rPr>
              <w:t>3</w:t>
            </w:r>
          </w:p>
        </w:tc>
        <w:tc>
          <w:tcPr>
            <w:tcW w:w="2880" w:type="dxa"/>
            <w:vAlign w:val="center"/>
          </w:tcPr>
          <w:p w14:paraId="5572730F" w14:textId="77777777" w:rsidR="00245753" w:rsidRDefault="00BD00AB">
            <w:pPr>
              <w:pStyle w:val="81"/>
              <w:jc w:val="center"/>
            </w:pPr>
            <w:r>
              <w:rPr>
                <w:rFonts w:hint="eastAsia"/>
              </w:rPr>
              <w:t>塔吊基础方案</w:t>
            </w:r>
          </w:p>
        </w:tc>
        <w:tc>
          <w:tcPr>
            <w:tcW w:w="1680" w:type="dxa"/>
            <w:vAlign w:val="center"/>
          </w:tcPr>
          <w:p w14:paraId="22B4D966" w14:textId="77777777" w:rsidR="00245753" w:rsidRDefault="00BD00AB">
            <w:pPr>
              <w:pStyle w:val="81"/>
              <w:jc w:val="center"/>
            </w:pPr>
            <w:r>
              <w:rPr>
                <w:rFonts w:hint="eastAsia"/>
              </w:rPr>
              <w:t>总工</w:t>
            </w:r>
          </w:p>
        </w:tc>
        <w:tc>
          <w:tcPr>
            <w:tcW w:w="1751" w:type="dxa"/>
            <w:vAlign w:val="center"/>
          </w:tcPr>
          <w:p w14:paraId="0F04D475" w14:textId="77777777" w:rsidR="00245753" w:rsidRDefault="00BD00AB">
            <w:pPr>
              <w:pStyle w:val="81"/>
              <w:jc w:val="center"/>
            </w:pPr>
            <w:r>
              <w:rPr>
                <w:rFonts w:hint="eastAsia"/>
              </w:rPr>
              <w:t>项目经理</w:t>
            </w:r>
          </w:p>
        </w:tc>
      </w:tr>
      <w:tr w:rsidR="00245753" w14:paraId="7EF467A7" w14:textId="77777777">
        <w:trPr>
          <w:trHeight w:hRule="exact" w:val="369"/>
          <w:jc w:val="center"/>
        </w:trPr>
        <w:tc>
          <w:tcPr>
            <w:tcW w:w="1953" w:type="dxa"/>
            <w:vMerge/>
            <w:vAlign w:val="center"/>
          </w:tcPr>
          <w:p w14:paraId="78809A63" w14:textId="77777777" w:rsidR="00245753" w:rsidRDefault="00245753">
            <w:pPr>
              <w:pStyle w:val="81"/>
              <w:jc w:val="center"/>
            </w:pPr>
          </w:p>
        </w:tc>
        <w:tc>
          <w:tcPr>
            <w:tcW w:w="960" w:type="dxa"/>
            <w:vAlign w:val="center"/>
          </w:tcPr>
          <w:p w14:paraId="78AFCB29" w14:textId="77777777" w:rsidR="00245753" w:rsidRDefault="00BD00AB">
            <w:pPr>
              <w:pStyle w:val="81"/>
              <w:jc w:val="center"/>
            </w:pPr>
            <w:r>
              <w:rPr>
                <w:rFonts w:hint="eastAsia"/>
              </w:rPr>
              <w:t>4</w:t>
            </w:r>
          </w:p>
        </w:tc>
        <w:tc>
          <w:tcPr>
            <w:tcW w:w="2880" w:type="dxa"/>
            <w:vAlign w:val="center"/>
          </w:tcPr>
          <w:p w14:paraId="0B11E633" w14:textId="77777777" w:rsidR="00245753" w:rsidRDefault="00BD00AB">
            <w:pPr>
              <w:pStyle w:val="81"/>
              <w:jc w:val="center"/>
            </w:pPr>
            <w:r>
              <w:rPr>
                <w:rFonts w:hint="eastAsia"/>
              </w:rPr>
              <w:t>塔吊安拆方案</w:t>
            </w:r>
          </w:p>
        </w:tc>
        <w:tc>
          <w:tcPr>
            <w:tcW w:w="1680" w:type="dxa"/>
            <w:vAlign w:val="center"/>
          </w:tcPr>
          <w:p w14:paraId="48B8E135" w14:textId="77777777" w:rsidR="00245753" w:rsidRDefault="00BD00AB">
            <w:pPr>
              <w:pStyle w:val="81"/>
              <w:jc w:val="center"/>
            </w:pPr>
            <w:r>
              <w:rPr>
                <w:rFonts w:hint="eastAsia"/>
              </w:rPr>
              <w:t>分包</w:t>
            </w:r>
          </w:p>
        </w:tc>
        <w:tc>
          <w:tcPr>
            <w:tcW w:w="1751" w:type="dxa"/>
            <w:vAlign w:val="center"/>
          </w:tcPr>
          <w:p w14:paraId="77A48E4F" w14:textId="77777777" w:rsidR="00245753" w:rsidRDefault="00BD00AB">
            <w:pPr>
              <w:pStyle w:val="81"/>
              <w:jc w:val="center"/>
            </w:pPr>
            <w:r>
              <w:rPr>
                <w:rFonts w:hint="eastAsia"/>
              </w:rPr>
              <w:t>项目经理</w:t>
            </w:r>
          </w:p>
        </w:tc>
      </w:tr>
      <w:tr w:rsidR="00245753" w14:paraId="18C4D893" w14:textId="77777777">
        <w:trPr>
          <w:trHeight w:hRule="exact" w:val="369"/>
          <w:jc w:val="center"/>
        </w:trPr>
        <w:tc>
          <w:tcPr>
            <w:tcW w:w="1953" w:type="dxa"/>
            <w:vMerge/>
            <w:vAlign w:val="center"/>
          </w:tcPr>
          <w:p w14:paraId="013974B9" w14:textId="77777777" w:rsidR="00245753" w:rsidRDefault="00245753">
            <w:pPr>
              <w:pStyle w:val="81"/>
              <w:jc w:val="center"/>
            </w:pPr>
          </w:p>
        </w:tc>
        <w:tc>
          <w:tcPr>
            <w:tcW w:w="960" w:type="dxa"/>
            <w:vAlign w:val="center"/>
          </w:tcPr>
          <w:p w14:paraId="143F84D9" w14:textId="77777777" w:rsidR="00245753" w:rsidRDefault="00BD00AB">
            <w:pPr>
              <w:pStyle w:val="81"/>
              <w:jc w:val="center"/>
            </w:pPr>
            <w:r>
              <w:rPr>
                <w:rFonts w:hint="eastAsia"/>
              </w:rPr>
              <w:t>5</w:t>
            </w:r>
          </w:p>
        </w:tc>
        <w:tc>
          <w:tcPr>
            <w:tcW w:w="2880" w:type="dxa"/>
            <w:vAlign w:val="center"/>
          </w:tcPr>
          <w:p w14:paraId="63D82FAE" w14:textId="77777777" w:rsidR="00245753" w:rsidRDefault="00BD00AB">
            <w:pPr>
              <w:pStyle w:val="81"/>
              <w:jc w:val="center"/>
            </w:pPr>
            <w:r>
              <w:rPr>
                <w:rFonts w:hint="eastAsia"/>
              </w:rPr>
              <w:t>电梯基础方案</w:t>
            </w:r>
          </w:p>
        </w:tc>
        <w:tc>
          <w:tcPr>
            <w:tcW w:w="1680" w:type="dxa"/>
            <w:vAlign w:val="center"/>
          </w:tcPr>
          <w:p w14:paraId="77AA0A0D" w14:textId="77777777" w:rsidR="00245753" w:rsidRDefault="00BD00AB">
            <w:pPr>
              <w:pStyle w:val="81"/>
              <w:jc w:val="center"/>
            </w:pPr>
            <w:r>
              <w:rPr>
                <w:rFonts w:hint="eastAsia"/>
              </w:rPr>
              <w:t>总工</w:t>
            </w:r>
          </w:p>
        </w:tc>
        <w:tc>
          <w:tcPr>
            <w:tcW w:w="1751" w:type="dxa"/>
            <w:vAlign w:val="center"/>
          </w:tcPr>
          <w:p w14:paraId="5150832B" w14:textId="77777777" w:rsidR="00245753" w:rsidRDefault="00BD00AB">
            <w:pPr>
              <w:pStyle w:val="81"/>
              <w:jc w:val="center"/>
            </w:pPr>
            <w:r>
              <w:rPr>
                <w:rFonts w:hint="eastAsia"/>
              </w:rPr>
              <w:t>项目经理</w:t>
            </w:r>
          </w:p>
        </w:tc>
      </w:tr>
      <w:tr w:rsidR="00245753" w14:paraId="47A7F161" w14:textId="77777777">
        <w:trPr>
          <w:trHeight w:hRule="exact" w:val="369"/>
          <w:jc w:val="center"/>
        </w:trPr>
        <w:tc>
          <w:tcPr>
            <w:tcW w:w="1953" w:type="dxa"/>
            <w:vMerge/>
            <w:vAlign w:val="center"/>
          </w:tcPr>
          <w:p w14:paraId="52B52B9C" w14:textId="77777777" w:rsidR="00245753" w:rsidRDefault="00245753">
            <w:pPr>
              <w:pStyle w:val="81"/>
              <w:jc w:val="center"/>
            </w:pPr>
          </w:p>
        </w:tc>
        <w:tc>
          <w:tcPr>
            <w:tcW w:w="960" w:type="dxa"/>
            <w:vAlign w:val="center"/>
          </w:tcPr>
          <w:p w14:paraId="0B56DFF5" w14:textId="77777777" w:rsidR="00245753" w:rsidRDefault="00BD00AB">
            <w:pPr>
              <w:pStyle w:val="81"/>
              <w:jc w:val="center"/>
            </w:pPr>
            <w:r>
              <w:rPr>
                <w:rFonts w:hint="eastAsia"/>
              </w:rPr>
              <w:t>6</w:t>
            </w:r>
          </w:p>
        </w:tc>
        <w:tc>
          <w:tcPr>
            <w:tcW w:w="2880" w:type="dxa"/>
            <w:vAlign w:val="center"/>
          </w:tcPr>
          <w:p w14:paraId="1EDA7D24" w14:textId="77777777" w:rsidR="00245753" w:rsidRDefault="00BD00AB">
            <w:pPr>
              <w:pStyle w:val="81"/>
              <w:jc w:val="center"/>
            </w:pPr>
            <w:r>
              <w:rPr>
                <w:rFonts w:hint="eastAsia"/>
              </w:rPr>
              <w:t>电梯安拆方案</w:t>
            </w:r>
          </w:p>
        </w:tc>
        <w:tc>
          <w:tcPr>
            <w:tcW w:w="1680" w:type="dxa"/>
            <w:vAlign w:val="center"/>
          </w:tcPr>
          <w:p w14:paraId="3EFF9E54" w14:textId="77777777" w:rsidR="00245753" w:rsidRDefault="00BD00AB">
            <w:pPr>
              <w:pStyle w:val="81"/>
              <w:jc w:val="center"/>
            </w:pPr>
            <w:r>
              <w:rPr>
                <w:rFonts w:hint="eastAsia"/>
              </w:rPr>
              <w:t>分包</w:t>
            </w:r>
          </w:p>
        </w:tc>
        <w:tc>
          <w:tcPr>
            <w:tcW w:w="1751" w:type="dxa"/>
            <w:vAlign w:val="center"/>
          </w:tcPr>
          <w:p w14:paraId="6F69C498" w14:textId="77777777" w:rsidR="00245753" w:rsidRDefault="00BD00AB">
            <w:pPr>
              <w:pStyle w:val="81"/>
              <w:jc w:val="center"/>
            </w:pPr>
            <w:r>
              <w:rPr>
                <w:rFonts w:hint="eastAsia"/>
              </w:rPr>
              <w:t>项目经理</w:t>
            </w:r>
          </w:p>
        </w:tc>
      </w:tr>
      <w:tr w:rsidR="00245753" w14:paraId="322DC3BF" w14:textId="77777777">
        <w:trPr>
          <w:trHeight w:hRule="exact" w:val="369"/>
          <w:jc w:val="center"/>
        </w:trPr>
        <w:tc>
          <w:tcPr>
            <w:tcW w:w="1953" w:type="dxa"/>
            <w:vMerge/>
            <w:vAlign w:val="center"/>
          </w:tcPr>
          <w:p w14:paraId="10E40150" w14:textId="77777777" w:rsidR="00245753" w:rsidRDefault="00245753">
            <w:pPr>
              <w:pStyle w:val="81"/>
              <w:jc w:val="center"/>
            </w:pPr>
          </w:p>
        </w:tc>
        <w:tc>
          <w:tcPr>
            <w:tcW w:w="960" w:type="dxa"/>
            <w:vAlign w:val="center"/>
          </w:tcPr>
          <w:p w14:paraId="16132332" w14:textId="77777777" w:rsidR="00245753" w:rsidRDefault="00BD00AB">
            <w:pPr>
              <w:pStyle w:val="81"/>
              <w:jc w:val="center"/>
            </w:pPr>
            <w:r>
              <w:rPr>
                <w:rFonts w:hint="eastAsia"/>
              </w:rPr>
              <w:t>7</w:t>
            </w:r>
          </w:p>
        </w:tc>
        <w:tc>
          <w:tcPr>
            <w:tcW w:w="2880" w:type="dxa"/>
            <w:vAlign w:val="center"/>
          </w:tcPr>
          <w:p w14:paraId="7739F36D"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安全生产策划书</w:t>
            </w:r>
          </w:p>
        </w:tc>
        <w:tc>
          <w:tcPr>
            <w:tcW w:w="1680" w:type="dxa"/>
          </w:tcPr>
          <w:p w14:paraId="053C9AA2" w14:textId="77777777" w:rsidR="00245753" w:rsidRDefault="00BD00AB">
            <w:pPr>
              <w:pStyle w:val="81"/>
              <w:jc w:val="center"/>
            </w:pPr>
            <w:r>
              <w:rPr>
                <w:rFonts w:hint="eastAsia"/>
              </w:rPr>
              <w:t>总工</w:t>
            </w:r>
          </w:p>
        </w:tc>
        <w:tc>
          <w:tcPr>
            <w:tcW w:w="1751" w:type="dxa"/>
          </w:tcPr>
          <w:p w14:paraId="0104DA0D" w14:textId="77777777" w:rsidR="00245753" w:rsidRDefault="00BD00AB">
            <w:pPr>
              <w:pStyle w:val="81"/>
              <w:jc w:val="center"/>
            </w:pPr>
            <w:r>
              <w:rPr>
                <w:rFonts w:hint="eastAsia"/>
              </w:rPr>
              <w:t>项目经理</w:t>
            </w:r>
          </w:p>
        </w:tc>
      </w:tr>
      <w:tr w:rsidR="00245753" w14:paraId="37E90339" w14:textId="77777777">
        <w:trPr>
          <w:trHeight w:hRule="exact" w:val="369"/>
          <w:jc w:val="center"/>
        </w:trPr>
        <w:tc>
          <w:tcPr>
            <w:tcW w:w="1953" w:type="dxa"/>
            <w:vMerge/>
            <w:vAlign w:val="center"/>
          </w:tcPr>
          <w:p w14:paraId="20BB3182" w14:textId="77777777" w:rsidR="00245753" w:rsidRDefault="00245753">
            <w:pPr>
              <w:pStyle w:val="81"/>
              <w:jc w:val="center"/>
            </w:pPr>
          </w:p>
        </w:tc>
        <w:tc>
          <w:tcPr>
            <w:tcW w:w="960" w:type="dxa"/>
            <w:vAlign w:val="center"/>
          </w:tcPr>
          <w:p w14:paraId="48671344" w14:textId="77777777" w:rsidR="00245753" w:rsidRDefault="00BD00AB">
            <w:pPr>
              <w:pStyle w:val="81"/>
              <w:jc w:val="center"/>
            </w:pPr>
            <w:r>
              <w:rPr>
                <w:rFonts w:hint="eastAsia"/>
              </w:rPr>
              <w:t>8</w:t>
            </w:r>
          </w:p>
        </w:tc>
        <w:tc>
          <w:tcPr>
            <w:tcW w:w="2880" w:type="dxa"/>
            <w:vAlign w:val="center"/>
          </w:tcPr>
          <w:p w14:paraId="355B0164" w14:textId="77777777" w:rsidR="00245753" w:rsidRDefault="00BD00AB">
            <w:pPr>
              <w:pStyle w:val="81"/>
              <w:jc w:val="center"/>
              <w:rPr>
                <w:rFonts w:ascii="华文宋体" w:eastAsia="华文宋体" w:hAnsi="华文宋体" w:cs="宋体"/>
                <w:szCs w:val="21"/>
              </w:rPr>
            </w:pPr>
            <w:r>
              <w:rPr>
                <w:rFonts w:ascii="华文宋体" w:eastAsia="华文宋体" w:hAnsi="华文宋体" w:hint="eastAsia"/>
                <w:szCs w:val="21"/>
              </w:rPr>
              <w:t>安全应急预案</w:t>
            </w:r>
          </w:p>
        </w:tc>
        <w:tc>
          <w:tcPr>
            <w:tcW w:w="1680" w:type="dxa"/>
          </w:tcPr>
          <w:p w14:paraId="7F5127D9" w14:textId="77777777" w:rsidR="00245753" w:rsidRDefault="00BD00AB">
            <w:pPr>
              <w:pStyle w:val="81"/>
              <w:jc w:val="center"/>
            </w:pPr>
            <w:r>
              <w:rPr>
                <w:rFonts w:hint="eastAsia"/>
              </w:rPr>
              <w:t>总工</w:t>
            </w:r>
          </w:p>
        </w:tc>
        <w:tc>
          <w:tcPr>
            <w:tcW w:w="1751" w:type="dxa"/>
          </w:tcPr>
          <w:p w14:paraId="6772BDD2" w14:textId="77777777" w:rsidR="00245753" w:rsidRDefault="00BD00AB">
            <w:pPr>
              <w:pStyle w:val="81"/>
              <w:jc w:val="center"/>
            </w:pPr>
            <w:r>
              <w:rPr>
                <w:rFonts w:hint="eastAsia"/>
              </w:rPr>
              <w:t>项目经理</w:t>
            </w:r>
          </w:p>
        </w:tc>
      </w:tr>
      <w:tr w:rsidR="00245753" w14:paraId="0699B86D" w14:textId="77777777">
        <w:trPr>
          <w:trHeight w:hRule="exact" w:val="369"/>
          <w:jc w:val="center"/>
        </w:trPr>
        <w:tc>
          <w:tcPr>
            <w:tcW w:w="1953" w:type="dxa"/>
            <w:vMerge/>
            <w:vAlign w:val="center"/>
          </w:tcPr>
          <w:p w14:paraId="012D64B2" w14:textId="77777777" w:rsidR="00245753" w:rsidRDefault="00245753">
            <w:pPr>
              <w:pStyle w:val="81"/>
              <w:jc w:val="center"/>
            </w:pPr>
          </w:p>
        </w:tc>
        <w:tc>
          <w:tcPr>
            <w:tcW w:w="960" w:type="dxa"/>
            <w:vAlign w:val="center"/>
          </w:tcPr>
          <w:p w14:paraId="457CC2FA" w14:textId="77777777" w:rsidR="00245753" w:rsidRDefault="00BD00AB">
            <w:pPr>
              <w:pStyle w:val="81"/>
              <w:jc w:val="center"/>
            </w:pPr>
            <w:r>
              <w:rPr>
                <w:rFonts w:hint="eastAsia"/>
              </w:rPr>
              <w:t>9</w:t>
            </w:r>
          </w:p>
        </w:tc>
        <w:tc>
          <w:tcPr>
            <w:tcW w:w="2880" w:type="dxa"/>
            <w:vAlign w:val="center"/>
          </w:tcPr>
          <w:p w14:paraId="5E50C125" w14:textId="77777777" w:rsidR="00245753" w:rsidRDefault="00BD00AB">
            <w:pPr>
              <w:pStyle w:val="81"/>
              <w:jc w:val="center"/>
              <w:rPr>
                <w:rFonts w:ascii="华文宋体" w:eastAsia="华文宋体" w:hAnsi="华文宋体" w:cs="宋体"/>
                <w:szCs w:val="21"/>
              </w:rPr>
            </w:pPr>
            <w:r>
              <w:rPr>
                <w:rFonts w:ascii="华文宋体" w:eastAsia="华文宋体" w:hAnsi="华文宋体" w:cs="宋体"/>
                <w:szCs w:val="21"/>
              </w:rPr>
              <w:t>消防施工方案</w:t>
            </w:r>
          </w:p>
        </w:tc>
        <w:tc>
          <w:tcPr>
            <w:tcW w:w="1680" w:type="dxa"/>
          </w:tcPr>
          <w:p w14:paraId="5B0E82F4" w14:textId="77777777" w:rsidR="00245753" w:rsidRDefault="00BD00AB">
            <w:pPr>
              <w:pStyle w:val="81"/>
              <w:jc w:val="center"/>
            </w:pPr>
            <w:r>
              <w:rPr>
                <w:rFonts w:hint="eastAsia"/>
              </w:rPr>
              <w:t>总工</w:t>
            </w:r>
          </w:p>
        </w:tc>
        <w:tc>
          <w:tcPr>
            <w:tcW w:w="1751" w:type="dxa"/>
          </w:tcPr>
          <w:p w14:paraId="56C2B4AA" w14:textId="77777777" w:rsidR="00245753" w:rsidRDefault="00BD00AB">
            <w:pPr>
              <w:pStyle w:val="81"/>
              <w:jc w:val="center"/>
            </w:pPr>
            <w:r>
              <w:rPr>
                <w:rFonts w:hint="eastAsia"/>
              </w:rPr>
              <w:t>项目经理</w:t>
            </w:r>
          </w:p>
        </w:tc>
      </w:tr>
      <w:tr w:rsidR="00245753" w14:paraId="4E6387E3" w14:textId="77777777">
        <w:trPr>
          <w:trHeight w:hRule="exact" w:val="364"/>
          <w:jc w:val="center"/>
        </w:trPr>
        <w:tc>
          <w:tcPr>
            <w:tcW w:w="1953" w:type="dxa"/>
            <w:vMerge/>
            <w:vAlign w:val="center"/>
          </w:tcPr>
          <w:p w14:paraId="5244D8D5" w14:textId="77777777" w:rsidR="00245753" w:rsidRDefault="00245753">
            <w:pPr>
              <w:pStyle w:val="81"/>
              <w:jc w:val="center"/>
            </w:pPr>
          </w:p>
        </w:tc>
        <w:tc>
          <w:tcPr>
            <w:tcW w:w="960" w:type="dxa"/>
            <w:vAlign w:val="center"/>
          </w:tcPr>
          <w:p w14:paraId="363F35CD" w14:textId="77777777" w:rsidR="00245753" w:rsidRDefault="00BD00AB">
            <w:pPr>
              <w:pStyle w:val="81"/>
              <w:jc w:val="center"/>
            </w:pPr>
            <w:r>
              <w:rPr>
                <w:rFonts w:hint="eastAsia"/>
              </w:rPr>
              <w:t>10</w:t>
            </w:r>
          </w:p>
        </w:tc>
        <w:tc>
          <w:tcPr>
            <w:tcW w:w="2880" w:type="dxa"/>
            <w:vAlign w:val="center"/>
          </w:tcPr>
          <w:p w14:paraId="31FFCBD2" w14:textId="77777777" w:rsidR="00245753" w:rsidRDefault="00BD00AB">
            <w:pPr>
              <w:pStyle w:val="81"/>
              <w:jc w:val="center"/>
              <w:rPr>
                <w:rFonts w:ascii="华文宋体" w:eastAsia="华文宋体" w:hAnsi="华文宋体" w:cstheme="minorBidi"/>
                <w:szCs w:val="21"/>
              </w:rPr>
            </w:pPr>
            <w:r>
              <w:rPr>
                <w:rFonts w:ascii="华文宋体" w:eastAsia="华文宋体" w:hAnsi="华文宋体" w:hint="eastAsia"/>
                <w:szCs w:val="21"/>
              </w:rPr>
              <w:t>三宝四口五临边防护方案</w:t>
            </w:r>
          </w:p>
        </w:tc>
        <w:tc>
          <w:tcPr>
            <w:tcW w:w="1680" w:type="dxa"/>
          </w:tcPr>
          <w:p w14:paraId="3D3B02AB" w14:textId="77777777" w:rsidR="00245753" w:rsidRDefault="00BD00AB">
            <w:pPr>
              <w:pStyle w:val="81"/>
              <w:jc w:val="center"/>
            </w:pPr>
            <w:r>
              <w:rPr>
                <w:rFonts w:hint="eastAsia"/>
              </w:rPr>
              <w:t>总工</w:t>
            </w:r>
          </w:p>
        </w:tc>
        <w:tc>
          <w:tcPr>
            <w:tcW w:w="1751" w:type="dxa"/>
          </w:tcPr>
          <w:p w14:paraId="1BE2299F" w14:textId="77777777" w:rsidR="00245753" w:rsidRDefault="00BD00AB">
            <w:pPr>
              <w:pStyle w:val="81"/>
              <w:jc w:val="center"/>
            </w:pPr>
            <w:r>
              <w:rPr>
                <w:rFonts w:hint="eastAsia"/>
              </w:rPr>
              <w:t>项目经理</w:t>
            </w:r>
          </w:p>
        </w:tc>
      </w:tr>
    </w:tbl>
    <w:p w14:paraId="5B60E21C" w14:textId="77777777" w:rsidR="00245753" w:rsidRDefault="00BD00AB">
      <w:pPr>
        <w:pStyle w:val="11"/>
      </w:pPr>
      <w:bookmarkStart w:id="249" w:name="_Toc472085506"/>
      <w:bookmarkStart w:id="250" w:name="_Toc472086380"/>
      <w:bookmarkStart w:id="251" w:name="_Toc472085888"/>
      <w:r>
        <w:rPr>
          <w:rFonts w:hint="eastAsia"/>
        </w:rPr>
        <w:t>第六章</w:t>
      </w:r>
      <w:r>
        <w:rPr>
          <w:rFonts w:hint="eastAsia"/>
        </w:rPr>
        <w:t xml:space="preserve"> </w:t>
      </w:r>
      <w:r>
        <w:rPr>
          <w:rFonts w:hint="eastAsia"/>
        </w:rPr>
        <w:t>施工总平面布置</w:t>
      </w:r>
      <w:bookmarkEnd w:id="249"/>
      <w:bookmarkEnd w:id="250"/>
      <w:bookmarkEnd w:id="251"/>
    </w:p>
    <w:p w14:paraId="2ECF336D" w14:textId="77777777" w:rsidR="00245753" w:rsidRDefault="00BD00AB">
      <w:pPr>
        <w:pStyle w:val="Aff6"/>
        <w:spacing w:before="156" w:after="156"/>
        <w:ind w:firstLine="480"/>
      </w:pPr>
      <w:r>
        <w:rPr>
          <w:rStyle w:val="5Char"/>
          <w:rFonts w:hint="eastAsia"/>
        </w:rPr>
        <w:t>现场安排以满足施工需要，业主开发需求，减少二次转运，便于保证施工质量、控制现场安全文明施工形象等为主，具体的安排见平面布置图。此外，现场安排应进行动态的管理，以本施工组织设计平面布置为大方向，根据现场实际情</w:t>
      </w:r>
      <w:r>
        <w:rPr>
          <w:rFonts w:hint="eastAsia"/>
        </w:rPr>
        <w:t>况，可针对性的进行调整，调整后，施工组织总平面布图也应相应调整更新。</w:t>
      </w:r>
    </w:p>
    <w:p w14:paraId="5DF49B9C" w14:textId="77777777" w:rsidR="00245753" w:rsidRDefault="00BD00AB">
      <w:pPr>
        <w:pStyle w:val="27"/>
      </w:pPr>
      <w:bookmarkStart w:id="252" w:name="_Toc454960385"/>
      <w:bookmarkStart w:id="253" w:name="_Toc472085889"/>
      <w:bookmarkStart w:id="254" w:name="_Toc472086381"/>
      <w:bookmarkStart w:id="255" w:name="_Toc472085507"/>
      <w:r>
        <w:rPr>
          <w:rFonts w:hint="eastAsia"/>
        </w:rPr>
        <w:t>6.</w:t>
      </w:r>
      <w:r>
        <w:t xml:space="preserve">1 </w:t>
      </w:r>
      <w:r>
        <w:rPr>
          <w:rFonts w:hint="eastAsia"/>
        </w:rPr>
        <w:t>办公、生活设施的布置</w:t>
      </w:r>
      <w:bookmarkEnd w:id="252"/>
      <w:bookmarkEnd w:id="253"/>
      <w:bookmarkEnd w:id="254"/>
      <w:bookmarkEnd w:id="255"/>
    </w:p>
    <w:p w14:paraId="0C02A6A9" w14:textId="77777777" w:rsidR="00245753" w:rsidRDefault="00BD00AB">
      <w:pPr>
        <w:pStyle w:val="Aff6"/>
        <w:spacing w:before="156" w:after="156"/>
        <w:ind w:firstLine="480"/>
      </w:pPr>
      <w:r>
        <w:rPr>
          <w:rFonts w:hint="eastAsia"/>
        </w:rPr>
        <w:t>办公区及生活区均设在银城大道和迎宾东路交汇处西南角。</w:t>
      </w:r>
    </w:p>
    <w:p w14:paraId="5CC065F4" w14:textId="77777777" w:rsidR="00245753" w:rsidRDefault="00BD00AB">
      <w:pPr>
        <w:pStyle w:val="35"/>
        <w:ind w:firstLine="482"/>
      </w:pPr>
      <w:bookmarkStart w:id="256" w:name="_Toc472085890"/>
      <w:bookmarkStart w:id="257" w:name="_Toc472086382"/>
      <w:bookmarkStart w:id="258" w:name="_Toc472085508"/>
      <w:r>
        <w:t>1</w:t>
      </w:r>
      <w:r>
        <w:rPr>
          <w:rFonts w:hint="eastAsia"/>
        </w:rPr>
        <w:t>、办公设施</w:t>
      </w:r>
      <w:bookmarkEnd w:id="256"/>
      <w:bookmarkEnd w:id="257"/>
      <w:bookmarkEnd w:id="258"/>
    </w:p>
    <w:p w14:paraId="5C142332" w14:textId="77777777" w:rsidR="00245753" w:rsidRDefault="00BD00AB">
      <w:pPr>
        <w:pStyle w:val="52"/>
      </w:pPr>
      <w:r>
        <w:rPr>
          <w:rFonts w:hint="eastAsia"/>
        </w:rPr>
        <w:t>在</w:t>
      </w:r>
      <w:r>
        <w:rPr>
          <w:rFonts w:hint="eastAsia"/>
        </w:rPr>
        <w:t>10#</w:t>
      </w:r>
      <w:r>
        <w:rPr>
          <w:rFonts w:hint="eastAsia"/>
        </w:rPr>
        <w:t>北面空地搭设办公区，采用双层钢骨架活动板房，一层设办公室、会议室、监理办公室，二层设管理人员宿舍。</w:t>
      </w:r>
    </w:p>
    <w:p w14:paraId="0B97220A" w14:textId="77777777" w:rsidR="00245753" w:rsidRDefault="00BD00AB">
      <w:pPr>
        <w:pStyle w:val="35"/>
        <w:ind w:firstLine="482"/>
      </w:pPr>
      <w:bookmarkStart w:id="259" w:name="_Toc472086383"/>
      <w:bookmarkStart w:id="260" w:name="_Toc472085509"/>
      <w:bookmarkStart w:id="261" w:name="_Toc472085891"/>
      <w:r>
        <w:rPr>
          <w:rFonts w:hint="eastAsia"/>
        </w:rPr>
        <w:t>2</w:t>
      </w:r>
      <w:r>
        <w:rPr>
          <w:rFonts w:hint="eastAsia"/>
        </w:rPr>
        <w:t>、围墙、大门和场内临时道路</w:t>
      </w:r>
      <w:bookmarkEnd w:id="259"/>
      <w:bookmarkEnd w:id="260"/>
      <w:bookmarkEnd w:id="261"/>
    </w:p>
    <w:p w14:paraId="40018A30" w14:textId="77777777" w:rsidR="00245753" w:rsidRDefault="00BD00AB">
      <w:pPr>
        <w:pStyle w:val="Aff6"/>
        <w:spacing w:before="156" w:after="156"/>
        <w:ind w:firstLine="480"/>
      </w:pPr>
      <w:r>
        <w:rPr>
          <w:rFonts w:hint="eastAsia"/>
        </w:rPr>
        <w:t>现场设一个大门，并设门卫或岗亭。小区施工围墙业主进场之后须立即修筑，标段之间采用活动金属围挡进行分割，实行封闭式管理；在施工现场大门处悬挂施工标牌。</w:t>
      </w:r>
    </w:p>
    <w:p w14:paraId="161F21E4" w14:textId="77777777" w:rsidR="00245753" w:rsidRDefault="00BD00AB">
      <w:pPr>
        <w:pStyle w:val="Aff6"/>
        <w:spacing w:before="156" w:after="156"/>
        <w:ind w:firstLine="480"/>
      </w:pPr>
      <w:r>
        <w:rPr>
          <w:rFonts w:hint="eastAsia"/>
        </w:rPr>
        <w:t>场内主干道业主在施工前修建完毕；排水沟沿现场四周、临时道路两侧及临建四周贯通布设，现场废水进行有组织排水，经沉淀池沉淀后排入小区内市政排水管网。</w:t>
      </w:r>
    </w:p>
    <w:p w14:paraId="4363E21F" w14:textId="77777777" w:rsidR="00245753" w:rsidRDefault="00BD00AB">
      <w:pPr>
        <w:pStyle w:val="27"/>
      </w:pPr>
      <w:bookmarkStart w:id="262" w:name="_Toc472085892"/>
      <w:bookmarkStart w:id="263" w:name="_Toc472086384"/>
      <w:bookmarkStart w:id="264" w:name="_Toc472085510"/>
      <w:bookmarkStart w:id="265" w:name="_Toc454960386"/>
      <w:r>
        <w:rPr>
          <w:rFonts w:hint="eastAsia"/>
        </w:rPr>
        <w:t>6.2</w:t>
      </w:r>
      <w:r>
        <w:rPr>
          <w:rFonts w:hint="eastAsia"/>
        </w:rPr>
        <w:t>生产设施的布置</w:t>
      </w:r>
      <w:bookmarkEnd w:id="262"/>
      <w:bookmarkEnd w:id="263"/>
      <w:bookmarkEnd w:id="264"/>
      <w:bookmarkEnd w:id="265"/>
    </w:p>
    <w:p w14:paraId="69E6A53D" w14:textId="77777777" w:rsidR="00245753" w:rsidRDefault="00BD00AB">
      <w:pPr>
        <w:pStyle w:val="35"/>
        <w:ind w:firstLine="482"/>
      </w:pPr>
      <w:r>
        <w:rPr>
          <w:noProof/>
        </w:rPr>
        <w:drawing>
          <wp:anchor distT="0" distB="0" distL="114300" distR="114300" simplePos="0" relativeHeight="251705344" behindDoc="0" locked="0" layoutInCell="1" allowOverlap="1" wp14:anchorId="59125818" wp14:editId="2FCA6AB5">
            <wp:simplePos x="0" y="0"/>
            <wp:positionH relativeFrom="column">
              <wp:posOffset>4343400</wp:posOffset>
            </wp:positionH>
            <wp:positionV relativeFrom="paragraph">
              <wp:posOffset>190500</wp:posOffset>
            </wp:positionV>
            <wp:extent cx="1572260" cy="1016635"/>
            <wp:effectExtent l="0" t="0" r="8890" b="0"/>
            <wp:wrapSquare wrapText="bothSides"/>
            <wp:docPr id="10169" name="图片 10169" descr="砂浆搅拌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 name="图片 10169" descr="砂浆搅拌站"/>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72260" cy="1016635"/>
                    </a:xfrm>
                    <a:prstGeom prst="rect">
                      <a:avLst/>
                    </a:prstGeom>
                    <a:noFill/>
                  </pic:spPr>
                </pic:pic>
              </a:graphicData>
            </a:graphic>
          </wp:anchor>
        </w:drawing>
      </w:r>
      <w:bookmarkStart w:id="266" w:name="_Toc472086385"/>
      <w:bookmarkStart w:id="267" w:name="_Toc472085893"/>
      <w:bookmarkStart w:id="268" w:name="_Toc472085511"/>
      <w:r>
        <w:rPr>
          <w:bCs/>
        </w:rPr>
        <w:t>1</w:t>
      </w:r>
      <w:r>
        <w:rPr>
          <w:rFonts w:hint="eastAsia"/>
          <w:bCs/>
        </w:rPr>
        <w:t>、</w:t>
      </w:r>
      <w:r>
        <w:rPr>
          <w:rFonts w:hint="eastAsia"/>
        </w:rPr>
        <w:t>砼生产运输设备</w:t>
      </w:r>
      <w:bookmarkEnd w:id="266"/>
      <w:bookmarkEnd w:id="267"/>
      <w:bookmarkEnd w:id="268"/>
    </w:p>
    <w:p w14:paraId="505DF72A" w14:textId="77777777" w:rsidR="00245753" w:rsidRDefault="00BD00AB">
      <w:pPr>
        <w:pStyle w:val="Aff6"/>
        <w:spacing w:before="156" w:after="156"/>
        <w:ind w:firstLine="480"/>
      </w:pPr>
      <w:r>
        <w:rPr>
          <w:rFonts w:hint="eastAsia"/>
        </w:rPr>
        <w:t>砼采用商品砼，配备</w:t>
      </w:r>
      <w:r>
        <w:rPr>
          <w:rFonts w:hint="eastAsia"/>
        </w:rPr>
        <w:t>1</w:t>
      </w:r>
      <w:r>
        <w:rPr>
          <w:rFonts w:hint="eastAsia"/>
        </w:rPr>
        <w:t>台汽车泵和</w:t>
      </w:r>
      <w:r>
        <w:rPr>
          <w:rFonts w:hint="eastAsia"/>
        </w:rPr>
        <w:t>2</w:t>
      </w:r>
      <w:r>
        <w:rPr>
          <w:rFonts w:hint="eastAsia"/>
        </w:rPr>
        <w:t>台</w:t>
      </w:r>
      <w:r>
        <w:rPr>
          <w:rFonts w:hint="eastAsia"/>
        </w:rPr>
        <w:t>HBT60</w:t>
      </w:r>
      <w:r>
        <w:rPr>
          <w:rFonts w:hint="eastAsia"/>
        </w:rPr>
        <w:t>输送泵；柱及零星砼采用塔吊吊运入模。</w:t>
      </w:r>
    </w:p>
    <w:p w14:paraId="3FDFF693" w14:textId="77777777" w:rsidR="00245753" w:rsidRDefault="00BD00AB">
      <w:pPr>
        <w:pStyle w:val="35"/>
        <w:ind w:firstLine="482"/>
      </w:pPr>
      <w:bookmarkStart w:id="269" w:name="_Toc472086386"/>
      <w:bookmarkStart w:id="270" w:name="_Toc472085894"/>
      <w:bookmarkStart w:id="271" w:name="_Toc472085512"/>
      <w:r>
        <w:rPr>
          <w:bCs/>
        </w:rPr>
        <w:t>2</w:t>
      </w:r>
      <w:r>
        <w:rPr>
          <w:rFonts w:hint="eastAsia"/>
          <w:bCs/>
        </w:rPr>
        <w:t>、</w:t>
      </w:r>
      <w:r>
        <w:rPr>
          <w:rFonts w:hint="eastAsia"/>
        </w:rPr>
        <w:t>砂浆</w:t>
      </w:r>
      <w:bookmarkEnd w:id="269"/>
      <w:bookmarkEnd w:id="270"/>
      <w:bookmarkEnd w:id="271"/>
    </w:p>
    <w:p w14:paraId="0E0349F6" w14:textId="77777777" w:rsidR="00245753" w:rsidRDefault="00BD00AB">
      <w:pPr>
        <w:pStyle w:val="Aff6"/>
        <w:spacing w:before="156" w:after="156"/>
        <w:ind w:firstLine="480"/>
      </w:pPr>
      <w:r>
        <w:rPr>
          <w:rFonts w:hint="eastAsia"/>
        </w:rPr>
        <w:t>现场根据施工阶段设砂浆拌合场，由砂浆搅拌机、水泥罐、砂堆场及和灰池组成，共配备</w:t>
      </w:r>
      <w:r>
        <w:rPr>
          <w:rFonts w:hint="eastAsia"/>
        </w:rPr>
        <w:t>2</w:t>
      </w:r>
      <w:r>
        <w:rPr>
          <w:rFonts w:hint="eastAsia"/>
        </w:rPr>
        <w:t>台</w:t>
      </w:r>
      <w:r>
        <w:rPr>
          <w:rFonts w:hint="eastAsia"/>
        </w:rPr>
        <w:t>380L</w:t>
      </w:r>
      <w:r>
        <w:rPr>
          <w:rFonts w:hint="eastAsia"/>
        </w:rPr>
        <w:t>搅拌机进行砂浆拌制。</w:t>
      </w:r>
    </w:p>
    <w:p w14:paraId="2F390CB4" w14:textId="77777777" w:rsidR="00245753" w:rsidRDefault="00BD00AB">
      <w:pPr>
        <w:pStyle w:val="35"/>
        <w:ind w:firstLine="482"/>
      </w:pPr>
      <w:bookmarkStart w:id="272" w:name="_Toc472086387"/>
      <w:bookmarkStart w:id="273" w:name="_Toc472085513"/>
      <w:bookmarkStart w:id="274" w:name="_Toc472085895"/>
      <w:r>
        <w:rPr>
          <w:bCs/>
        </w:rPr>
        <w:lastRenderedPageBreak/>
        <w:t>3</w:t>
      </w:r>
      <w:r>
        <w:rPr>
          <w:rFonts w:hint="eastAsia"/>
          <w:bCs/>
        </w:rPr>
        <w:t>、</w:t>
      </w:r>
      <w:r>
        <w:rPr>
          <w:rFonts w:hint="eastAsia"/>
        </w:rPr>
        <w:t>钢筋</w:t>
      </w:r>
      <w:bookmarkEnd w:id="272"/>
      <w:bookmarkEnd w:id="273"/>
      <w:bookmarkEnd w:id="274"/>
    </w:p>
    <w:p w14:paraId="3AA920EB" w14:textId="77777777" w:rsidR="00245753" w:rsidRDefault="00BD00AB">
      <w:pPr>
        <w:pStyle w:val="Aff6"/>
        <w:spacing w:before="156" w:after="156"/>
        <w:ind w:firstLine="480"/>
      </w:pPr>
      <w:r>
        <w:rPr>
          <w:rFonts w:hint="eastAsia"/>
        </w:rPr>
        <w:t>钢筋采取现场加工，设</w:t>
      </w:r>
      <w:r>
        <w:rPr>
          <w:rFonts w:hint="eastAsia"/>
        </w:rPr>
        <w:t>2</w:t>
      </w:r>
      <w:r>
        <w:rPr>
          <w:rFonts w:hint="eastAsia"/>
        </w:rPr>
        <w:t>个钢筋加工棚、棚内共配置加工机械</w:t>
      </w:r>
      <w:r>
        <w:rPr>
          <w:rFonts w:hint="eastAsia"/>
        </w:rPr>
        <w:t>2</w:t>
      </w:r>
      <w:r>
        <w:rPr>
          <w:rFonts w:hint="eastAsia"/>
        </w:rPr>
        <w:t>套。</w:t>
      </w:r>
    </w:p>
    <w:p w14:paraId="0560B4D0" w14:textId="77777777" w:rsidR="00245753" w:rsidRDefault="00BD00AB">
      <w:pPr>
        <w:pStyle w:val="Aff6"/>
        <w:spacing w:before="156" w:after="156"/>
        <w:ind w:firstLine="480"/>
      </w:pPr>
      <w:r>
        <w:rPr>
          <w:rFonts w:hint="eastAsia"/>
        </w:rPr>
        <w:t>钢筋加工棚旁各附设钢筋原材料堆场和半成品堆场各一个，钢筋加工后采塔吊调运至施工点绑扎。加工棚为钢管搭设，阳光板盖顶。加工棚内布置钢筋调直、切断、弯曲、焊接等加工设备；</w:t>
      </w:r>
      <w:r>
        <w:rPr>
          <w:rFonts w:hint="eastAsia"/>
        </w:rPr>
        <w:t xml:space="preserve"> </w:t>
      </w:r>
      <w:r>
        <w:rPr>
          <w:rFonts w:hint="eastAsia"/>
        </w:rPr>
        <w:t>钢筋加工棚外布置原材料堆场及钢筋半成品堆场，采用塔吊吊运至操作层绑扎。</w:t>
      </w:r>
    </w:p>
    <w:p w14:paraId="6A053014" w14:textId="77777777" w:rsidR="00245753" w:rsidRDefault="00BD00AB">
      <w:pPr>
        <w:pStyle w:val="Aff6"/>
        <w:spacing w:before="156" w:after="156"/>
        <w:ind w:firstLine="480"/>
      </w:pPr>
      <w:r>
        <w:rPr>
          <w:rFonts w:hint="eastAsia"/>
        </w:rPr>
        <w:t>现场钢筋加工棚及堆场示意图</w:t>
      </w:r>
    </w:p>
    <w:p w14:paraId="64126906" w14:textId="77777777" w:rsidR="00245753" w:rsidRDefault="00245753">
      <w:pPr>
        <w:spacing w:line="480" w:lineRule="exact"/>
        <w:rPr>
          <w:rFonts w:ascii="宋体" w:hAnsi="宋体"/>
          <w:sz w:val="28"/>
          <w:szCs w:val="28"/>
        </w:rPr>
      </w:pPr>
    </w:p>
    <w:sectPr w:rsidR="00245753">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ѭan">
    <w:altName w:val="Times New Roman"/>
    <w:charset w:val="00"/>
    <w:family w:val="roman"/>
    <w:pitch w:val="default"/>
    <w:sig w:usb0="00000000"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JQY">
    <w:altName w:val="宋体"/>
    <w:charset w:val="86"/>
    <w:family w:val="auto"/>
    <w:pitch w:val="default"/>
    <w:sig w:usb0="00000000" w:usb1="00000000" w:usb2="00000010" w:usb3="00000000" w:csb0="00040001" w:csb1="00000000"/>
  </w:font>
  <w:font w:name="华文宋体">
    <w:panose1 w:val="02010600040101010101"/>
    <w:charset w:val="86"/>
    <w:family w:val="auto"/>
    <w:pitch w:val="variable"/>
    <w:sig w:usb0="00000287" w:usb1="080F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96B52"/>
    <w:rsid w:val="00044FE0"/>
    <w:rsid w:val="00074332"/>
    <w:rsid w:val="00080DFC"/>
    <w:rsid w:val="00085FB3"/>
    <w:rsid w:val="00086229"/>
    <w:rsid w:val="000D6EDF"/>
    <w:rsid w:val="000E6151"/>
    <w:rsid w:val="000E6C62"/>
    <w:rsid w:val="001023C9"/>
    <w:rsid w:val="00106EDA"/>
    <w:rsid w:val="00115A17"/>
    <w:rsid w:val="0015070B"/>
    <w:rsid w:val="0016105A"/>
    <w:rsid w:val="00165621"/>
    <w:rsid w:val="001741F9"/>
    <w:rsid w:val="001B5922"/>
    <w:rsid w:val="001E3A2B"/>
    <w:rsid w:val="001F23F1"/>
    <w:rsid w:val="0020621A"/>
    <w:rsid w:val="00217154"/>
    <w:rsid w:val="00220821"/>
    <w:rsid w:val="00220FA9"/>
    <w:rsid w:val="00245753"/>
    <w:rsid w:val="00293B8F"/>
    <w:rsid w:val="002B1AE2"/>
    <w:rsid w:val="002B42D2"/>
    <w:rsid w:val="00381247"/>
    <w:rsid w:val="00390F92"/>
    <w:rsid w:val="003B3FE4"/>
    <w:rsid w:val="0041120A"/>
    <w:rsid w:val="004301C5"/>
    <w:rsid w:val="00455572"/>
    <w:rsid w:val="00471045"/>
    <w:rsid w:val="004A3703"/>
    <w:rsid w:val="004B542C"/>
    <w:rsid w:val="004E7F4F"/>
    <w:rsid w:val="00501F54"/>
    <w:rsid w:val="00543EB8"/>
    <w:rsid w:val="005452C7"/>
    <w:rsid w:val="00551E13"/>
    <w:rsid w:val="00577335"/>
    <w:rsid w:val="0059318A"/>
    <w:rsid w:val="00595095"/>
    <w:rsid w:val="005D3372"/>
    <w:rsid w:val="005E4135"/>
    <w:rsid w:val="00604C65"/>
    <w:rsid w:val="00632010"/>
    <w:rsid w:val="00643A11"/>
    <w:rsid w:val="00670D69"/>
    <w:rsid w:val="0068549F"/>
    <w:rsid w:val="00687E42"/>
    <w:rsid w:val="006D3315"/>
    <w:rsid w:val="006F0135"/>
    <w:rsid w:val="006F149B"/>
    <w:rsid w:val="00703AD4"/>
    <w:rsid w:val="0074049F"/>
    <w:rsid w:val="00780829"/>
    <w:rsid w:val="007C6B2F"/>
    <w:rsid w:val="007F13D1"/>
    <w:rsid w:val="00804459"/>
    <w:rsid w:val="00813013"/>
    <w:rsid w:val="00813566"/>
    <w:rsid w:val="00894789"/>
    <w:rsid w:val="008D0322"/>
    <w:rsid w:val="008F1AAB"/>
    <w:rsid w:val="00923048"/>
    <w:rsid w:val="00930E92"/>
    <w:rsid w:val="009400CD"/>
    <w:rsid w:val="0096354F"/>
    <w:rsid w:val="009828EC"/>
    <w:rsid w:val="00996B52"/>
    <w:rsid w:val="009E0C60"/>
    <w:rsid w:val="009E19FC"/>
    <w:rsid w:val="009E5639"/>
    <w:rsid w:val="009F22AA"/>
    <w:rsid w:val="00A21FA1"/>
    <w:rsid w:val="00A46E55"/>
    <w:rsid w:val="00A73548"/>
    <w:rsid w:val="00A90F45"/>
    <w:rsid w:val="00A96BD7"/>
    <w:rsid w:val="00AC55EE"/>
    <w:rsid w:val="00B42525"/>
    <w:rsid w:val="00B652F0"/>
    <w:rsid w:val="00B76C9E"/>
    <w:rsid w:val="00B8651B"/>
    <w:rsid w:val="00B93849"/>
    <w:rsid w:val="00BD00AB"/>
    <w:rsid w:val="00C16902"/>
    <w:rsid w:val="00C3392E"/>
    <w:rsid w:val="00C47D94"/>
    <w:rsid w:val="00C57406"/>
    <w:rsid w:val="00C66729"/>
    <w:rsid w:val="00C77D23"/>
    <w:rsid w:val="00C86413"/>
    <w:rsid w:val="00C9196B"/>
    <w:rsid w:val="00CB7599"/>
    <w:rsid w:val="00CB78F2"/>
    <w:rsid w:val="00CC145A"/>
    <w:rsid w:val="00CE03E9"/>
    <w:rsid w:val="00CE2138"/>
    <w:rsid w:val="00CF06E5"/>
    <w:rsid w:val="00D22C93"/>
    <w:rsid w:val="00DA1081"/>
    <w:rsid w:val="00DA7F9B"/>
    <w:rsid w:val="00DB01C6"/>
    <w:rsid w:val="00DB05E1"/>
    <w:rsid w:val="00DC2162"/>
    <w:rsid w:val="00E077A1"/>
    <w:rsid w:val="00E14019"/>
    <w:rsid w:val="00E205C0"/>
    <w:rsid w:val="00E321A7"/>
    <w:rsid w:val="00E4788A"/>
    <w:rsid w:val="00E55FFB"/>
    <w:rsid w:val="00EA5807"/>
    <w:rsid w:val="00EC7C8D"/>
    <w:rsid w:val="00EE72C6"/>
    <w:rsid w:val="00F40FB2"/>
    <w:rsid w:val="00F66DEB"/>
    <w:rsid w:val="00F96D6B"/>
    <w:rsid w:val="00FD66F3"/>
    <w:rsid w:val="4E4F3744"/>
    <w:rsid w:val="7DD94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18" fillcolor="white">
      <v:fill color="white"/>
    </o:shapedefaults>
    <o:shapelayout v:ext="edit">
      <o:idmap v:ext="edit" data="1"/>
    </o:shapelayout>
  </w:shapeDefaults>
  <w:decimalSymbol w:val="."/>
  <w:listSeparator w:val=","/>
  <w14:docId w14:val="65B04EF4"/>
  <w15:docId w15:val="{56908DC5-5F80-4400-9196-22CDB4BE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qFormat="1"/>
    <w:lsdException w:name="Strong" w:uiPriority="0" w:qFormat="1"/>
    <w:lsdException w:name="Emphasis" w:uiPriority="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0"/>
    <w:link w:val="40"/>
    <w:qFormat/>
    <w:pPr>
      <w:keepNext/>
      <w:keepLines/>
      <w:tabs>
        <w:tab w:val="left" w:pos="864"/>
      </w:tabs>
      <w:spacing w:line="360" w:lineRule="auto"/>
      <w:ind w:left="142" w:hanging="142"/>
      <w:outlineLvl w:val="3"/>
    </w:pPr>
    <w:rPr>
      <w:rFonts w:ascii="Arial" w:eastAsia="宋体" w:hAnsi="Arial" w:cs="Times New Roman"/>
      <w:b/>
      <w:sz w:val="28"/>
      <w:szCs w:val="20"/>
    </w:rPr>
  </w:style>
  <w:style w:type="paragraph" w:styleId="5">
    <w:name w:val="heading 5"/>
    <w:basedOn w:val="a"/>
    <w:next w:val="a0"/>
    <w:link w:val="50"/>
    <w:qFormat/>
    <w:pPr>
      <w:keepNext/>
      <w:keepLines/>
      <w:tabs>
        <w:tab w:val="left" w:pos="1008"/>
      </w:tabs>
      <w:spacing w:line="360" w:lineRule="auto"/>
      <w:outlineLvl w:val="4"/>
    </w:pPr>
    <w:rPr>
      <w:rFonts w:ascii="Times New Roman" w:eastAsia="宋体" w:hAnsi="Times New Roman" w:cs="Times New Roman"/>
      <w:b/>
      <w:sz w:val="28"/>
      <w:szCs w:val="20"/>
    </w:rPr>
  </w:style>
  <w:style w:type="paragraph" w:styleId="6">
    <w:name w:val="heading 6"/>
    <w:basedOn w:val="a"/>
    <w:next w:val="a0"/>
    <w:link w:val="60"/>
    <w:qFormat/>
    <w:pPr>
      <w:keepNext/>
      <w:keepLines/>
      <w:tabs>
        <w:tab w:val="left" w:pos="1152"/>
      </w:tabs>
      <w:spacing w:line="360" w:lineRule="auto"/>
      <w:outlineLvl w:val="5"/>
    </w:pPr>
    <w:rPr>
      <w:rFonts w:ascii="宋体" w:eastAsia="宋体" w:hAnsi="宋体" w:cs="Times New Roman"/>
      <w:b/>
      <w:sz w:val="24"/>
      <w:szCs w:val="20"/>
    </w:rPr>
  </w:style>
  <w:style w:type="paragraph" w:styleId="7">
    <w:name w:val="heading 7"/>
    <w:basedOn w:val="a"/>
    <w:next w:val="a0"/>
    <w:link w:val="70"/>
    <w:qFormat/>
    <w:pPr>
      <w:keepNext/>
      <w:keepLines/>
      <w:tabs>
        <w:tab w:val="left" w:pos="1296"/>
      </w:tabs>
      <w:spacing w:line="360" w:lineRule="auto"/>
      <w:outlineLvl w:val="6"/>
    </w:pPr>
    <w:rPr>
      <w:rFonts w:ascii="Times New Roman" w:eastAsia="宋体" w:hAnsi="Times New Roman" w:cs="Times New Roman"/>
      <w:b/>
      <w:sz w:val="28"/>
      <w:szCs w:val="20"/>
    </w:rPr>
  </w:style>
  <w:style w:type="paragraph" w:styleId="8">
    <w:name w:val="heading 8"/>
    <w:basedOn w:val="a"/>
    <w:next w:val="a0"/>
    <w:link w:val="80"/>
    <w:qFormat/>
    <w:pPr>
      <w:keepNext/>
      <w:keepLines/>
      <w:tabs>
        <w:tab w:val="left" w:pos="1440"/>
      </w:tabs>
      <w:spacing w:line="360" w:lineRule="auto"/>
      <w:outlineLvl w:val="7"/>
    </w:pPr>
    <w:rPr>
      <w:rFonts w:ascii="Arial" w:eastAsia="宋体" w:hAnsi="Arial" w:cs="Times New Roman"/>
      <w:b/>
      <w:sz w:val="28"/>
      <w:szCs w:val="20"/>
    </w:rPr>
  </w:style>
  <w:style w:type="paragraph" w:styleId="9">
    <w:name w:val="heading 9"/>
    <w:basedOn w:val="a"/>
    <w:next w:val="a0"/>
    <w:link w:val="90"/>
    <w:qFormat/>
    <w:pPr>
      <w:keepNext/>
      <w:keepLines/>
      <w:tabs>
        <w:tab w:val="left" w:pos="1584"/>
      </w:tabs>
      <w:spacing w:before="240" w:after="64" w:line="320" w:lineRule="auto"/>
      <w:ind w:left="1584" w:hanging="144"/>
      <w:outlineLvl w:val="8"/>
    </w:pPr>
    <w:rPr>
      <w:rFonts w:ascii="Arial" w:eastAsia="黑体" w:hAnsi="Arial"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rFonts w:ascii="Times New Roman" w:eastAsia="宋体" w:hAnsi="Times New Roman" w:cs="Times New Roman"/>
      <w:szCs w:val="20"/>
    </w:rPr>
  </w:style>
  <w:style w:type="paragraph" w:styleId="a4">
    <w:name w:val="annotation subject"/>
    <w:basedOn w:val="a5"/>
    <w:next w:val="a5"/>
    <w:link w:val="a6"/>
    <w:unhideWhenUsed/>
    <w:qFormat/>
    <w:rPr>
      <w:rFonts w:ascii="Times New Roman" w:eastAsiaTheme="minorEastAsia" w:hAnsi="Times New Roman" w:cstheme="minorBidi"/>
      <w:b/>
      <w:bCs/>
      <w:szCs w:val="24"/>
    </w:rPr>
  </w:style>
  <w:style w:type="paragraph" w:styleId="a5">
    <w:name w:val="annotation text"/>
    <w:basedOn w:val="a"/>
    <w:link w:val="a7"/>
    <w:unhideWhenUsed/>
    <w:qFormat/>
    <w:pPr>
      <w:jc w:val="left"/>
    </w:pPr>
    <w:rPr>
      <w:rFonts w:ascii="Calibri" w:eastAsia="宋体" w:hAnsi="Calibri" w:cs="Times New Roman"/>
    </w:rPr>
  </w:style>
  <w:style w:type="paragraph" w:styleId="TOC7">
    <w:name w:val="toc 7"/>
    <w:basedOn w:val="a"/>
    <w:next w:val="a"/>
    <w:uiPriority w:val="39"/>
    <w:qFormat/>
    <w:pPr>
      <w:ind w:left="1260"/>
      <w:jc w:val="left"/>
    </w:pPr>
    <w:rPr>
      <w:sz w:val="18"/>
      <w:szCs w:val="18"/>
    </w:rPr>
  </w:style>
  <w:style w:type="paragraph" w:styleId="a8">
    <w:name w:val="Body Text First Indent"/>
    <w:basedOn w:val="a9"/>
    <w:link w:val="aa"/>
    <w:qFormat/>
    <w:pPr>
      <w:ind w:firstLineChars="100" w:firstLine="420"/>
    </w:pPr>
  </w:style>
  <w:style w:type="paragraph" w:styleId="a9">
    <w:name w:val="Body Text"/>
    <w:basedOn w:val="a"/>
    <w:link w:val="ab"/>
    <w:qFormat/>
    <w:pPr>
      <w:spacing w:after="120"/>
    </w:pPr>
    <w:rPr>
      <w:rFonts w:ascii="Times New Roman" w:eastAsia="宋体" w:hAnsi="Times New Roman" w:cs="Times New Roman"/>
      <w:szCs w:val="24"/>
    </w:rPr>
  </w:style>
  <w:style w:type="paragraph" w:styleId="ac">
    <w:name w:val="caption"/>
    <w:basedOn w:val="a"/>
    <w:next w:val="a"/>
    <w:qFormat/>
    <w:rPr>
      <w:rFonts w:ascii="Cambria" w:eastAsia="黑体" w:hAnsi="Cambria" w:cs="Times New Roman"/>
      <w:sz w:val="20"/>
      <w:szCs w:val="20"/>
    </w:rPr>
  </w:style>
  <w:style w:type="paragraph" w:styleId="ad">
    <w:name w:val="Document Map"/>
    <w:basedOn w:val="a"/>
    <w:link w:val="ae"/>
    <w:unhideWhenUsed/>
    <w:qFormat/>
    <w:rPr>
      <w:rFonts w:ascii="宋体" w:eastAsia="宋体"/>
      <w:sz w:val="18"/>
      <w:szCs w:val="18"/>
    </w:rPr>
  </w:style>
  <w:style w:type="paragraph" w:styleId="31">
    <w:name w:val="Body Text 3"/>
    <w:basedOn w:val="a"/>
    <w:link w:val="32"/>
    <w:qFormat/>
    <w:pPr>
      <w:spacing w:after="120"/>
    </w:pPr>
    <w:rPr>
      <w:rFonts w:ascii="Times New Roman" w:eastAsia="宋体" w:hAnsi="Times New Roman" w:cs="Times New Roman"/>
      <w:sz w:val="16"/>
      <w:szCs w:val="16"/>
    </w:rPr>
  </w:style>
  <w:style w:type="paragraph" w:styleId="af">
    <w:name w:val="Body Text Indent"/>
    <w:basedOn w:val="a"/>
    <w:link w:val="af0"/>
    <w:qFormat/>
    <w:pPr>
      <w:spacing w:after="120"/>
      <w:ind w:leftChars="200" w:left="420"/>
    </w:pPr>
    <w:rPr>
      <w:rFonts w:ascii="Times New Roman" w:eastAsia="宋体" w:hAnsi="Times New Roman" w:cs="Times New Roman"/>
      <w:szCs w:val="24"/>
    </w:rPr>
  </w:style>
  <w:style w:type="paragraph" w:styleId="TOC5">
    <w:name w:val="toc 5"/>
    <w:basedOn w:val="a"/>
    <w:next w:val="a"/>
    <w:uiPriority w:val="39"/>
    <w:qFormat/>
    <w:pPr>
      <w:ind w:left="840"/>
      <w:jc w:val="left"/>
    </w:pPr>
    <w:rPr>
      <w:sz w:val="18"/>
      <w:szCs w:val="18"/>
    </w:rPr>
  </w:style>
  <w:style w:type="paragraph" w:styleId="TOC3">
    <w:name w:val="toc 3"/>
    <w:basedOn w:val="a"/>
    <w:next w:val="a"/>
    <w:uiPriority w:val="39"/>
    <w:unhideWhenUsed/>
    <w:qFormat/>
    <w:pPr>
      <w:ind w:left="420"/>
      <w:jc w:val="left"/>
    </w:pPr>
    <w:rPr>
      <w:i/>
      <w:iCs/>
      <w:sz w:val="20"/>
      <w:szCs w:val="20"/>
    </w:rPr>
  </w:style>
  <w:style w:type="paragraph" w:styleId="af1">
    <w:name w:val="Plain Text"/>
    <w:basedOn w:val="a"/>
    <w:link w:val="af2"/>
    <w:qFormat/>
    <w:rPr>
      <w:rFonts w:ascii="宋体" w:eastAsia="宋体" w:hAnsi="Courier New" w:cs="Courier New" w:hint="eastAsia"/>
      <w:szCs w:val="21"/>
    </w:rPr>
  </w:style>
  <w:style w:type="paragraph" w:styleId="TOC8">
    <w:name w:val="toc 8"/>
    <w:basedOn w:val="a"/>
    <w:next w:val="a"/>
    <w:uiPriority w:val="39"/>
    <w:qFormat/>
    <w:pPr>
      <w:ind w:left="1470"/>
      <w:jc w:val="left"/>
    </w:pPr>
    <w:rPr>
      <w:sz w:val="18"/>
      <w:szCs w:val="18"/>
    </w:rPr>
  </w:style>
  <w:style w:type="paragraph" w:styleId="af3">
    <w:name w:val="Date"/>
    <w:basedOn w:val="a"/>
    <w:next w:val="a"/>
    <w:link w:val="af4"/>
    <w:qFormat/>
    <w:pPr>
      <w:ind w:leftChars="2500" w:left="100"/>
    </w:pPr>
    <w:rPr>
      <w:rFonts w:ascii="Times New Roman" w:eastAsia="宋体" w:hAnsi="Times New Roman" w:cs="Times New Roman"/>
      <w:szCs w:val="24"/>
    </w:rPr>
  </w:style>
  <w:style w:type="paragraph" w:styleId="21">
    <w:name w:val="Body Text Indent 2"/>
    <w:basedOn w:val="a"/>
    <w:link w:val="22"/>
    <w:qFormat/>
    <w:pPr>
      <w:ind w:leftChars="400" w:left="960" w:firstLineChars="200" w:firstLine="560"/>
      <w:jc w:val="left"/>
    </w:pPr>
    <w:rPr>
      <w:kern w:val="13"/>
      <w:sz w:val="28"/>
      <w:szCs w:val="24"/>
    </w:rPr>
  </w:style>
  <w:style w:type="paragraph" w:styleId="af5">
    <w:name w:val="Balloon Text"/>
    <w:basedOn w:val="a"/>
    <w:link w:val="af6"/>
    <w:unhideWhenUsed/>
    <w:qFormat/>
    <w:rPr>
      <w:sz w:val="18"/>
      <w:szCs w:val="18"/>
    </w:rPr>
  </w:style>
  <w:style w:type="paragraph" w:styleId="af7">
    <w:name w:val="footer"/>
    <w:basedOn w:val="a"/>
    <w:link w:val="af8"/>
    <w:uiPriority w:val="99"/>
    <w:unhideWhenUsed/>
    <w:qFormat/>
    <w:pPr>
      <w:tabs>
        <w:tab w:val="center" w:pos="4153"/>
        <w:tab w:val="right" w:pos="8306"/>
      </w:tabs>
      <w:snapToGrid w:val="0"/>
      <w:jc w:val="left"/>
    </w:pPr>
    <w:rPr>
      <w:sz w:val="18"/>
      <w:szCs w:val="18"/>
    </w:rPr>
  </w:style>
  <w:style w:type="paragraph" w:styleId="23">
    <w:name w:val="Body Text First Indent 2"/>
    <w:basedOn w:val="af"/>
    <w:link w:val="24"/>
    <w:qFormat/>
    <w:pPr>
      <w:ind w:firstLineChars="200" w:firstLine="420"/>
    </w:pPr>
    <w:rPr>
      <w:rFonts w:eastAsiaTheme="minorEastAsia" w:cstheme="minorBidi"/>
      <w:sz w:val="28"/>
    </w:rPr>
  </w:style>
  <w:style w:type="paragraph" w:styleId="af9">
    <w:name w:val="header"/>
    <w:basedOn w:val="a"/>
    <w:link w:val="af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spacing w:before="120" w:after="120"/>
    </w:pPr>
    <w:rPr>
      <w:b/>
      <w:bCs/>
      <w:caps/>
      <w:sz w:val="20"/>
      <w:szCs w:val="20"/>
    </w:rPr>
  </w:style>
  <w:style w:type="paragraph" w:styleId="TOC4">
    <w:name w:val="toc 4"/>
    <w:basedOn w:val="a"/>
    <w:next w:val="a"/>
    <w:uiPriority w:val="39"/>
    <w:qFormat/>
    <w:pPr>
      <w:ind w:left="630"/>
      <w:jc w:val="left"/>
    </w:pPr>
    <w:rPr>
      <w:sz w:val="18"/>
      <w:szCs w:val="18"/>
    </w:rPr>
  </w:style>
  <w:style w:type="paragraph" w:styleId="TOC6">
    <w:name w:val="toc 6"/>
    <w:basedOn w:val="a"/>
    <w:next w:val="a"/>
    <w:uiPriority w:val="39"/>
    <w:qFormat/>
    <w:pPr>
      <w:ind w:left="1050"/>
      <w:jc w:val="left"/>
    </w:pPr>
    <w:rPr>
      <w:sz w:val="18"/>
      <w:szCs w:val="18"/>
    </w:rPr>
  </w:style>
  <w:style w:type="paragraph" w:styleId="51">
    <w:name w:val="List 5"/>
    <w:basedOn w:val="a"/>
    <w:qFormat/>
    <w:pPr>
      <w:ind w:left="2100" w:hanging="420"/>
    </w:pPr>
    <w:rPr>
      <w:rFonts w:ascii="Times New Roman" w:eastAsia="宋体" w:hAnsi="Times New Roman" w:cs="Times New Roman"/>
      <w:szCs w:val="20"/>
    </w:rPr>
  </w:style>
  <w:style w:type="paragraph" w:styleId="33">
    <w:name w:val="Body Text Indent 3"/>
    <w:basedOn w:val="a"/>
    <w:link w:val="34"/>
    <w:qFormat/>
    <w:pPr>
      <w:spacing w:after="120"/>
      <w:ind w:leftChars="200" w:left="420"/>
    </w:pPr>
    <w:rPr>
      <w:rFonts w:ascii="Times New Roman" w:eastAsia="宋体" w:hAnsi="Times New Roman" w:cs="Times New Roman"/>
      <w:sz w:val="16"/>
      <w:szCs w:val="16"/>
    </w:rPr>
  </w:style>
  <w:style w:type="paragraph" w:styleId="afb">
    <w:name w:val="table of figures"/>
    <w:basedOn w:val="a"/>
    <w:next w:val="a"/>
    <w:uiPriority w:val="99"/>
    <w:unhideWhenUsed/>
    <w:qFormat/>
    <w:pPr>
      <w:spacing w:line="480" w:lineRule="auto"/>
      <w:ind w:leftChars="200" w:left="400" w:hangingChars="200" w:hanging="200"/>
    </w:pPr>
    <w:rPr>
      <w:rFonts w:ascii="Times New Roman" w:eastAsia="宋体" w:hAnsi="Times New Roman" w:cs="Times New Roman"/>
      <w:b/>
      <w:sz w:val="32"/>
      <w:szCs w:val="24"/>
    </w:rPr>
  </w:style>
  <w:style w:type="paragraph" w:styleId="TOC2">
    <w:name w:val="toc 2"/>
    <w:basedOn w:val="a"/>
    <w:next w:val="a"/>
    <w:uiPriority w:val="39"/>
    <w:unhideWhenUsed/>
    <w:qFormat/>
    <w:pPr>
      <w:ind w:left="210"/>
      <w:jc w:val="left"/>
    </w:pPr>
    <w:rPr>
      <w:smallCaps/>
      <w:sz w:val="20"/>
      <w:szCs w:val="20"/>
    </w:rPr>
  </w:style>
  <w:style w:type="paragraph" w:styleId="TOC9">
    <w:name w:val="toc 9"/>
    <w:basedOn w:val="a"/>
    <w:next w:val="a"/>
    <w:uiPriority w:val="39"/>
    <w:qFormat/>
    <w:pPr>
      <w:ind w:left="1680"/>
      <w:jc w:val="left"/>
    </w:pPr>
    <w:rPr>
      <w:sz w:val="18"/>
      <w:szCs w:val="18"/>
    </w:rPr>
  </w:style>
  <w:style w:type="paragraph" w:styleId="25">
    <w:name w:val="Body Text 2"/>
    <w:basedOn w:val="a"/>
    <w:link w:val="26"/>
    <w:unhideWhenUsed/>
    <w:qFormat/>
    <w:pPr>
      <w:spacing w:after="120" w:line="480" w:lineRule="auto"/>
    </w:pPr>
    <w:rPr>
      <w:rFonts w:ascii="Calibri" w:eastAsia="宋体" w:hAnsi="Calibri" w:cs="Times New Roman"/>
    </w:rPr>
  </w:style>
  <w:style w:type="paragraph" w:styleId="afc">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d">
    <w:name w:val="Title"/>
    <w:basedOn w:val="a"/>
    <w:next w:val="a"/>
    <w:link w:val="afe"/>
    <w:qFormat/>
    <w:pPr>
      <w:spacing w:line="360" w:lineRule="auto"/>
      <w:jc w:val="left"/>
      <w:outlineLvl w:val="0"/>
    </w:pPr>
    <w:rPr>
      <w:rFonts w:ascii="Cambria" w:hAnsi="Cambria"/>
      <w:b/>
      <w:bCs/>
      <w:sz w:val="28"/>
      <w:szCs w:val="32"/>
    </w:rPr>
  </w:style>
  <w:style w:type="character" w:styleId="aff">
    <w:name w:val="Strong"/>
    <w:qFormat/>
    <w:rPr>
      <w:b/>
      <w:bCs/>
    </w:rPr>
  </w:style>
  <w:style w:type="character" w:styleId="aff0">
    <w:name w:val="page number"/>
    <w:basedOn w:val="a1"/>
    <w:qFormat/>
  </w:style>
  <w:style w:type="character" w:styleId="aff1">
    <w:name w:val="FollowedHyperlink"/>
    <w:uiPriority w:val="99"/>
    <w:qFormat/>
    <w:rPr>
      <w:color w:val="800080"/>
      <w:u w:val="single"/>
    </w:rPr>
  </w:style>
  <w:style w:type="character" w:styleId="aff2">
    <w:name w:val="Emphasis"/>
    <w:qFormat/>
    <w:rPr>
      <w:color w:val="CC0000"/>
    </w:rPr>
  </w:style>
  <w:style w:type="character" w:styleId="aff3">
    <w:name w:val="Hyperlink"/>
    <w:basedOn w:val="a1"/>
    <w:uiPriority w:val="99"/>
    <w:unhideWhenUsed/>
    <w:qFormat/>
    <w:rPr>
      <w:color w:val="0000FF"/>
      <w:u w:val="single"/>
    </w:rPr>
  </w:style>
  <w:style w:type="character" w:styleId="aff4">
    <w:name w:val="annotation reference"/>
    <w:qFormat/>
    <w:rPr>
      <w:sz w:val="21"/>
      <w:szCs w:val="21"/>
    </w:rPr>
  </w:style>
  <w:style w:type="table" w:styleId="af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a"/>
    <w:link w:val="1Char"/>
    <w:qFormat/>
    <w:pPr>
      <w:jc w:val="center"/>
    </w:pPr>
    <w:rPr>
      <w:rFonts w:asciiTheme="majorEastAsia" w:eastAsiaTheme="majorEastAsia" w:hAnsiTheme="majorEastAsia"/>
      <w:b/>
      <w:sz w:val="44"/>
      <w:szCs w:val="44"/>
    </w:rPr>
  </w:style>
  <w:style w:type="paragraph" w:customStyle="1" w:styleId="27">
    <w:name w:val="样式2"/>
    <w:basedOn w:val="a"/>
    <w:link w:val="2Char"/>
    <w:qFormat/>
    <w:pPr>
      <w:jc w:val="left"/>
    </w:pPr>
    <w:rPr>
      <w:rFonts w:asciiTheme="majorEastAsia" w:eastAsiaTheme="majorEastAsia" w:hAnsiTheme="majorEastAsia"/>
      <w:b/>
      <w:sz w:val="28"/>
      <w:szCs w:val="36"/>
    </w:rPr>
  </w:style>
  <w:style w:type="character" w:customStyle="1" w:styleId="1Char">
    <w:name w:val="样式1 Char"/>
    <w:basedOn w:val="a1"/>
    <w:link w:val="11"/>
    <w:rPr>
      <w:rFonts w:asciiTheme="majorEastAsia" w:eastAsiaTheme="majorEastAsia" w:hAnsiTheme="majorEastAsia"/>
      <w:b/>
      <w:sz w:val="44"/>
      <w:szCs w:val="44"/>
    </w:rPr>
  </w:style>
  <w:style w:type="paragraph" w:customStyle="1" w:styleId="35">
    <w:name w:val="样式3"/>
    <w:basedOn w:val="a"/>
    <w:link w:val="3Char"/>
    <w:qFormat/>
    <w:pPr>
      <w:ind w:firstLineChars="200" w:firstLine="562"/>
    </w:pPr>
    <w:rPr>
      <w:rFonts w:asciiTheme="majorEastAsia" w:eastAsiaTheme="majorEastAsia" w:hAnsiTheme="majorEastAsia"/>
      <w:b/>
      <w:sz w:val="24"/>
      <w:szCs w:val="28"/>
    </w:rPr>
  </w:style>
  <w:style w:type="character" w:customStyle="1" w:styleId="2Char">
    <w:name w:val="样式2 Char"/>
    <w:basedOn w:val="a1"/>
    <w:link w:val="27"/>
    <w:rPr>
      <w:rFonts w:asciiTheme="majorEastAsia" w:eastAsiaTheme="majorEastAsia" w:hAnsiTheme="majorEastAsia"/>
      <w:b/>
      <w:sz w:val="28"/>
      <w:szCs w:val="36"/>
    </w:rPr>
  </w:style>
  <w:style w:type="character" w:customStyle="1" w:styleId="3Char">
    <w:name w:val="样式3 Char"/>
    <w:basedOn w:val="a1"/>
    <w:link w:val="35"/>
    <w:rPr>
      <w:rFonts w:asciiTheme="majorEastAsia" w:eastAsiaTheme="majorEastAsia" w:hAnsiTheme="majorEastAsia"/>
      <w:b/>
      <w:sz w:val="24"/>
      <w:szCs w:val="28"/>
    </w:rPr>
  </w:style>
  <w:style w:type="character" w:customStyle="1" w:styleId="afa">
    <w:name w:val="页眉 字符"/>
    <w:basedOn w:val="a1"/>
    <w:link w:val="af9"/>
    <w:uiPriority w:val="99"/>
    <w:rPr>
      <w:sz w:val="18"/>
      <w:szCs w:val="18"/>
    </w:rPr>
  </w:style>
  <w:style w:type="character" w:customStyle="1" w:styleId="af8">
    <w:name w:val="页脚 字符"/>
    <w:basedOn w:val="a1"/>
    <w:link w:val="af7"/>
    <w:uiPriority w:val="99"/>
    <w:rPr>
      <w:sz w:val="18"/>
      <w:szCs w:val="18"/>
    </w:rPr>
  </w:style>
  <w:style w:type="paragraph" w:customStyle="1" w:styleId="Aff6">
    <w:name w:val="A正文"/>
    <w:basedOn w:val="a"/>
    <w:link w:val="AChar"/>
    <w:qFormat/>
    <w:pPr>
      <w:spacing w:beforeLines="50" w:afterLines="50" w:line="360" w:lineRule="auto"/>
      <w:ind w:firstLineChars="200" w:firstLine="200"/>
      <w:jc w:val="left"/>
    </w:pPr>
    <w:rPr>
      <w:rFonts w:ascii="Times New Roman" w:eastAsia="宋体" w:hAnsi="Times New Roman" w:cs="Times New Roman"/>
      <w:sz w:val="24"/>
    </w:rPr>
  </w:style>
  <w:style w:type="character" w:customStyle="1" w:styleId="AChar">
    <w:name w:val="A正文 Char"/>
    <w:link w:val="Aff6"/>
    <w:rPr>
      <w:rFonts w:ascii="Times New Roman" w:eastAsia="宋体" w:hAnsi="Times New Roman" w:cs="Times New Roman"/>
      <w:sz w:val="24"/>
    </w:rPr>
  </w:style>
  <w:style w:type="paragraph" w:customStyle="1" w:styleId="Aff7">
    <w:name w:val="A图表标题"/>
    <w:basedOn w:val="Aff6"/>
    <w:link w:val="AChar0"/>
    <w:pPr>
      <w:spacing w:beforeLines="0" w:afterLines="0" w:line="240" w:lineRule="auto"/>
      <w:ind w:firstLineChars="0" w:firstLine="0"/>
      <w:jc w:val="center"/>
    </w:pPr>
    <w:rPr>
      <w:sz w:val="21"/>
    </w:rPr>
  </w:style>
  <w:style w:type="paragraph" w:customStyle="1" w:styleId="A10">
    <w:name w:val="A图表标题1"/>
    <w:basedOn w:val="Aff6"/>
    <w:link w:val="A1Char"/>
    <w:qFormat/>
    <w:pPr>
      <w:spacing w:beforeLines="0" w:afterLines="0" w:line="240" w:lineRule="auto"/>
      <w:ind w:firstLineChars="0" w:firstLine="0"/>
      <w:jc w:val="center"/>
    </w:pPr>
    <w:rPr>
      <w:sz w:val="21"/>
    </w:rPr>
  </w:style>
  <w:style w:type="character" w:customStyle="1" w:styleId="AChar0">
    <w:name w:val="A图表标题 Char"/>
    <w:link w:val="Aff7"/>
    <w:rPr>
      <w:rFonts w:ascii="Times New Roman" w:eastAsia="宋体" w:hAnsi="Times New Roman" w:cs="Times New Roman"/>
    </w:rPr>
  </w:style>
  <w:style w:type="paragraph" w:customStyle="1" w:styleId="Aff8">
    <w:name w:val="A四级大纲"/>
    <w:basedOn w:val="a"/>
    <w:link w:val="AChar1"/>
    <w:qFormat/>
    <w:pPr>
      <w:spacing w:beforeLines="50" w:afterLines="50" w:line="360" w:lineRule="auto"/>
      <w:jc w:val="left"/>
      <w:outlineLvl w:val="3"/>
    </w:pPr>
    <w:rPr>
      <w:rFonts w:ascii="Times New Roman" w:eastAsia="Times New Roman" w:hAnsi="Times New Roman" w:cs="Times New Roman"/>
      <w:sz w:val="24"/>
    </w:rPr>
  </w:style>
  <w:style w:type="paragraph" w:customStyle="1" w:styleId="Aff9">
    <w:name w:val="A三级大纲"/>
    <w:basedOn w:val="a"/>
    <w:link w:val="AChar2"/>
    <w:qFormat/>
    <w:pPr>
      <w:spacing w:beforeLines="50" w:afterLines="50" w:line="360" w:lineRule="auto"/>
      <w:jc w:val="left"/>
      <w:outlineLvl w:val="2"/>
    </w:pPr>
    <w:rPr>
      <w:rFonts w:ascii="Times New Roman" w:eastAsia="黑体" w:hAnsi="Times New Roman" w:cs="Times New Roman"/>
      <w:sz w:val="24"/>
    </w:rPr>
  </w:style>
  <w:style w:type="character" w:customStyle="1" w:styleId="AChar2">
    <w:name w:val="A三级大纲 Char"/>
    <w:link w:val="Aff9"/>
    <w:rPr>
      <w:rFonts w:ascii="Times New Roman" w:eastAsia="黑体" w:hAnsi="Times New Roman" w:cs="Times New Roman"/>
      <w:sz w:val="24"/>
    </w:rPr>
  </w:style>
  <w:style w:type="character" w:customStyle="1" w:styleId="af6">
    <w:name w:val="批注框文本 字符"/>
    <w:basedOn w:val="a1"/>
    <w:link w:val="af5"/>
    <w:rPr>
      <w:sz w:val="18"/>
      <w:szCs w:val="18"/>
    </w:rPr>
  </w:style>
  <w:style w:type="character" w:customStyle="1" w:styleId="ab">
    <w:name w:val="正文文本 字符"/>
    <w:basedOn w:val="a1"/>
    <w:link w:val="a9"/>
    <w:qFormat/>
    <w:rPr>
      <w:rFonts w:ascii="Times New Roman" w:eastAsia="宋体" w:hAnsi="Times New Roman" w:cs="Times New Roman"/>
      <w:szCs w:val="24"/>
    </w:rPr>
  </w:style>
  <w:style w:type="character" w:customStyle="1" w:styleId="20">
    <w:name w:val="标题 2 字符"/>
    <w:basedOn w:val="a1"/>
    <w:link w:val="2"/>
    <w:rPr>
      <w:rFonts w:ascii="Arial" w:eastAsia="黑体" w:hAnsi="Arial" w:cs="Times New Roman"/>
      <w:b/>
      <w:bCs/>
      <w:sz w:val="32"/>
      <w:szCs w:val="32"/>
    </w:rPr>
  </w:style>
  <w:style w:type="paragraph" w:customStyle="1" w:styleId="CharChar1Char">
    <w:name w:val="Char Char1 Char"/>
    <w:basedOn w:val="af5"/>
    <w:pPr>
      <w:shd w:val="clear" w:color="auto" w:fill="000080"/>
    </w:pPr>
    <w:rPr>
      <w:rFonts w:ascii="Times New Roman" w:eastAsia="宋体" w:hAnsi="Times New Roman" w:cs="Times New Roman"/>
      <w:sz w:val="21"/>
      <w:szCs w:val="24"/>
    </w:rPr>
  </w:style>
  <w:style w:type="character" w:customStyle="1" w:styleId="ae">
    <w:name w:val="文档结构图 字符"/>
    <w:basedOn w:val="a1"/>
    <w:link w:val="ad"/>
    <w:qFormat/>
    <w:rPr>
      <w:rFonts w:ascii="宋体" w:eastAsia="宋体"/>
      <w:sz w:val="18"/>
      <w:szCs w:val="18"/>
    </w:rPr>
  </w:style>
  <w:style w:type="paragraph" w:customStyle="1" w:styleId="12">
    <w:name w:val="正文1"/>
    <w:basedOn w:val="a"/>
    <w:link w:val="1Char0"/>
    <w:pPr>
      <w:tabs>
        <w:tab w:val="left" w:pos="8120"/>
      </w:tabs>
      <w:spacing w:line="380" w:lineRule="exact"/>
      <w:jc w:val="center"/>
    </w:pPr>
    <w:rPr>
      <w:rFonts w:ascii="黑体" w:eastAsia="黑体" w:hAnsi="Times New Roman" w:cs="Times New Roman"/>
      <w:szCs w:val="24"/>
    </w:rPr>
  </w:style>
  <w:style w:type="paragraph" w:customStyle="1" w:styleId="CharChar1Char1">
    <w:name w:val="Char Char1 Char1"/>
    <w:basedOn w:val="ad"/>
    <w:qFormat/>
    <w:pPr>
      <w:shd w:val="clear" w:color="auto" w:fill="000080"/>
    </w:pPr>
    <w:rPr>
      <w:rFonts w:ascii="Times New Roman" w:hAnsi="Times New Roman" w:cs="Times New Roman"/>
      <w:sz w:val="21"/>
      <w:szCs w:val="24"/>
    </w:rPr>
  </w:style>
  <w:style w:type="paragraph" w:customStyle="1" w:styleId="affa">
    <w:name w:val="遗产清理"/>
    <w:basedOn w:val="a"/>
    <w:rPr>
      <w:rFonts w:ascii="Times New Roman" w:eastAsia="宋体" w:hAnsi="Times New Roman" w:cs="Times New Roman"/>
      <w:szCs w:val="20"/>
    </w:rPr>
  </w:style>
  <w:style w:type="paragraph" w:customStyle="1" w:styleId="CharChar1Char2">
    <w:name w:val="Char Char1 Char2"/>
    <w:basedOn w:val="ad"/>
    <w:qFormat/>
    <w:pPr>
      <w:shd w:val="clear" w:color="auto" w:fill="000080"/>
    </w:pPr>
    <w:rPr>
      <w:rFonts w:ascii="Times New Roman" w:hAnsi="Times New Roman" w:cs="Times New Roman"/>
      <w:sz w:val="21"/>
      <w:szCs w:val="24"/>
    </w:rPr>
  </w:style>
  <w:style w:type="paragraph" w:customStyle="1" w:styleId="affb">
    <w:name w:val="特殊标题３"/>
    <w:basedOn w:val="a"/>
    <w:pPr>
      <w:overflowPunct w:val="0"/>
      <w:autoSpaceDE w:val="0"/>
      <w:autoSpaceDN w:val="0"/>
      <w:adjustRightInd w:val="0"/>
      <w:spacing w:line="360" w:lineRule="auto"/>
    </w:pPr>
    <w:rPr>
      <w:rFonts w:ascii="Times New Roman" w:eastAsia="宋体" w:hAnsi="Times New Roman" w:cs="Times New Roman"/>
      <w:kern w:val="0"/>
      <w:sz w:val="28"/>
      <w:szCs w:val="20"/>
    </w:rPr>
  </w:style>
  <w:style w:type="paragraph" w:customStyle="1" w:styleId="affc">
    <w:name w:val="表文字"/>
    <w:basedOn w:val="a"/>
    <w:qFormat/>
    <w:pPr>
      <w:overflowPunct w:val="0"/>
      <w:autoSpaceDE w:val="0"/>
      <w:autoSpaceDN w:val="0"/>
      <w:adjustRightInd w:val="0"/>
      <w:spacing w:line="240" w:lineRule="atLeast"/>
    </w:pPr>
    <w:rPr>
      <w:rFonts w:ascii="Times New Roѭan" w:eastAsia="仿宋_GB2312" w:hAnsi="Times New Roѭan" w:cs="Times New Roman"/>
      <w:kern w:val="0"/>
      <w:sz w:val="24"/>
      <w:szCs w:val="20"/>
    </w:rPr>
  </w:style>
  <w:style w:type="paragraph" w:customStyle="1" w:styleId="affd">
    <w:name w:val="表格"/>
    <w:basedOn w:val="a"/>
    <w:pPr>
      <w:spacing w:line="280" w:lineRule="exact"/>
      <w:jc w:val="center"/>
    </w:pPr>
    <w:rPr>
      <w:rFonts w:ascii="Times New Roman" w:eastAsia="仿宋_GB2312" w:hAnsi="Times New Roman" w:cs="Times New Roman"/>
      <w:bCs/>
      <w:snapToGrid w:val="0"/>
      <w:spacing w:val="-20"/>
      <w:szCs w:val="21"/>
    </w:rPr>
  </w:style>
  <w:style w:type="paragraph" w:customStyle="1" w:styleId="Affe">
    <w:name w:val="A二级大纲"/>
    <w:basedOn w:val="a"/>
    <w:qFormat/>
    <w:pPr>
      <w:spacing w:beforeLines="50" w:afterLines="50" w:line="360" w:lineRule="auto"/>
      <w:jc w:val="left"/>
      <w:outlineLvl w:val="1"/>
    </w:pPr>
    <w:rPr>
      <w:rFonts w:ascii="Times New Roman" w:eastAsia="黑体" w:hAnsi="Times New Roman" w:cs="Times New Roman"/>
      <w:sz w:val="24"/>
    </w:rPr>
  </w:style>
  <w:style w:type="paragraph" w:customStyle="1" w:styleId="81">
    <w:name w:val="样式8"/>
    <w:basedOn w:val="A10"/>
    <w:link w:val="8Char"/>
    <w:qFormat/>
    <w:pPr>
      <w:jc w:val="left"/>
    </w:pPr>
    <w:rPr>
      <w:color w:val="000000"/>
    </w:rPr>
  </w:style>
  <w:style w:type="paragraph" w:customStyle="1" w:styleId="41">
    <w:name w:val="样式4"/>
    <w:basedOn w:val="Aff8"/>
    <w:link w:val="4Char"/>
    <w:qFormat/>
    <w:pPr>
      <w:spacing w:before="156" w:after="156"/>
    </w:pPr>
    <w:rPr>
      <w:rFonts w:eastAsiaTheme="minorEastAsia"/>
    </w:rPr>
  </w:style>
  <w:style w:type="character" w:customStyle="1" w:styleId="A1Char">
    <w:name w:val="A图表标题1 Char"/>
    <w:basedOn w:val="AChar"/>
    <w:link w:val="A10"/>
    <w:qFormat/>
    <w:rPr>
      <w:rFonts w:ascii="Times New Roman" w:eastAsia="宋体" w:hAnsi="Times New Roman" w:cs="Times New Roman"/>
      <w:sz w:val="24"/>
    </w:rPr>
  </w:style>
  <w:style w:type="character" w:customStyle="1" w:styleId="8Char">
    <w:name w:val="样式8 Char"/>
    <w:basedOn w:val="A1Char"/>
    <w:link w:val="81"/>
    <w:qFormat/>
    <w:rPr>
      <w:rFonts w:ascii="Times New Roman" w:eastAsia="宋体" w:hAnsi="Times New Roman" w:cs="Times New Roman"/>
      <w:color w:val="000000"/>
      <w:sz w:val="24"/>
    </w:rPr>
  </w:style>
  <w:style w:type="paragraph" w:customStyle="1" w:styleId="91">
    <w:name w:val="样式9"/>
    <w:basedOn w:val="Aff8"/>
    <w:link w:val="9Char"/>
    <w:qFormat/>
    <w:pPr>
      <w:spacing w:before="156" w:after="156"/>
    </w:pPr>
    <w:rPr>
      <w:rFonts w:eastAsiaTheme="minorEastAsia"/>
    </w:rPr>
  </w:style>
  <w:style w:type="character" w:customStyle="1" w:styleId="AChar1">
    <w:name w:val="A四级大纲 Char"/>
    <w:basedOn w:val="a1"/>
    <w:link w:val="Aff8"/>
    <w:rPr>
      <w:rFonts w:ascii="Times New Roman" w:eastAsia="Times New Roman" w:hAnsi="Times New Roman" w:cs="Times New Roman"/>
      <w:sz w:val="24"/>
    </w:rPr>
  </w:style>
  <w:style w:type="character" w:customStyle="1" w:styleId="4Char">
    <w:name w:val="样式4 Char"/>
    <w:basedOn w:val="AChar1"/>
    <w:link w:val="41"/>
    <w:qFormat/>
    <w:rPr>
      <w:rFonts w:ascii="Times New Roman" w:eastAsia="Times New Roman" w:hAnsi="Times New Roman" w:cs="Times New Roman"/>
      <w:sz w:val="24"/>
    </w:rPr>
  </w:style>
  <w:style w:type="paragraph" w:customStyle="1" w:styleId="71">
    <w:name w:val="样式7"/>
    <w:basedOn w:val="27"/>
    <w:link w:val="7Char"/>
    <w:qFormat/>
    <w:pPr>
      <w:ind w:firstLineChars="200" w:firstLine="480"/>
    </w:pPr>
    <w:rPr>
      <w:rFonts w:ascii="Times New Roman" w:eastAsia="宋体" w:hAnsi="Times New Roman" w:cs="Times New Roman"/>
      <w:b w:val="0"/>
      <w:sz w:val="24"/>
      <w:szCs w:val="22"/>
    </w:rPr>
  </w:style>
  <w:style w:type="character" w:customStyle="1" w:styleId="9Char">
    <w:name w:val="样式9 Char"/>
    <w:basedOn w:val="AChar1"/>
    <w:link w:val="91"/>
    <w:qFormat/>
    <w:rPr>
      <w:rFonts w:ascii="Times New Roman" w:eastAsia="Times New Roman" w:hAnsi="Times New Roman" w:cs="Times New Roman"/>
      <w:sz w:val="24"/>
    </w:rPr>
  </w:style>
  <w:style w:type="paragraph" w:customStyle="1" w:styleId="52">
    <w:name w:val="样式5"/>
    <w:basedOn w:val="Aff6"/>
    <w:link w:val="5Char"/>
    <w:qFormat/>
    <w:pPr>
      <w:spacing w:before="156" w:after="156"/>
      <w:ind w:firstLine="480"/>
    </w:pPr>
  </w:style>
  <w:style w:type="character" w:customStyle="1" w:styleId="7Char">
    <w:name w:val="样式7 Char"/>
    <w:basedOn w:val="2Char"/>
    <w:link w:val="71"/>
    <w:qFormat/>
    <w:rPr>
      <w:rFonts w:ascii="Times New Roman" w:eastAsia="宋体" w:hAnsi="Times New Roman" w:cs="Times New Roman"/>
      <w:b/>
      <w:sz w:val="24"/>
      <w:szCs w:val="36"/>
    </w:rPr>
  </w:style>
  <w:style w:type="character" w:customStyle="1" w:styleId="5Char">
    <w:name w:val="样式5 Char"/>
    <w:basedOn w:val="AChar"/>
    <w:link w:val="52"/>
    <w:qFormat/>
    <w:rPr>
      <w:rFonts w:ascii="Times New Roman" w:eastAsia="宋体" w:hAnsi="Times New Roman" w:cs="Times New Roman"/>
      <w:sz w:val="24"/>
    </w:rPr>
  </w:style>
  <w:style w:type="character" w:customStyle="1" w:styleId="10">
    <w:name w:val="标题 1 字符"/>
    <w:basedOn w:val="a1"/>
    <w:link w:val="1"/>
    <w:rPr>
      <w:rFonts w:ascii="Times New Roman" w:eastAsia="宋体" w:hAnsi="Times New Roman" w:cs="Times New Roman"/>
      <w:b/>
      <w:bCs/>
      <w:kern w:val="44"/>
      <w:sz w:val="44"/>
      <w:szCs w:val="44"/>
    </w:rPr>
  </w:style>
  <w:style w:type="character" w:customStyle="1" w:styleId="30">
    <w:name w:val="标题 3 字符"/>
    <w:basedOn w:val="a1"/>
    <w:link w:val="3"/>
    <w:qFormat/>
    <w:rPr>
      <w:rFonts w:ascii="Times New Roman" w:eastAsia="宋体" w:hAnsi="Times New Roman" w:cs="Times New Roman"/>
      <w:b/>
      <w:bCs/>
      <w:sz w:val="32"/>
      <w:szCs w:val="32"/>
    </w:rPr>
  </w:style>
  <w:style w:type="character" w:customStyle="1" w:styleId="40">
    <w:name w:val="标题 4 字符"/>
    <w:basedOn w:val="a1"/>
    <w:link w:val="4"/>
    <w:rPr>
      <w:rFonts w:ascii="Arial" w:eastAsia="宋体" w:hAnsi="Arial" w:cs="Times New Roman"/>
      <w:b/>
      <w:sz w:val="28"/>
      <w:szCs w:val="20"/>
    </w:rPr>
  </w:style>
  <w:style w:type="character" w:customStyle="1" w:styleId="50">
    <w:name w:val="标题 5 字符"/>
    <w:basedOn w:val="a1"/>
    <w:link w:val="5"/>
    <w:qFormat/>
    <w:rPr>
      <w:rFonts w:ascii="Times New Roman" w:eastAsia="宋体" w:hAnsi="Times New Roman" w:cs="Times New Roman"/>
      <w:b/>
      <w:sz w:val="28"/>
      <w:szCs w:val="20"/>
    </w:rPr>
  </w:style>
  <w:style w:type="character" w:customStyle="1" w:styleId="60">
    <w:name w:val="标题 6 字符"/>
    <w:basedOn w:val="a1"/>
    <w:link w:val="6"/>
    <w:qFormat/>
    <w:rPr>
      <w:rFonts w:ascii="宋体" w:eastAsia="宋体" w:hAnsi="宋体" w:cs="Times New Roman"/>
      <w:b/>
      <w:sz w:val="24"/>
      <w:szCs w:val="20"/>
    </w:rPr>
  </w:style>
  <w:style w:type="character" w:customStyle="1" w:styleId="70">
    <w:name w:val="标题 7 字符"/>
    <w:basedOn w:val="a1"/>
    <w:link w:val="7"/>
    <w:rPr>
      <w:rFonts w:ascii="Times New Roman" w:eastAsia="宋体" w:hAnsi="Times New Roman" w:cs="Times New Roman"/>
      <w:b/>
      <w:sz w:val="28"/>
      <w:szCs w:val="20"/>
    </w:rPr>
  </w:style>
  <w:style w:type="character" w:customStyle="1" w:styleId="80">
    <w:name w:val="标题 8 字符"/>
    <w:basedOn w:val="a1"/>
    <w:link w:val="8"/>
    <w:qFormat/>
    <w:rPr>
      <w:rFonts w:ascii="Arial" w:eastAsia="宋体" w:hAnsi="Arial" w:cs="Times New Roman"/>
      <w:b/>
      <w:sz w:val="28"/>
      <w:szCs w:val="20"/>
    </w:rPr>
  </w:style>
  <w:style w:type="character" w:customStyle="1" w:styleId="90">
    <w:name w:val="标题 9 字符"/>
    <w:basedOn w:val="a1"/>
    <w:link w:val="9"/>
    <w:qFormat/>
    <w:rPr>
      <w:rFonts w:ascii="Arial" w:eastAsia="黑体" w:hAnsi="Arial" w:cs="Times New Roman"/>
      <w:szCs w:val="20"/>
    </w:rPr>
  </w:style>
  <w:style w:type="paragraph" w:customStyle="1" w:styleId="Afff">
    <w:name w:val="A一级大纲"/>
    <w:basedOn w:val="a"/>
    <w:link w:val="AChar3"/>
    <w:qFormat/>
    <w:pPr>
      <w:spacing w:beforeLines="50" w:afterLines="50" w:line="360" w:lineRule="auto"/>
      <w:jc w:val="center"/>
      <w:outlineLvl w:val="0"/>
    </w:pPr>
    <w:rPr>
      <w:rFonts w:ascii="Times New Roman" w:eastAsia="黑体" w:hAnsi="Times New Roman" w:cs="Times New Roman"/>
      <w:sz w:val="32"/>
    </w:rPr>
  </w:style>
  <w:style w:type="table" w:customStyle="1" w:styleId="Afff0">
    <w:name w:val="A表格"/>
    <w:basedOn w:val="a2"/>
    <w:uiPriority w:val="99"/>
    <w:rPr>
      <w:rFonts w:ascii="Times New Roman" w:eastAsia="宋体" w:hAnsi="Times New Roman" w:cs="Times New Roman"/>
      <w:spacing w:val="320"/>
    </w:rPr>
    <w:tblPr>
      <w:jc w:val="center"/>
    </w:tblPr>
    <w:trPr>
      <w:jc w:val="center"/>
    </w:trPr>
    <w:tcPr>
      <w:vAlign w:val="center"/>
    </w:tcPr>
  </w:style>
  <w:style w:type="character" w:customStyle="1" w:styleId="2Char0">
    <w:name w:val="正文文本缩进 2 Char"/>
    <w:rPr>
      <w:kern w:val="13"/>
      <w:sz w:val="28"/>
      <w:szCs w:val="24"/>
    </w:rPr>
  </w:style>
  <w:style w:type="character" w:customStyle="1" w:styleId="22">
    <w:name w:val="正文文本缩进 2 字符"/>
    <w:basedOn w:val="a1"/>
    <w:link w:val="21"/>
    <w:uiPriority w:val="99"/>
    <w:semiHidden/>
    <w:qFormat/>
  </w:style>
  <w:style w:type="paragraph" w:customStyle="1" w:styleId="ParaChar">
    <w:name w:val="默认段落字体 Para Char"/>
    <w:basedOn w:val="a"/>
    <w:qFormat/>
    <w:rPr>
      <w:rFonts w:ascii="Arial" w:eastAsia="仿宋_GB2312" w:hAnsi="Arial" w:cs="Times New Roman"/>
      <w:sz w:val="30"/>
      <w:szCs w:val="24"/>
    </w:rPr>
  </w:style>
  <w:style w:type="character" w:customStyle="1" w:styleId="af0">
    <w:name w:val="正文文本缩进 字符"/>
    <w:basedOn w:val="a1"/>
    <w:link w:val="af"/>
    <w:rPr>
      <w:rFonts w:ascii="Times New Roman" w:eastAsia="宋体" w:hAnsi="Times New Roman" w:cs="Times New Roman"/>
      <w:szCs w:val="24"/>
    </w:rPr>
  </w:style>
  <w:style w:type="character" w:customStyle="1" w:styleId="Char1">
    <w:name w:val="文档结构图 Char1"/>
    <w:basedOn w:val="a1"/>
    <w:uiPriority w:val="99"/>
    <w:semiHidden/>
    <w:qFormat/>
    <w:rPr>
      <w:rFonts w:ascii="宋体"/>
      <w:kern w:val="2"/>
      <w:sz w:val="18"/>
      <w:szCs w:val="18"/>
    </w:rPr>
  </w:style>
  <w:style w:type="paragraph" w:customStyle="1" w:styleId="13">
    <w:name w:val="样式 标题 1 + 宋体 小四"/>
    <w:basedOn w:val="1"/>
    <w:qFormat/>
    <w:pPr>
      <w:tabs>
        <w:tab w:val="left" w:pos="0"/>
      </w:tabs>
      <w:spacing w:before="120" w:after="120" w:line="480" w:lineRule="exact"/>
      <w:jc w:val="center"/>
    </w:pPr>
    <w:rPr>
      <w:rFonts w:ascii="宋体" w:eastAsia="黑体" w:hAnsi="宋体"/>
      <w:b w:val="0"/>
      <w:bCs w:val="0"/>
      <w:kern w:val="0"/>
      <w:sz w:val="28"/>
    </w:rPr>
  </w:style>
  <w:style w:type="paragraph" w:customStyle="1" w:styleId="Char">
    <w:name w:val="Char"/>
    <w:basedOn w:val="ad"/>
    <w:qFormat/>
    <w:pPr>
      <w:shd w:val="clear" w:color="auto" w:fill="000080"/>
    </w:pPr>
    <w:rPr>
      <w:rFonts w:ascii="Tahoma" w:hAnsi="Tahoma" w:cs="Times New Roman"/>
      <w:sz w:val="24"/>
      <w:szCs w:val="24"/>
      <w:shd w:val="clear" w:color="auto" w:fill="000080"/>
    </w:rPr>
  </w:style>
  <w:style w:type="paragraph" w:customStyle="1" w:styleId="28">
    <w:name w:val="样式 标题 2 + 宋体 小四"/>
    <w:basedOn w:val="2"/>
    <w:qFormat/>
    <w:pPr>
      <w:tabs>
        <w:tab w:val="left" w:pos="567"/>
      </w:tabs>
      <w:spacing w:before="120" w:after="120" w:line="480" w:lineRule="exact"/>
      <w:ind w:left="567" w:hanging="567"/>
    </w:pPr>
    <w:rPr>
      <w:rFonts w:ascii="宋体" w:eastAsia="宋体" w:hAnsi="宋体"/>
      <w:b w:val="0"/>
      <w:bCs w:val="0"/>
      <w:kern w:val="13"/>
      <w:sz w:val="24"/>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afff1">
    <w:name w:val="方案正文"/>
    <w:basedOn w:val="a"/>
    <w:link w:val="Char0"/>
    <w:qFormat/>
    <w:pPr>
      <w:tabs>
        <w:tab w:val="left" w:pos="1725"/>
        <w:tab w:val="left" w:pos="3210"/>
      </w:tabs>
      <w:snapToGrid w:val="0"/>
      <w:spacing w:line="360" w:lineRule="auto"/>
      <w:ind w:firstLineChars="200" w:firstLine="480"/>
      <w:jc w:val="left"/>
    </w:pPr>
    <w:rPr>
      <w:rFonts w:ascii="宋体" w:eastAsia="宋体" w:hAnsi="宋体" w:cs="Times New Roman"/>
      <w:sz w:val="24"/>
      <w:szCs w:val="24"/>
    </w:rPr>
  </w:style>
  <w:style w:type="character" w:customStyle="1" w:styleId="Char0">
    <w:name w:val="方案正文 Char"/>
    <w:basedOn w:val="a1"/>
    <w:link w:val="afff1"/>
    <w:qFormat/>
    <w:rPr>
      <w:rFonts w:ascii="宋体" w:eastAsia="宋体" w:hAnsi="宋体" w:cs="Times New Roman"/>
      <w:sz w:val="24"/>
      <w:szCs w:val="24"/>
    </w:rPr>
  </w:style>
  <w:style w:type="paragraph" w:customStyle="1" w:styleId="Afff2">
    <w:name w:val="A图名"/>
    <w:basedOn w:val="Aff7"/>
    <w:qFormat/>
    <w:pPr>
      <w:spacing w:afterLines="50" w:line="360" w:lineRule="auto"/>
    </w:p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AChar3">
    <w:name w:val="A一级大纲 Char"/>
    <w:link w:val="Afff"/>
    <w:qFormat/>
    <w:rPr>
      <w:rFonts w:ascii="Times New Roman" w:eastAsia="黑体" w:hAnsi="Times New Roman" w:cs="Times New Roman"/>
      <w:sz w:val="32"/>
    </w:rPr>
  </w:style>
  <w:style w:type="paragraph" w:customStyle="1" w:styleId="k">
    <w:name w:val="k 表格文字"/>
    <w:basedOn w:val="a"/>
    <w:next w:val="a"/>
    <w:qFormat/>
    <w:pPr>
      <w:jc w:val="center"/>
    </w:pPr>
    <w:rPr>
      <w:rFonts w:ascii="Times New Roman" w:eastAsia="宋体" w:hAnsi="Times New Roman" w:cs="Times New Roman"/>
    </w:rPr>
  </w:style>
  <w:style w:type="paragraph" w:customStyle="1" w:styleId="afff3">
    <w:name w:val="a正文"/>
    <w:basedOn w:val="Aff8"/>
    <w:qFormat/>
    <w:pPr>
      <w:spacing w:before="156" w:after="156"/>
      <w:ind w:firstLineChars="200" w:firstLine="200"/>
      <w:jc w:val="both"/>
      <w:outlineLvl w:val="9"/>
    </w:pPr>
    <w:rPr>
      <w:rFonts w:eastAsia="宋体"/>
      <w:szCs w:val="20"/>
    </w:rPr>
  </w:style>
  <w:style w:type="paragraph" w:customStyle="1" w:styleId="afff4">
    <w:name w:val="a二级大纲"/>
    <w:basedOn w:val="afff5"/>
    <w:qFormat/>
    <w:pPr>
      <w:outlineLvl w:val="1"/>
    </w:pPr>
    <w:rPr>
      <w:sz w:val="28"/>
    </w:rPr>
  </w:style>
  <w:style w:type="paragraph" w:customStyle="1" w:styleId="afff5">
    <w:name w:val="a一级大纲"/>
    <w:basedOn w:val="a"/>
    <w:qFormat/>
    <w:pPr>
      <w:spacing w:beforeLines="50" w:afterLines="50"/>
      <w:jc w:val="left"/>
      <w:outlineLvl w:val="0"/>
    </w:pPr>
    <w:rPr>
      <w:rFonts w:ascii="Times New Roman" w:eastAsia="黑体" w:hAnsi="Times New Roman" w:cs="Times New Roman"/>
      <w:sz w:val="32"/>
      <w:szCs w:val="20"/>
    </w:rPr>
  </w:style>
  <w:style w:type="paragraph" w:customStyle="1" w:styleId="afff6">
    <w:name w:val="a表格"/>
    <w:basedOn w:val="afff3"/>
    <w:qFormat/>
    <w:pPr>
      <w:framePr w:hSpace="180" w:wrap="around" w:vAnchor="text" w:hAnchor="page" w:x="1369" w:y="241"/>
      <w:spacing w:beforeLines="0" w:afterLines="0"/>
      <w:ind w:firstLineChars="0" w:firstLine="0"/>
      <w:jc w:val="center"/>
    </w:pPr>
    <w:rPr>
      <w:sz w:val="21"/>
      <w:szCs w:val="24"/>
    </w:rPr>
  </w:style>
  <w:style w:type="character" w:customStyle="1" w:styleId="26">
    <w:name w:val="正文文本 2 字符"/>
    <w:basedOn w:val="a1"/>
    <w:link w:val="25"/>
    <w:qFormat/>
    <w:rPr>
      <w:rFonts w:ascii="Calibri" w:eastAsia="宋体" w:hAnsi="Calibri" w:cs="Times New Roman"/>
    </w:rPr>
  </w:style>
  <w:style w:type="character" w:customStyle="1" w:styleId="aa">
    <w:name w:val="正文文本首行缩进 字符"/>
    <w:basedOn w:val="ab"/>
    <w:link w:val="a8"/>
    <w:qFormat/>
    <w:rPr>
      <w:rFonts w:ascii="Times New Roman" w:eastAsia="宋体" w:hAnsi="Times New Roman" w:cs="Times New Roman"/>
      <w:szCs w:val="24"/>
    </w:rPr>
  </w:style>
  <w:style w:type="character" w:customStyle="1" w:styleId="1Char0">
    <w:name w:val="正文1 Char"/>
    <w:basedOn w:val="a1"/>
    <w:link w:val="12"/>
    <w:qFormat/>
    <w:rPr>
      <w:rFonts w:ascii="黑体" w:eastAsia="黑体" w:hAnsi="Times New Roman" w:cs="Times New Roman"/>
      <w:szCs w:val="24"/>
    </w:rPr>
  </w:style>
  <w:style w:type="character" w:customStyle="1" w:styleId="af2">
    <w:name w:val="纯文本 字符"/>
    <w:basedOn w:val="a1"/>
    <w:link w:val="af1"/>
    <w:qFormat/>
    <w:rPr>
      <w:rFonts w:ascii="宋体" w:eastAsia="宋体" w:hAnsi="Courier New" w:cs="Courier New"/>
      <w:szCs w:val="21"/>
    </w:rPr>
  </w:style>
  <w:style w:type="paragraph" w:customStyle="1" w:styleId="style5">
    <w:name w:val="style5"/>
    <w:basedOn w:val="a"/>
    <w:pPr>
      <w:widowControl/>
      <w:spacing w:before="100" w:beforeAutospacing="1" w:after="100" w:afterAutospacing="1"/>
      <w:jc w:val="left"/>
    </w:pPr>
    <w:rPr>
      <w:rFonts w:ascii="宋体" w:eastAsia="宋体" w:hAnsi="宋体" w:cs="Times New Roman"/>
      <w:kern w:val="0"/>
      <w:sz w:val="28"/>
      <w:szCs w:val="28"/>
    </w:rPr>
  </w:style>
  <w:style w:type="paragraph" w:customStyle="1" w:styleId="CharCharCharChar">
    <w:name w:val="Char Char Char Char"/>
    <w:basedOn w:val="a"/>
    <w:qFormat/>
    <w:rPr>
      <w:rFonts w:ascii="Times New Roman" w:eastAsia="宋体" w:hAnsi="Times New Roman" w:cs="Times New Roman"/>
      <w:szCs w:val="24"/>
    </w:rPr>
  </w:style>
  <w:style w:type="character" w:customStyle="1" w:styleId="af4">
    <w:name w:val="日期 字符"/>
    <w:basedOn w:val="a1"/>
    <w:link w:val="af3"/>
    <w:qFormat/>
    <w:rPr>
      <w:rFonts w:ascii="Times New Roman" w:eastAsia="宋体" w:hAnsi="Times New Roman" w:cs="Times New Roman"/>
      <w:szCs w:val="24"/>
    </w:rPr>
  </w:style>
  <w:style w:type="paragraph" w:customStyle="1" w:styleId="Char10">
    <w:name w:val="Char1"/>
    <w:basedOn w:val="a"/>
    <w:qFormat/>
    <w:pPr>
      <w:adjustRightInd w:val="0"/>
      <w:snapToGrid w:val="0"/>
    </w:pPr>
    <w:rPr>
      <w:rFonts w:ascii="Times New Roman" w:eastAsia="宋体" w:hAnsi="Times New Roman" w:cs="Times New Roman"/>
      <w:sz w:val="30"/>
      <w:szCs w:val="21"/>
    </w:rPr>
  </w:style>
  <w:style w:type="paragraph" w:customStyle="1" w:styleId="123">
    <w:name w:val="123"/>
    <w:basedOn w:val="a"/>
    <w:qFormat/>
    <w:pPr>
      <w:autoSpaceDE w:val="0"/>
      <w:autoSpaceDN w:val="0"/>
      <w:adjustRightInd w:val="0"/>
      <w:spacing w:line="360" w:lineRule="exact"/>
      <w:jc w:val="center"/>
    </w:pPr>
    <w:rPr>
      <w:rFonts w:ascii="仿宋_GB2312" w:eastAsia="仿宋_GB2312" w:hAnsi="Times New Roman" w:cs="Times New Roman"/>
      <w:color w:val="000000"/>
      <w:spacing w:val="-6"/>
      <w:kern w:val="0"/>
      <w:szCs w:val="21"/>
    </w:rPr>
  </w:style>
  <w:style w:type="paragraph" w:customStyle="1" w:styleId="120">
    <w:name w:val="样式 插表1 + 首行缩进:  2 字符"/>
    <w:basedOn w:val="a"/>
    <w:qFormat/>
    <w:pPr>
      <w:spacing w:line="300" w:lineRule="exact"/>
    </w:pPr>
    <w:rPr>
      <w:rFonts w:ascii="仿宋_GB2312" w:eastAsia="仿宋_GB2312" w:hAnsi="Times New Roman" w:cs="宋体"/>
      <w:szCs w:val="21"/>
    </w:rPr>
  </w:style>
  <w:style w:type="paragraph" w:customStyle="1" w:styleId="afff7">
    <w:name w:val="佳馨园"/>
    <w:basedOn w:val="a"/>
    <w:qFormat/>
    <w:pPr>
      <w:spacing w:line="520" w:lineRule="exact"/>
      <w:ind w:firstLineChars="200" w:firstLine="602"/>
    </w:pPr>
    <w:rPr>
      <w:rFonts w:ascii="仿宋_GB2312" w:eastAsia="仿宋_GB2312" w:hAnsi="宋体" w:cs="Times New Roman"/>
      <w:sz w:val="32"/>
      <w:szCs w:val="24"/>
    </w:rPr>
  </w:style>
  <w:style w:type="paragraph" w:customStyle="1" w:styleId="WG2183">
    <w:name w:val="样式 WG标题2 + 行距: 固定值 18 磅3"/>
    <w:basedOn w:val="a"/>
    <w:qFormat/>
    <w:pPr>
      <w:autoSpaceDE w:val="0"/>
      <w:autoSpaceDN w:val="0"/>
      <w:adjustRightInd w:val="0"/>
      <w:spacing w:line="360" w:lineRule="exact"/>
      <w:ind w:firstLineChars="98" w:firstLine="236"/>
      <w:textAlignment w:val="baseline"/>
      <w:outlineLvl w:val="1"/>
    </w:pPr>
    <w:rPr>
      <w:rFonts w:ascii="仿宋_GB2312" w:eastAsia="宋体" w:hAnsi="宋体" w:cs="宋体"/>
      <w:b/>
      <w:bCs/>
      <w:color w:val="000000"/>
      <w:kern w:val="20"/>
      <w:sz w:val="24"/>
      <w:szCs w:val="20"/>
    </w:rPr>
  </w:style>
  <w:style w:type="paragraph" w:customStyle="1" w:styleId="36">
    <w:name w:val="正3"/>
    <w:basedOn w:val="a"/>
    <w:qFormat/>
    <w:pPr>
      <w:spacing w:before="120" w:line="360" w:lineRule="auto"/>
      <w:jc w:val="left"/>
    </w:pPr>
    <w:rPr>
      <w:rFonts w:ascii="Times New Roman" w:eastAsia="宋体" w:hAnsi="Times New Roman" w:cs="Times New Roman"/>
      <w:b/>
      <w:sz w:val="28"/>
      <w:szCs w:val="20"/>
    </w:rPr>
  </w:style>
  <w:style w:type="character" w:customStyle="1" w:styleId="32">
    <w:name w:val="正文文本 3 字符"/>
    <w:basedOn w:val="a1"/>
    <w:link w:val="31"/>
    <w:qFormat/>
    <w:rPr>
      <w:rFonts w:ascii="Times New Roman" w:eastAsia="宋体" w:hAnsi="Times New Roman" w:cs="Times New Roman"/>
      <w:sz w:val="16"/>
      <w:szCs w:val="16"/>
    </w:rPr>
  </w:style>
  <w:style w:type="character" w:customStyle="1" w:styleId="34">
    <w:name w:val="正文文本缩进 3 字符"/>
    <w:basedOn w:val="a1"/>
    <w:link w:val="33"/>
    <w:qFormat/>
    <w:rPr>
      <w:rFonts w:ascii="Times New Roman" w:eastAsia="宋体" w:hAnsi="Times New Roman" w:cs="Times New Roman"/>
      <w:sz w:val="16"/>
      <w:szCs w:val="16"/>
    </w:rPr>
  </w:style>
  <w:style w:type="paragraph" w:customStyle="1" w:styleId="afff8">
    <w:name w:val="图表文字"/>
    <w:basedOn w:val="a"/>
    <w:link w:val="Char2"/>
    <w:qFormat/>
    <w:pPr>
      <w:adjustRightInd w:val="0"/>
      <w:snapToGrid w:val="0"/>
      <w:spacing w:line="360" w:lineRule="exact"/>
      <w:jc w:val="left"/>
      <w:outlineLvl w:val="8"/>
    </w:pPr>
    <w:rPr>
      <w:rFonts w:ascii="宋体" w:eastAsia="宋体" w:hAnsi="Arial" w:cs="Times New Roman"/>
      <w:szCs w:val="21"/>
    </w:rPr>
  </w:style>
  <w:style w:type="character" w:customStyle="1" w:styleId="Char2">
    <w:name w:val="图表文字 Char"/>
    <w:basedOn w:val="a1"/>
    <w:link w:val="afff8"/>
    <w:rPr>
      <w:rFonts w:ascii="宋体" w:eastAsia="宋体" w:hAnsi="Arial" w:cs="Times New Roman"/>
      <w:szCs w:val="21"/>
    </w:rPr>
  </w:style>
  <w:style w:type="paragraph" w:customStyle="1" w:styleId="afff9">
    <w:name w:val="字元"/>
    <w:basedOn w:val="a"/>
    <w:qFormat/>
    <w:pPr>
      <w:widowControl/>
      <w:tabs>
        <w:tab w:val="left" w:pos="4665"/>
        <w:tab w:val="left" w:pos="8970"/>
      </w:tabs>
      <w:ind w:firstLine="400"/>
    </w:pPr>
    <w:rPr>
      <w:rFonts w:ascii="Tahoma" w:eastAsia="宋体" w:hAnsi="Tahoma" w:cs="Times New Roman"/>
      <w:kern w:val="0"/>
      <w:sz w:val="24"/>
      <w:szCs w:val="20"/>
    </w:rPr>
  </w:style>
  <w:style w:type="character" w:customStyle="1" w:styleId="ttag">
    <w:name w:val="t_tag"/>
    <w:basedOn w:val="a1"/>
    <w:qFormat/>
  </w:style>
  <w:style w:type="paragraph" w:customStyle="1" w:styleId="CharCharChar1Char">
    <w:name w:val="Char Char Char1 Char"/>
    <w:basedOn w:val="ad"/>
    <w:qFormat/>
    <w:pPr>
      <w:shd w:val="clear" w:color="auto" w:fill="000080"/>
    </w:pPr>
    <w:rPr>
      <w:rFonts w:ascii="Tahoma" w:hAnsi="Tahoma" w:cs="Times New Roman"/>
      <w:sz w:val="24"/>
      <w:szCs w:val="24"/>
    </w:rPr>
  </w:style>
  <w:style w:type="paragraph" w:customStyle="1" w:styleId="Blockquote">
    <w:name w:val="Blockquote"/>
    <w:basedOn w:val="a"/>
    <w:qFormat/>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220">
    <w:name w:val="样式 标题 2 + 首行缩进:  2 字符"/>
    <w:basedOn w:val="3"/>
    <w:next w:val="3"/>
    <w:qFormat/>
    <w:pPr>
      <w:adjustRightInd w:val="0"/>
      <w:spacing w:before="0" w:after="0" w:line="520" w:lineRule="exact"/>
      <w:ind w:firstLine="567"/>
    </w:pPr>
    <w:rPr>
      <w:rFonts w:ascii="宋体" w:hAnsi="宋体" w:cs="宋体"/>
      <w:sz w:val="28"/>
      <w:szCs w:val="20"/>
    </w:rPr>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sz w:val="24"/>
      <w:szCs w:val="24"/>
    </w:rPr>
  </w:style>
  <w:style w:type="character" w:customStyle="1" w:styleId="Char11">
    <w:name w:val="标题 Char1"/>
    <w:uiPriority w:val="10"/>
    <w:qFormat/>
    <w:rPr>
      <w:rFonts w:ascii="Cambria" w:hAnsi="Cambria"/>
      <w:b/>
      <w:bCs/>
      <w:sz w:val="32"/>
      <w:szCs w:val="32"/>
    </w:rPr>
  </w:style>
  <w:style w:type="character" w:customStyle="1" w:styleId="2Char1">
    <w:name w:val="正文首行缩进 2 Char"/>
    <w:qFormat/>
    <w:rPr>
      <w:rFonts w:ascii="Times New Roman" w:hAnsi="Times New Roman"/>
      <w:sz w:val="28"/>
      <w:szCs w:val="24"/>
    </w:rPr>
  </w:style>
  <w:style w:type="character" w:customStyle="1" w:styleId="Char12">
    <w:name w:val="纯文本 Char1"/>
    <w:qFormat/>
    <w:locked/>
    <w:rPr>
      <w:rFonts w:ascii="宋体" w:eastAsia="宋体" w:hAnsi="Courier New" w:cs="Courier New"/>
      <w:szCs w:val="21"/>
    </w:rPr>
  </w:style>
  <w:style w:type="character" w:customStyle="1" w:styleId="Char3">
    <w:name w:val="批注文字 Char"/>
    <w:qFormat/>
    <w:locked/>
    <w:rPr>
      <w:szCs w:val="24"/>
    </w:rPr>
  </w:style>
  <w:style w:type="character" w:customStyle="1" w:styleId="tpccontent1">
    <w:name w:val="tpc_content1"/>
    <w:qFormat/>
    <w:rPr>
      <w:sz w:val="20"/>
      <w:szCs w:val="20"/>
    </w:rPr>
  </w:style>
  <w:style w:type="character" w:customStyle="1" w:styleId="Char13">
    <w:name w:val="批注框文本 Char1"/>
    <w:uiPriority w:val="99"/>
    <w:semiHidden/>
    <w:qFormat/>
    <w:rPr>
      <w:rFonts w:ascii="Times New Roman" w:eastAsia="宋体" w:hAnsi="Times New Roman" w:cs="Times New Roman"/>
      <w:sz w:val="18"/>
      <w:szCs w:val="18"/>
    </w:rPr>
  </w:style>
  <w:style w:type="character" w:customStyle="1" w:styleId="Char20">
    <w:name w:val="标题 Char2"/>
    <w:uiPriority w:val="10"/>
    <w:qFormat/>
    <w:rPr>
      <w:rFonts w:ascii="Cambria" w:eastAsia="宋体" w:hAnsi="Cambria" w:cs="Times New Roman"/>
      <w:b/>
      <w:bCs/>
      <w:sz w:val="32"/>
      <w:szCs w:val="32"/>
    </w:rPr>
  </w:style>
  <w:style w:type="character" w:customStyle="1" w:styleId="1Char1">
    <w:name w:val="标题 1 Char1"/>
    <w:qFormat/>
    <w:rPr>
      <w:rFonts w:ascii="Times New Roman" w:eastAsia="宋体" w:hAnsi="Times New Roman" w:cs="Times New Roman"/>
      <w:b/>
      <w:kern w:val="44"/>
      <w:sz w:val="44"/>
      <w:szCs w:val="20"/>
    </w:rPr>
  </w:style>
  <w:style w:type="character" w:customStyle="1" w:styleId="CharChar91">
    <w:name w:val="Char Char91"/>
    <w:qFormat/>
    <w:rPr>
      <w:rFonts w:ascii="Arial" w:eastAsia="黑体" w:hAnsi="Arial"/>
      <w:b/>
      <w:kern w:val="2"/>
      <w:sz w:val="32"/>
    </w:rPr>
  </w:style>
  <w:style w:type="character" w:customStyle="1" w:styleId="CharChar1">
    <w:name w:val="Char Char1"/>
    <w:qFormat/>
    <w:rPr>
      <w:rFonts w:ascii="宋体" w:eastAsia="宋体" w:hAnsi="Courier New" w:cs="Courier New"/>
      <w:kern w:val="2"/>
      <w:sz w:val="21"/>
      <w:szCs w:val="21"/>
      <w:lang w:val="en-US" w:eastAsia="zh-CN" w:bidi="ar-SA"/>
    </w:rPr>
  </w:style>
  <w:style w:type="character" w:customStyle="1" w:styleId="CharChar2">
    <w:name w:val="Char Char2"/>
    <w:qFormat/>
    <w:rPr>
      <w:rFonts w:ascii="宋体" w:eastAsia="宋体"/>
      <w:bCs/>
      <w:kern w:val="2"/>
      <w:sz w:val="24"/>
      <w:lang w:val="en-US" w:eastAsia="zh-CN" w:bidi="ar-SA"/>
    </w:rPr>
  </w:style>
  <w:style w:type="character" w:customStyle="1" w:styleId="CharChar">
    <w:name w:val="Char Char"/>
    <w:qFormat/>
    <w:rPr>
      <w:rFonts w:ascii="宋体" w:eastAsia="宋体"/>
      <w:bCs/>
      <w:kern w:val="2"/>
      <w:sz w:val="24"/>
      <w:lang w:val="en-US" w:eastAsia="zh-CN" w:bidi="ar-SA"/>
    </w:rPr>
  </w:style>
  <w:style w:type="character" w:customStyle="1" w:styleId="CharChar11">
    <w:name w:val="Char Char11"/>
    <w:qFormat/>
    <w:rPr>
      <w:rFonts w:ascii="宋体" w:eastAsia="宋体" w:hAnsi="Courier New" w:cs="Courier New"/>
      <w:kern w:val="2"/>
      <w:sz w:val="21"/>
      <w:szCs w:val="21"/>
      <w:lang w:val="en-US" w:eastAsia="zh-CN" w:bidi="ar-SA"/>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4">
    <w:name w:val="无间隔 Char"/>
    <w:link w:val="14"/>
    <w:qFormat/>
    <w:locked/>
    <w:rPr>
      <w:sz w:val="22"/>
    </w:rPr>
  </w:style>
  <w:style w:type="paragraph" w:customStyle="1" w:styleId="14">
    <w:name w:val="无间隔1"/>
    <w:basedOn w:val="a"/>
    <w:link w:val="Char4"/>
    <w:qFormat/>
    <w:rPr>
      <w:sz w:val="22"/>
    </w:rPr>
  </w:style>
  <w:style w:type="character" w:customStyle="1" w:styleId="textcontents">
    <w:name w:val="textcontents"/>
    <w:basedOn w:val="a1"/>
    <w:qFormat/>
  </w:style>
  <w:style w:type="character" w:customStyle="1" w:styleId="LMB06">
    <w:name w:val="LMB06.王羽翔"/>
    <w:semiHidden/>
    <w:qFormat/>
    <w:rPr>
      <w:rFonts w:ascii="Arial" w:eastAsia="宋体" w:hAnsi="Arial" w:cs="Arial"/>
      <w:color w:val="auto"/>
      <w:sz w:val="18"/>
      <w:szCs w:val="20"/>
    </w:rPr>
  </w:style>
  <w:style w:type="character" w:customStyle="1" w:styleId="CharChar10">
    <w:name w:val="Char Char10"/>
    <w:qFormat/>
    <w:rPr>
      <w:b/>
      <w:kern w:val="44"/>
      <w:sz w:val="44"/>
    </w:rPr>
  </w:style>
  <w:style w:type="character" w:customStyle="1" w:styleId="Char14">
    <w:name w:val="页眉 Char1"/>
    <w:qFormat/>
    <w:rPr>
      <w:rFonts w:eastAsia="宋体"/>
      <w:kern w:val="2"/>
      <w:sz w:val="18"/>
      <w:szCs w:val="18"/>
      <w:lang w:val="en-US" w:eastAsia="zh-CN" w:bidi="ar-SA"/>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3Char1">
    <w:name w:val="标题 3 Char1"/>
    <w:qFormat/>
    <w:rPr>
      <w:rFonts w:ascii="Times New Roman" w:hAnsi="Times New Roman" w:cs="Times New Roman"/>
      <w:b/>
      <w:kern w:val="2"/>
      <w:sz w:val="28"/>
    </w:rPr>
  </w:style>
  <w:style w:type="character" w:customStyle="1" w:styleId="CharChar101">
    <w:name w:val="Char Char101"/>
    <w:qFormat/>
    <w:rPr>
      <w:b/>
      <w:kern w:val="44"/>
      <w:sz w:val="44"/>
    </w:rPr>
  </w:style>
  <w:style w:type="character" w:customStyle="1" w:styleId="2Char2">
    <w:name w:val="标题2 Char"/>
    <w:link w:val="29"/>
    <w:qFormat/>
    <w:rPr>
      <w:rFonts w:ascii="黑体" w:eastAsia="黑体" w:hAnsi="Cambria"/>
      <w:b/>
      <w:bCs/>
      <w:sz w:val="28"/>
      <w:szCs w:val="28"/>
    </w:rPr>
  </w:style>
  <w:style w:type="paragraph" w:customStyle="1" w:styleId="29">
    <w:name w:val="标题2"/>
    <w:basedOn w:val="2"/>
    <w:next w:val="a"/>
    <w:link w:val="2Char2"/>
    <w:qFormat/>
    <w:pPr>
      <w:tabs>
        <w:tab w:val="left" w:pos="720"/>
      </w:tabs>
      <w:spacing w:before="0" w:after="0" w:line="420" w:lineRule="exact"/>
      <w:jc w:val="left"/>
    </w:pPr>
    <w:rPr>
      <w:rFonts w:ascii="黑体" w:hAnsi="Cambria" w:cstheme="minorBidi"/>
      <w:sz w:val="28"/>
      <w:szCs w:val="28"/>
    </w:rPr>
  </w:style>
  <w:style w:type="character" w:customStyle="1" w:styleId="CharChar8">
    <w:name w:val="Char Char8"/>
    <w:qFormat/>
    <w:rPr>
      <w:b/>
      <w:kern w:val="2"/>
      <w:sz w:val="32"/>
    </w:rPr>
  </w:style>
  <w:style w:type="character" w:customStyle="1" w:styleId="Char5">
    <w:name w:val="标题 Char"/>
    <w:qFormat/>
    <w:rPr>
      <w:rFonts w:ascii="Cambria" w:hAnsi="Cambria"/>
      <w:b/>
      <w:bCs/>
      <w:sz w:val="28"/>
      <w:szCs w:val="32"/>
    </w:rPr>
  </w:style>
  <w:style w:type="character" w:customStyle="1" w:styleId="CharChar9">
    <w:name w:val="Char Char9"/>
    <w:qFormat/>
    <w:rPr>
      <w:rFonts w:ascii="Arial" w:eastAsia="黑体" w:hAnsi="Arial"/>
      <w:b/>
      <w:kern w:val="2"/>
      <w:sz w:val="32"/>
    </w:rPr>
  </w:style>
  <w:style w:type="character" w:customStyle="1" w:styleId="Char6">
    <w:name w:val="正文 + 宋体 Char"/>
    <w:link w:val="afffa"/>
    <w:qFormat/>
    <w:rPr>
      <w:rFonts w:ascii="宋体" w:hAnsi="宋体"/>
      <w:sz w:val="28"/>
      <w:szCs w:val="28"/>
    </w:rPr>
  </w:style>
  <w:style w:type="paragraph" w:customStyle="1" w:styleId="afffa">
    <w:name w:val="正文 + 宋体"/>
    <w:basedOn w:val="a"/>
    <w:link w:val="Char6"/>
    <w:qFormat/>
    <w:pPr>
      <w:tabs>
        <w:tab w:val="left" w:pos="9484"/>
      </w:tabs>
      <w:spacing w:line="360" w:lineRule="auto"/>
    </w:pPr>
    <w:rPr>
      <w:rFonts w:ascii="宋体" w:hAnsi="宋体"/>
      <w:sz w:val="28"/>
      <w:szCs w:val="28"/>
    </w:rPr>
  </w:style>
  <w:style w:type="character" w:customStyle="1" w:styleId="Char7">
    <w:name w:val="批注主题 Char"/>
    <w:qFormat/>
    <w:rPr>
      <w:rFonts w:ascii="Times New Roman" w:hAnsi="Times New Roman"/>
      <w:b/>
      <w:bCs/>
      <w:szCs w:val="24"/>
    </w:rPr>
  </w:style>
  <w:style w:type="character" w:customStyle="1" w:styleId="Char15">
    <w:name w:val="批注文字 Char1"/>
    <w:semiHidden/>
    <w:qFormat/>
    <w:rPr>
      <w:rFonts w:ascii="Times New Roman" w:hAnsi="Times New Roman" w:cs="Times New Roman"/>
      <w:kern w:val="2"/>
      <w:sz w:val="21"/>
      <w:szCs w:val="24"/>
    </w:rPr>
  </w:style>
  <w:style w:type="character" w:customStyle="1" w:styleId="CharChar81">
    <w:name w:val="Char Char81"/>
    <w:qFormat/>
    <w:rPr>
      <w:b/>
      <w:kern w:val="2"/>
      <w:sz w:val="32"/>
    </w:rPr>
  </w:style>
  <w:style w:type="character" w:customStyle="1" w:styleId="afe">
    <w:name w:val="标题 字符"/>
    <w:basedOn w:val="a1"/>
    <w:link w:val="afd"/>
    <w:uiPriority w:val="10"/>
    <w:qFormat/>
    <w:rPr>
      <w:rFonts w:asciiTheme="majorHAnsi" w:eastAsia="宋体" w:hAnsiTheme="majorHAnsi" w:cstheme="majorBidi"/>
      <w:b/>
      <w:bCs/>
      <w:sz w:val="32"/>
      <w:szCs w:val="32"/>
    </w:rPr>
  </w:style>
  <w:style w:type="character" w:customStyle="1" w:styleId="24">
    <w:name w:val="正文文本首行缩进 2 字符"/>
    <w:basedOn w:val="af0"/>
    <w:link w:val="23"/>
    <w:uiPriority w:val="99"/>
    <w:semiHidden/>
    <w:qFormat/>
    <w:rPr>
      <w:rFonts w:ascii="Times New Roman" w:eastAsia="宋体" w:hAnsi="Times New Roman" w:cs="Times New Roman"/>
      <w:szCs w:val="24"/>
    </w:rPr>
  </w:style>
  <w:style w:type="character" w:customStyle="1" w:styleId="a7">
    <w:name w:val="批注文字 字符"/>
    <w:basedOn w:val="a1"/>
    <w:link w:val="a5"/>
    <w:qFormat/>
    <w:rPr>
      <w:rFonts w:ascii="Calibri" w:eastAsia="宋体" w:hAnsi="Calibri" w:cs="Times New Roman"/>
    </w:rPr>
  </w:style>
  <w:style w:type="character" w:customStyle="1" w:styleId="a6">
    <w:name w:val="批注主题 字符"/>
    <w:basedOn w:val="a7"/>
    <w:link w:val="a4"/>
    <w:uiPriority w:val="99"/>
    <w:semiHidden/>
    <w:qFormat/>
    <w:rPr>
      <w:rFonts w:ascii="Calibri" w:eastAsia="宋体" w:hAnsi="Calibri" w:cs="Times New Roman"/>
      <w:b/>
      <w:bCs/>
    </w:rPr>
  </w:style>
  <w:style w:type="paragraph" w:customStyle="1" w:styleId="15">
    <w:name w:val="1"/>
    <w:qFormat/>
    <w:pPr>
      <w:widowControl w:val="0"/>
      <w:jc w:val="both"/>
    </w:pPr>
    <w:rPr>
      <w:rFonts w:ascii="Times New Roman" w:eastAsia="宋体" w:hAnsi="Times New Roman" w:cs="Times New Roman"/>
      <w:kern w:val="2"/>
      <w:sz w:val="21"/>
      <w:szCs w:val="24"/>
    </w:rPr>
  </w:style>
  <w:style w:type="paragraph" w:customStyle="1" w:styleId="xl65">
    <w:name w:val="xl65"/>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16">
    <w:name w:val="书目1"/>
    <w:basedOn w:val="a"/>
    <w:next w:val="a"/>
    <w:uiPriority w:val="37"/>
    <w:unhideWhenUsed/>
    <w:qFormat/>
    <w:rPr>
      <w:rFonts w:ascii="Times New Roman" w:eastAsia="宋体" w:hAnsi="Times New Roman" w:cs="Times New Roman"/>
      <w:szCs w:val="24"/>
    </w:rPr>
  </w:style>
  <w:style w:type="paragraph" w:customStyle="1" w:styleId="xl70">
    <w:name w:val="xl70"/>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17">
    <w:name w:val="列出段落1"/>
    <w:basedOn w:val="a"/>
    <w:qFormat/>
    <w:pPr>
      <w:ind w:firstLineChars="200" w:firstLine="420"/>
    </w:pPr>
    <w:rPr>
      <w:rFonts w:ascii="Calibri" w:eastAsia="宋体" w:hAnsi="Calibri" w:cs="Times New Roman"/>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72">
    <w:name w:val="xl72"/>
    <w:basedOn w:val="a"/>
    <w:qFormat/>
    <w:pPr>
      <w:widowControl/>
      <w:pBdr>
        <w:bottom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Char12">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88">
    <w:name w:val="xl88"/>
    <w:basedOn w:val="a"/>
    <w:qFormat/>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1">
    <w:name w:val="xl7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font7">
    <w:name w:val="font7"/>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4"/>
      <w:szCs w:val="24"/>
    </w:rPr>
  </w:style>
  <w:style w:type="paragraph" w:customStyle="1" w:styleId="xl31">
    <w:name w:val="xl3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0">
    <w:name w:val="0"/>
    <w:basedOn w:val="a"/>
    <w:qFormat/>
    <w:pPr>
      <w:widowControl/>
      <w:snapToGrid w:val="0"/>
    </w:pPr>
    <w:rPr>
      <w:rFonts w:ascii="Times New Roman" w:eastAsia="宋体" w:hAnsi="Times New Roman" w:cs="Times New Roman"/>
      <w:kern w:val="0"/>
      <w:szCs w:val="21"/>
    </w:rPr>
  </w:style>
  <w:style w:type="paragraph" w:customStyle="1" w:styleId="xl45">
    <w:name w:val="xl45"/>
    <w:basedOn w:val="a"/>
    <w:qFormat/>
    <w:pPr>
      <w:widowControl/>
      <w:spacing w:before="100" w:beforeAutospacing="1" w:after="100" w:afterAutospacing="1"/>
      <w:jc w:val="center"/>
    </w:pPr>
    <w:rPr>
      <w:rFonts w:ascii="宋体" w:eastAsia="宋体" w:hAnsi="宋体" w:cs="宋体"/>
      <w:b/>
      <w:bCs/>
      <w:kern w:val="0"/>
      <w:sz w:val="32"/>
      <w:szCs w:val="32"/>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CharChar20">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110">
    <w:name w:val="列出段落11"/>
    <w:basedOn w:val="a"/>
    <w:qFormat/>
    <w:pPr>
      <w:ind w:firstLineChars="200" w:firstLine="420"/>
    </w:pPr>
    <w:rPr>
      <w:rFonts w:ascii="Calibri" w:eastAsia="宋体" w:hAnsi="Calibri" w:cs="Times New Roman"/>
    </w:rPr>
  </w:style>
  <w:style w:type="paragraph" w:customStyle="1" w:styleId="msotocheading0">
    <w:name w:val="msotocheading"/>
    <w:basedOn w:val="1"/>
    <w:next w:val="a"/>
    <w:semiHidden/>
    <w:qFormat/>
    <w:pPr>
      <w:widowControl/>
      <w:tabs>
        <w:tab w:val="left" w:pos="1800"/>
      </w:tabs>
      <w:spacing w:before="480" w:after="0" w:line="276" w:lineRule="auto"/>
      <w:jc w:val="left"/>
      <w:outlineLvl w:val="9"/>
    </w:pPr>
    <w:rPr>
      <w:rFonts w:ascii="Cambria" w:hAnsi="Cambria"/>
      <w:color w:val="365F91"/>
      <w:kern w:val="0"/>
      <w:sz w:val="28"/>
      <w:szCs w:val="28"/>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34">
    <w:name w:val="xl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32">
    <w:name w:val="xl32"/>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a">
    <w:name w:val="列出段落2"/>
    <w:basedOn w:val="a"/>
    <w:qFormat/>
    <w:pPr>
      <w:ind w:firstLineChars="200" w:firstLine="420"/>
    </w:pPr>
    <w:rPr>
      <w:rFonts w:ascii="Calibri" w:eastAsia="宋体" w:hAnsi="Calibri" w:cs="Times New Roman"/>
    </w:rPr>
  </w:style>
  <w:style w:type="paragraph" w:customStyle="1" w:styleId="xl85">
    <w:name w:val="xl85"/>
    <w:basedOn w:val="a"/>
    <w:qFormat/>
    <w:pPr>
      <w:widowControl/>
      <w:pBdr>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9">
    <w:name w:val="xl7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9">
    <w:name w:val="xl99"/>
    <w:basedOn w:val="a"/>
    <w:qFormat/>
    <w:pPr>
      <w:widowControl/>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58">
    <w:name w:val="xl5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126">
    <w:name w:val="xl126"/>
    <w:basedOn w:val="a"/>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CharCharChar1Char1">
    <w:name w:val="Char Char Char1 Char1"/>
    <w:basedOn w:val="ad"/>
    <w:pPr>
      <w:shd w:val="clear" w:color="auto" w:fill="000080"/>
    </w:pPr>
    <w:rPr>
      <w:rFonts w:ascii="Tahoma" w:hAnsi="Tahoma" w:cs="Times New Roman"/>
      <w:sz w:val="24"/>
      <w:szCs w:val="24"/>
    </w:rPr>
  </w:style>
  <w:style w:type="paragraph" w:customStyle="1" w:styleId="xl83">
    <w:name w:val="xl83"/>
    <w:basedOn w:val="a"/>
    <w:pPr>
      <w:widowControl/>
      <w:spacing w:before="100" w:beforeAutospacing="1" w:after="100" w:afterAutospacing="1"/>
      <w:jc w:val="right"/>
    </w:pPr>
    <w:rPr>
      <w:rFonts w:ascii="宋体" w:eastAsia="宋体" w:hAnsi="宋体" w:cs="宋体"/>
      <w:color w:val="000000"/>
      <w:kern w:val="0"/>
      <w:sz w:val="24"/>
      <w:szCs w:val="24"/>
    </w:rPr>
  </w:style>
  <w:style w:type="paragraph" w:customStyle="1" w:styleId="msonospacing0">
    <w:name w:val="msonospacing"/>
    <w:rPr>
      <w:rFonts w:ascii="Calibri" w:eastAsia="宋体" w:hAnsi="Calibri" w:cs="Times New Roman"/>
      <w:sz w:val="22"/>
      <w:szCs w:val="22"/>
    </w:rPr>
  </w:style>
  <w:style w:type="paragraph" w:customStyle="1" w:styleId="xl44">
    <w:name w:val="xl4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8">
    <w:name w:val="xl10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33">
    <w:name w:val="xl33"/>
    <w:basedOn w:val="a"/>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22">
    <w:name w:val="xl122"/>
    <w:basedOn w:val="a"/>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114">
    <w:name w:val="xl114"/>
    <w:basedOn w:val="a"/>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4">
    <w:name w:val="xl84"/>
    <w:basedOn w:val="a"/>
    <w:pPr>
      <w:widowControl/>
      <w:pBdr>
        <w:bottom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CharCharCharCharCharCharCharCharChar">
    <w:name w:val="Char Char 字元 字元 Char Char Char Char Char Char Char"/>
    <w:basedOn w:val="a"/>
    <w:pPr>
      <w:spacing w:line="360" w:lineRule="auto"/>
      <w:ind w:firstLineChars="200" w:firstLine="200"/>
    </w:pPr>
    <w:rPr>
      <w:rFonts w:ascii="Times New Roman" w:eastAsia="宋体" w:hAnsi="Times New Roman" w:cs="Times New Roman"/>
      <w:szCs w:val="20"/>
    </w:rPr>
  </w:style>
  <w:style w:type="paragraph" w:customStyle="1" w:styleId="xl103">
    <w:name w:val="xl10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43">
    <w:name w:val="xl43"/>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47">
    <w:name w:val="xl47"/>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20">
    <w:name w:val="xl120"/>
    <w:basedOn w:val="a"/>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27">
    <w:name w:val="xl27"/>
    <w:basedOn w:val="a"/>
    <w:pPr>
      <w:widowControl/>
      <w:spacing w:before="100" w:beforeAutospacing="1" w:after="100" w:afterAutospacing="1"/>
      <w:jc w:val="left"/>
    </w:pPr>
    <w:rPr>
      <w:rFonts w:ascii="宋体" w:eastAsia="宋体" w:hAnsi="宋体" w:cs="宋体"/>
      <w:kern w:val="0"/>
      <w:sz w:val="20"/>
      <w:szCs w:val="20"/>
    </w:rPr>
  </w:style>
  <w:style w:type="paragraph" w:customStyle="1" w:styleId="xl113">
    <w:name w:val="xl11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CharChar0">
    <w:name w:val="字元 Char Char 字元"/>
    <w:basedOn w:val="a"/>
    <w:pPr>
      <w:tabs>
        <w:tab w:val="left" w:pos="4665"/>
        <w:tab w:val="left" w:pos="8970"/>
      </w:tabs>
      <w:ind w:firstLine="400"/>
    </w:pPr>
    <w:rPr>
      <w:rFonts w:ascii="Tahoma" w:eastAsia="宋体" w:hAnsi="Tahoma" w:cs="Times New Roman"/>
      <w:sz w:val="24"/>
      <w:szCs w:val="20"/>
    </w:rPr>
  </w:style>
  <w:style w:type="paragraph" w:customStyle="1" w:styleId="xl106">
    <w:name w:val="xl10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10">
    <w:name w:val="xl11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pPr>
      <w:widowControl/>
      <w:pBdr>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28">
    <w:name w:val="xl128"/>
    <w:basedOn w:val="a"/>
    <w:pPr>
      <w:widowControl/>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6">
    <w:name w:val="xl76"/>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54">
    <w:name w:val="xl54"/>
    <w:basedOn w:val="a"/>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xl77">
    <w:name w:val="xl77"/>
    <w:basedOn w:val="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78">
    <w:name w:val="xl78"/>
    <w:basedOn w:val="a"/>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font6">
    <w:name w:val="font6"/>
    <w:basedOn w:val="a"/>
    <w:pPr>
      <w:widowControl/>
      <w:spacing w:before="100" w:beforeAutospacing="1" w:after="100" w:afterAutospacing="1"/>
      <w:jc w:val="left"/>
    </w:pPr>
    <w:rPr>
      <w:rFonts w:ascii="宋体" w:eastAsia="宋体" w:hAnsi="宋体" w:cs="宋体"/>
      <w:kern w:val="0"/>
      <w:sz w:val="20"/>
      <w:szCs w:val="20"/>
    </w:rPr>
  </w:style>
  <w:style w:type="paragraph" w:customStyle="1" w:styleId="18">
    <w:name w:val="列表段落1"/>
    <w:basedOn w:val="a"/>
    <w:uiPriority w:val="34"/>
    <w:qFormat/>
    <w:pPr>
      <w:ind w:firstLineChars="200" w:firstLine="420"/>
    </w:pPr>
    <w:rPr>
      <w:rFonts w:ascii="Calibri" w:eastAsia="宋体" w:hAnsi="Calibri" w:cs="Times New Roman"/>
    </w:rPr>
  </w:style>
  <w:style w:type="paragraph" w:customStyle="1" w:styleId="xl41">
    <w:name w:val="xl41"/>
    <w:basedOn w:val="a"/>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1">
    <w:name w:val="xl6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CharCharCharChar1">
    <w:name w:val="Char Char Char Char1"/>
    <w:basedOn w:val="a"/>
    <w:next w:val="a"/>
    <w:rPr>
      <w:rFonts w:ascii="Times New Roman" w:eastAsia="宋体" w:hAnsi="Times New Roman" w:cs="Times New Roman"/>
      <w:szCs w:val="24"/>
    </w:rPr>
  </w:style>
  <w:style w:type="paragraph" w:customStyle="1" w:styleId="xl30">
    <w:name w:val="xl30"/>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6">
    <w:name w:val="xl36"/>
    <w:basedOn w:val="a"/>
    <w:pPr>
      <w:widowControl/>
      <w:spacing w:before="100" w:beforeAutospacing="1" w:after="100" w:afterAutospacing="1"/>
      <w:jc w:val="center"/>
    </w:pPr>
    <w:rPr>
      <w:rFonts w:ascii="宋体" w:eastAsia="宋体" w:hAnsi="宋体" w:cs="宋体"/>
      <w:kern w:val="0"/>
      <w:sz w:val="24"/>
      <w:szCs w:val="24"/>
    </w:rPr>
  </w:style>
  <w:style w:type="paragraph" w:customStyle="1" w:styleId="H2">
    <w:name w:val="H2"/>
    <w:basedOn w:val="a"/>
    <w:next w:val="a"/>
    <w:pPr>
      <w:keepNext/>
      <w:autoSpaceDE w:val="0"/>
      <w:autoSpaceDN w:val="0"/>
      <w:adjustRightInd w:val="0"/>
      <w:spacing w:before="100" w:after="100"/>
      <w:jc w:val="left"/>
      <w:outlineLvl w:val="2"/>
    </w:pPr>
    <w:rPr>
      <w:rFonts w:ascii="Times New Roman" w:eastAsia="宋体" w:hAnsi="Times New Roman" w:cs="Times New Roman"/>
      <w:b/>
      <w:kern w:val="0"/>
      <w:sz w:val="36"/>
      <w:szCs w:val="20"/>
    </w:rPr>
  </w:style>
  <w:style w:type="paragraph" w:customStyle="1" w:styleId="xl24">
    <w:name w:val="xl24"/>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1">
    <w:name w:val="Char Char 字元 字元 Char Char Char Char Char Char Char1"/>
    <w:basedOn w:val="a"/>
    <w:pPr>
      <w:spacing w:line="360" w:lineRule="auto"/>
      <w:ind w:firstLineChars="200" w:firstLine="200"/>
    </w:pPr>
    <w:rPr>
      <w:rFonts w:ascii="Times New Roman" w:eastAsia="宋体" w:hAnsi="Times New Roman" w:cs="Times New Roman"/>
      <w:szCs w:val="20"/>
    </w:rPr>
  </w:style>
  <w:style w:type="paragraph" w:customStyle="1" w:styleId="xl46">
    <w:name w:val="xl46"/>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1">
    <w:name w:val="xl10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1">
    <w:name w:val="xl121"/>
    <w:basedOn w:val="a"/>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font8">
    <w:name w:val="font8"/>
    <w:basedOn w:val="a"/>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xl56">
    <w:name w:val="xl56"/>
    <w:basedOn w:val="a"/>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msolistparagraph0">
    <w:name w:val="msolistparagraph"/>
    <w:basedOn w:val="a"/>
    <w:pPr>
      <w:ind w:firstLineChars="200" w:firstLine="420"/>
    </w:pPr>
    <w:rPr>
      <w:rFonts w:ascii="Calibri" w:eastAsia="宋体" w:hAnsi="Calibri" w:cs="Times New Roman"/>
    </w:rPr>
  </w:style>
  <w:style w:type="paragraph" w:customStyle="1" w:styleId="xl22">
    <w:name w:val="xl22"/>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48">
    <w:name w:val="xl48"/>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9">
    <w:name w:val="xl39"/>
    <w:basedOn w:val="a"/>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9">
    <w:name w:val="xl10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35">
    <w:name w:val="xl35"/>
    <w:basedOn w:val="a"/>
    <w:pPr>
      <w:widowControl/>
      <w:spacing w:before="100" w:beforeAutospacing="1" w:after="100" w:afterAutospacing="1"/>
      <w:jc w:val="center"/>
    </w:pPr>
    <w:rPr>
      <w:rFonts w:ascii="宋体" w:eastAsia="宋体" w:hAnsi="宋体" w:cs="宋体"/>
      <w:kern w:val="0"/>
      <w:sz w:val="20"/>
      <w:szCs w:val="20"/>
    </w:rPr>
  </w:style>
  <w:style w:type="paragraph" w:customStyle="1" w:styleId="xl100">
    <w:name w:val="xl10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30">
    <w:name w:val="xl1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19">
    <w:name w:val="修订1"/>
    <w:uiPriority w:val="99"/>
    <w:semiHidden/>
    <w:rPr>
      <w:rFonts w:ascii="Times New Roman" w:eastAsia="宋体" w:hAnsi="Times New Roman" w:cs="Times New Roman"/>
      <w:kern w:val="2"/>
      <w:sz w:val="21"/>
      <w:szCs w:val="24"/>
    </w:rPr>
  </w:style>
  <w:style w:type="paragraph" w:customStyle="1" w:styleId="xl53">
    <w:name w:val="xl53"/>
    <w:basedOn w:val="a"/>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29">
    <w:name w:val="xl1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57">
    <w:name w:val="xl57"/>
    <w:basedOn w:val="a"/>
    <w:pPr>
      <w:widowControl/>
      <w:spacing w:before="100" w:beforeAutospacing="1" w:after="100" w:afterAutospacing="1"/>
      <w:jc w:val="left"/>
    </w:pPr>
    <w:rPr>
      <w:rFonts w:ascii="宋体" w:eastAsia="宋体" w:hAnsi="宋体" w:cs="宋体"/>
      <w:color w:val="008000"/>
      <w:kern w:val="0"/>
      <w:sz w:val="24"/>
      <w:szCs w:val="24"/>
    </w:rPr>
  </w:style>
  <w:style w:type="paragraph" w:customStyle="1" w:styleId="xl86">
    <w:name w:val="xl86"/>
    <w:basedOn w:val="a"/>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37">
    <w:name w:val="xl37"/>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18">
    <w:name w:val="xl118"/>
    <w:basedOn w:val="a"/>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2">
    <w:name w:val="xl11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2">
    <w:name w:val="xl10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37">
    <w:name w:val="列出段落3"/>
    <w:basedOn w:val="a"/>
    <w:pPr>
      <w:ind w:firstLineChars="200" w:firstLine="420"/>
    </w:pPr>
    <w:rPr>
      <w:rFonts w:ascii="Times New Roman" w:eastAsia="宋体" w:hAnsi="Times New Roman" w:cs="Times New Roman"/>
      <w:szCs w:val="24"/>
    </w:rPr>
  </w:style>
  <w:style w:type="paragraph" w:customStyle="1" w:styleId="xl64">
    <w:name w:val="xl6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49">
    <w:name w:val="xl49"/>
    <w:basedOn w:val="a"/>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40">
    <w:name w:val="xl40"/>
    <w:basedOn w:val="a"/>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8">
    <w:name w:val="xl38"/>
    <w:basedOn w:val="a"/>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15">
    <w:name w:val="xl115"/>
    <w:basedOn w:val="a"/>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59">
    <w:name w:val="xl5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127">
    <w:name w:val="xl127"/>
    <w:basedOn w:val="a"/>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CharChar1Char3">
    <w:name w:val="Char Char1 Char3"/>
    <w:basedOn w:val="ad"/>
    <w:pPr>
      <w:shd w:val="clear" w:color="auto" w:fill="000080"/>
    </w:pPr>
    <w:rPr>
      <w:rFonts w:ascii="Times New Roman" w:hAnsi="Times New Roman" w:cs="Times New Roman"/>
      <w:sz w:val="21"/>
      <w:szCs w:val="24"/>
    </w:rPr>
  </w:style>
  <w:style w:type="paragraph" w:customStyle="1" w:styleId="61">
    <w:name w:val="样式6"/>
    <w:basedOn w:val="11"/>
    <w:link w:val="6Char"/>
    <w:qFormat/>
    <w:pPr>
      <w:spacing w:line="460" w:lineRule="exact"/>
    </w:pPr>
  </w:style>
  <w:style w:type="character" w:customStyle="1" w:styleId="6Char">
    <w:name w:val="样式6 Char"/>
    <w:basedOn w:val="1Char"/>
    <w:link w:val="61"/>
    <w:rPr>
      <w:rFonts w:asciiTheme="majorEastAsia" w:eastAsiaTheme="majorEastAsia" w:hAnsiTheme="majorEastAsia"/>
      <w:b/>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image" Target="media/image2.emf"/><Relationship Id="rId12" Type="http://schemas.openxmlformats.org/officeDocument/2006/relationships/oleObject" Target="embeddings/oleObject2.bin"/><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117"/>
    <customShpInfo spid="_x0000_s1052"/>
    <customShpInfo spid="_x0000_s1043"/>
    <customShpInfo spid="_x0000_s1050"/>
    <customShpInfo spid="_x0000_s1040"/>
    <customShpInfo spid="_x0000_s1047"/>
    <customShpInfo spid="_x0000_s1033"/>
    <customShpInfo spid="_x0000_s1064"/>
    <customShpInfo spid="_x0000_s1059"/>
    <customShpInfo spid="_x0000_s1034"/>
    <customShpInfo spid="_x0000_s1038"/>
    <customShpInfo spid="_x0000_s1053"/>
    <customShpInfo spid="_x0000_s1062"/>
    <customShpInfo spid="_x0000_s1055"/>
    <customShpInfo spid="_x0000_s1037"/>
    <customShpInfo spid="_x0000_s1060"/>
    <customShpInfo spid="_x0000_s1027"/>
    <customShpInfo spid="_x0000_s1028"/>
    <customShpInfo spid="_x0000_s1039"/>
    <customShpInfo spid="_x0000_s1057"/>
    <customShpInfo spid="_x0000_s1046"/>
    <customShpInfo spid="_x0000_s1051"/>
    <customShpInfo spid="_x0000_s1063"/>
    <customShpInfo spid="_x0000_s1054"/>
    <customShpInfo spid="_x0000_s1049"/>
    <customShpInfo spid="_x0000_s1045"/>
    <customShpInfo spid="_x0000_s1044"/>
    <customShpInfo spid="_x0000_s1042"/>
    <customShpInfo spid="_x0000_s1041"/>
    <customShpInfo spid="_x0000_s1058"/>
    <customShpInfo spid="_x0000_s1056"/>
    <customShpInfo spid="_x0000_s1035"/>
    <customShpInfo spid="_x0000_s1036"/>
    <customShpInfo spid="_x0000_s1032"/>
    <customShpInfo spid="_x0000_s1031"/>
    <customShpInfo spid="_x0000_s1030"/>
    <customShpInfo spid="_x0000_s1026"/>
    <customShpInfo spid="_x0000_s1029"/>
    <customShpInfo spid="_x0000_s1048"/>
    <customShpInfo spid="_x0000_s1061"/>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70"/>
    <customShpInfo spid="_x0000_s1086"/>
    <customShpInfo spid="_x0000_s1069"/>
    <customShpInfo spid="_x0000_s1087"/>
    <customShpInfo spid="_x0000_s1067"/>
    <customShpInfo spid="_x0000_s1068"/>
    <customShpInfo spid="_x0000_s1066"/>
    <customShpInfo spid="_x0000_s1113"/>
    <customShpInfo spid="_x0000_s1114"/>
    <customShpInfo spid="_x0000_s1112"/>
    <customShpInfo spid="_x0000_s1107"/>
    <customShpInfo spid="_x0000_s1108"/>
    <customShpInfo spid="_x0000_s1106"/>
    <customShpInfo spid="_x0000_s1110"/>
    <customShpInfo spid="_x0000_s1111"/>
    <customShpInfo spid="_x0000_s1109"/>
    <customShpInfo spid="_x0000_s1104"/>
    <customShpInfo spid="_x0000_s1105"/>
    <customShpInfo spid="_x0000_s1103"/>
    <customShpInfo spid="_x0000_s1101"/>
    <customShpInfo spid="_x0000_s1102"/>
    <customShpInfo spid="_x0000_s1100"/>
    <customShpInfo spid="_x0000_s1090"/>
  </customShpExts>
</s:customData>
</file>

<file path=customXml/itemProps1.xml><?xml version="1.0" encoding="utf-8"?>
<ds:datastoreItem xmlns:ds="http://schemas.openxmlformats.org/officeDocument/2006/customXml" ds:itemID="{B45580F6-4832-4D42-8334-234EA57EF01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6286</Words>
  <Characters>35835</Characters>
  <Application>Microsoft Office Word</Application>
  <DocSecurity>0</DocSecurity>
  <Lines>298</Lines>
  <Paragraphs>84</Paragraphs>
  <ScaleCrop>false</ScaleCrop>
  <Company/>
  <LinksUpToDate>false</LinksUpToDate>
  <CharactersWithSpaces>42037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86158</cp:lastModifiedBy>
  <cp:revision>45</cp:revision>
  <cp:lastPrinted>2017-03-12T03:21:00Z</cp:lastPrinted>
  <dcterms:created xsi:type="dcterms:W3CDTF">2017-01-11T02:55:00Z</dcterms:created>
  <dcterms:modified xsi:type="dcterms:W3CDTF">2022-05-12T09:47:00Z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