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5CD" w:rsidRPr="007C35CD" w:rsidRDefault="007C35CD" w:rsidP="007C35CD">
      <w:pPr>
        <w:spacing w:beforeLines="100" w:before="240" w:line="240" w:lineRule="auto"/>
        <w:jc w:val="center"/>
        <w:rPr>
          <w:rFonts w:ascii="华文行楷" w:eastAsia="华文行楷" w:hAnsi="黑体"/>
          <w:sz w:val="52"/>
          <w:szCs w:val="52"/>
        </w:rPr>
      </w:pPr>
      <w:bookmarkStart w:id="0" w:name="_Toc2021"/>
      <w:bookmarkStart w:id="1" w:name="_Hlk2149088"/>
      <w:bookmarkStart w:id="2" w:name="_Toc505006539"/>
      <w:bookmarkStart w:id="3" w:name="_Toc505008783"/>
      <w:bookmarkStart w:id="4" w:name="_Toc505008870"/>
      <w:bookmarkStart w:id="5" w:name="_Toc505009003"/>
      <w:bookmarkStart w:id="6" w:name="_Toc505065724"/>
      <w:bookmarkStart w:id="7" w:name="_Toc505077859"/>
      <w:bookmarkStart w:id="8" w:name="_Toc505088718"/>
      <w:r w:rsidRPr="007C35CD">
        <w:rPr>
          <w:rFonts w:ascii="华文行楷" w:eastAsia="华文行楷" w:hAnsi="黑体" w:hint="eastAsia"/>
          <w:sz w:val="52"/>
          <w:szCs w:val="52"/>
        </w:rPr>
        <w:t>外墙保温工程施工方案编制指南</w:t>
      </w:r>
    </w:p>
    <w:p w:rsidR="007C35CD" w:rsidRPr="007C35CD" w:rsidRDefault="007C35CD" w:rsidP="007C35CD">
      <w:pPr>
        <w:spacing w:line="240" w:lineRule="auto"/>
        <w:jc w:val="center"/>
        <w:rPr>
          <w:rFonts w:ascii="华文行楷" w:eastAsia="华文行楷" w:hAnsi="黑体"/>
          <w:sz w:val="52"/>
          <w:szCs w:val="52"/>
        </w:rPr>
      </w:pPr>
      <w:r w:rsidRPr="007C35CD">
        <w:rPr>
          <w:rFonts w:ascii="华文行楷" w:eastAsia="华文行楷" w:hAnsi="黑体" w:hint="eastAsia"/>
          <w:sz w:val="52"/>
          <w:szCs w:val="52"/>
        </w:rPr>
        <w:t>（</w:t>
      </w:r>
      <w:r>
        <w:rPr>
          <w:rFonts w:ascii="华文行楷" w:eastAsia="华文行楷" w:hAnsi="黑体" w:hint="eastAsia"/>
          <w:sz w:val="52"/>
          <w:szCs w:val="52"/>
        </w:rPr>
        <w:t>外</w:t>
      </w:r>
      <w:r w:rsidRPr="007C35CD">
        <w:rPr>
          <w:rFonts w:ascii="华文行楷" w:eastAsia="华文行楷" w:hAnsi="黑体" w:hint="eastAsia"/>
          <w:sz w:val="52"/>
          <w:szCs w:val="52"/>
        </w:rPr>
        <w:t>保温）</w:t>
      </w:r>
    </w:p>
    <w:p w:rsidR="007C35CD" w:rsidRPr="007C35CD" w:rsidRDefault="007C35CD" w:rsidP="007C35CD">
      <w:pPr>
        <w:spacing w:line="360" w:lineRule="auto"/>
        <w:jc w:val="center"/>
        <w:rPr>
          <w:sz w:val="21"/>
        </w:rPr>
      </w:pPr>
      <w:r w:rsidRPr="007C35CD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E38339B" wp14:editId="4D20C734">
                <wp:simplePos x="0" y="0"/>
                <wp:positionH relativeFrom="column">
                  <wp:posOffset>4222115</wp:posOffset>
                </wp:positionH>
                <wp:positionV relativeFrom="paragraph">
                  <wp:posOffset>4189285</wp:posOffset>
                </wp:positionV>
                <wp:extent cx="1285875" cy="286385"/>
                <wp:effectExtent l="0" t="0" r="28575" b="18415"/>
                <wp:wrapNone/>
                <wp:docPr id="17" name="文本框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35CD" w:rsidRPr="009679E3" w:rsidRDefault="007C35CD" w:rsidP="007C35CD">
                            <w:pPr>
                              <w:spacing w:line="320" w:lineRule="exact"/>
                              <w:rPr>
                                <w:color w:val="FF0000"/>
                                <w:sz w:val="24"/>
                              </w:rPr>
                            </w:pPr>
                            <w:r w:rsidRPr="009679E3">
                              <w:rPr>
                                <w:rFonts w:hint="eastAsia"/>
                                <w:color w:val="FF0000"/>
                                <w:sz w:val="24"/>
                              </w:rPr>
                              <w:t>插入项目效果图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38339B" id="_x0000_t202" coordsize="21600,21600" o:spt="202" path="m,l,21600r21600,l21600,xe">
                <v:stroke joinstyle="miter"/>
                <v:path gradientshapeok="t" o:connecttype="rect"/>
              </v:shapetype>
              <v:shape id="文本框 17" o:spid="_x0000_s1026" type="#_x0000_t202" style="position:absolute;left:0;text-align:left;margin-left:332.45pt;margin-top:329.85pt;width:101.25pt;height:22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">
                <v:textbox>
                  <w:txbxContent>
                    <w:p w:rsidR="007C35CD" w:rsidRPr="009679E3" w:rsidRDefault="007C35CD" w:rsidP="007C35CD">
                      <w:pPr>
                        <w:spacing w:line="320" w:lineRule="exact"/>
                        <w:rPr>
                          <w:color w:val="FF0000"/>
                          <w:sz w:val="24"/>
                        </w:rPr>
                      </w:pPr>
                      <w:r w:rsidRPr="009679E3">
                        <w:rPr>
                          <w:rFonts w:hint="eastAsia"/>
                          <w:color w:val="FF0000"/>
                          <w:sz w:val="24"/>
                        </w:rPr>
                        <w:t>插入项目效果图</w:t>
                      </w:r>
                    </w:p>
                  </w:txbxContent>
                </v:textbox>
              </v:shape>
            </w:pict>
          </mc:Fallback>
        </mc:AlternateContent>
      </w:r>
      <w:r w:rsidRPr="007C35CD">
        <w:rPr>
          <w:noProof/>
          <w:sz w:val="21"/>
        </w:rPr>
        <w:drawing>
          <wp:inline distT="0" distB="0" distL="0" distR="0" wp14:anchorId="7D870681" wp14:editId="4011834A">
            <wp:extent cx="5321935" cy="4493173"/>
            <wp:effectExtent l="0" t="0" r="0" b="3175"/>
            <wp:docPr id="12" name="图片 12" descr="E:\科技质量部\2017年度\PPT模板\五局最新集锦图、ppt、简介\中建五局工程集锦图2016.11.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科技质量部\2017年度\PPT模板\五局最新集锦图、ppt、简介\中建五局工程集锦图2016.11.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935" cy="4493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5CD" w:rsidRPr="007C35CD" w:rsidRDefault="007C35CD" w:rsidP="007C35CD">
      <w:pPr>
        <w:spacing w:beforeLines="100" w:before="240" w:afterLines="50" w:after="120" w:line="480" w:lineRule="auto"/>
        <w:rPr>
          <w:b/>
          <w:sz w:val="32"/>
          <w:szCs w:val="32"/>
          <w:u w:val="single"/>
        </w:rPr>
      </w:pPr>
      <w:r w:rsidRPr="007C35CD">
        <w:rPr>
          <w:rFonts w:ascii="黑体" w:eastAsia="黑体" w:hAnsi="黑体" w:hint="eastAsia"/>
          <w:b/>
          <w:sz w:val="32"/>
          <w:szCs w:val="32"/>
        </w:rPr>
        <w:t xml:space="preserve"> </w:t>
      </w:r>
      <w:r w:rsidRPr="007C35CD">
        <w:rPr>
          <w:rFonts w:ascii="黑体" w:eastAsia="黑体" w:hAnsi="黑体"/>
          <w:b/>
          <w:sz w:val="32"/>
          <w:szCs w:val="32"/>
        </w:rPr>
        <w:t xml:space="preserve">       </w:t>
      </w:r>
      <w:r w:rsidRPr="007C35CD">
        <w:rPr>
          <w:b/>
          <w:sz w:val="32"/>
          <w:szCs w:val="32"/>
        </w:rPr>
        <w:t xml:space="preserve"> </w:t>
      </w:r>
      <w:r w:rsidRPr="007C35CD">
        <w:rPr>
          <w:b/>
          <w:sz w:val="32"/>
          <w:szCs w:val="32"/>
        </w:rPr>
        <w:t>工程名称：</w:t>
      </w:r>
      <w:r w:rsidRPr="007C35CD">
        <w:rPr>
          <w:rFonts w:hint="eastAsia"/>
          <w:b/>
          <w:sz w:val="32"/>
          <w:szCs w:val="32"/>
          <w:u w:val="single"/>
        </w:rPr>
        <w:t xml:space="preserve"> </w:t>
      </w:r>
      <w:r w:rsidRPr="007C35CD">
        <w:rPr>
          <w:b/>
          <w:sz w:val="32"/>
          <w:szCs w:val="32"/>
          <w:u w:val="single"/>
        </w:rPr>
        <w:t xml:space="preserve">                             </w:t>
      </w:r>
    </w:p>
    <w:p w:rsidR="007C35CD" w:rsidRPr="007C35CD" w:rsidRDefault="007C35CD" w:rsidP="007C35CD">
      <w:pPr>
        <w:spacing w:afterLines="50" w:after="120" w:line="480" w:lineRule="auto"/>
        <w:rPr>
          <w:color w:val="FF0000"/>
          <w:sz w:val="32"/>
          <w:szCs w:val="32"/>
          <w:u w:val="single"/>
        </w:rPr>
      </w:pPr>
      <w:r w:rsidRPr="007C35CD">
        <w:rPr>
          <w:rFonts w:hint="eastAsia"/>
          <w:b/>
          <w:sz w:val="32"/>
          <w:szCs w:val="32"/>
        </w:rPr>
        <w:t xml:space="preserve"> </w:t>
      </w:r>
      <w:r w:rsidRPr="007C35CD">
        <w:rPr>
          <w:b/>
          <w:sz w:val="32"/>
          <w:szCs w:val="32"/>
        </w:rPr>
        <w:t xml:space="preserve">        </w:t>
      </w:r>
      <w:r w:rsidRPr="007C35CD">
        <w:rPr>
          <w:b/>
          <w:sz w:val="32"/>
          <w:szCs w:val="32"/>
        </w:rPr>
        <w:t>文件编号：</w:t>
      </w:r>
      <w:r w:rsidRPr="007C35CD">
        <w:rPr>
          <w:rFonts w:ascii="宋体" w:hAnsi="宋体"/>
          <w:color w:val="FF0000"/>
          <w:sz w:val="32"/>
          <w:szCs w:val="32"/>
          <w:u w:val="single"/>
        </w:rPr>
        <w:t>CSCEC5-FAZN-</w:t>
      </w:r>
      <w:r>
        <w:rPr>
          <w:rFonts w:ascii="宋体" w:hAnsi="宋体"/>
          <w:color w:val="FF0000"/>
          <w:sz w:val="32"/>
          <w:szCs w:val="32"/>
          <w:u w:val="single"/>
        </w:rPr>
        <w:t>30</w:t>
      </w:r>
      <w:r w:rsidRPr="007C35CD">
        <w:rPr>
          <w:rFonts w:ascii="宋体" w:hAnsi="宋体" w:hint="eastAsia"/>
          <w:color w:val="FF0000"/>
          <w:sz w:val="32"/>
          <w:szCs w:val="32"/>
          <w:u w:val="single"/>
        </w:rPr>
        <w:t>（项目自拟编号）</w:t>
      </w:r>
    </w:p>
    <w:p w:rsidR="007C35CD" w:rsidRPr="007C35CD" w:rsidRDefault="007C35CD" w:rsidP="007C35CD">
      <w:pPr>
        <w:spacing w:afterLines="50" w:after="120" w:line="240" w:lineRule="auto"/>
        <w:rPr>
          <w:b/>
          <w:szCs w:val="32"/>
        </w:rPr>
      </w:pPr>
    </w:p>
    <w:p w:rsidR="007C35CD" w:rsidRPr="007C35CD" w:rsidRDefault="007C35CD" w:rsidP="007C35CD">
      <w:pPr>
        <w:spacing w:afterLines="50" w:after="120" w:line="240" w:lineRule="auto"/>
        <w:jc w:val="center"/>
        <w:rPr>
          <w:sz w:val="32"/>
          <w:szCs w:val="28"/>
        </w:rPr>
      </w:pPr>
      <w:r w:rsidRPr="007C35CD">
        <w:rPr>
          <w:rFonts w:hint="eastAsia"/>
          <w:sz w:val="32"/>
          <w:szCs w:val="28"/>
        </w:rPr>
        <w:t>发布日期：</w:t>
      </w:r>
      <w:r w:rsidRPr="007C35CD">
        <w:rPr>
          <w:sz w:val="32"/>
          <w:szCs w:val="28"/>
        </w:rPr>
        <w:t xml:space="preserve">             </w:t>
      </w:r>
      <w:r w:rsidRPr="007C35CD">
        <w:rPr>
          <w:rFonts w:hint="eastAsia"/>
          <w:sz w:val="32"/>
          <w:szCs w:val="28"/>
        </w:rPr>
        <w:t>执行日期：</w:t>
      </w:r>
    </w:p>
    <w:p w:rsidR="00187DCF" w:rsidRDefault="007C35CD" w:rsidP="007C35CD">
      <w:pPr>
        <w:spacing w:beforeLines="200" w:before="480" w:line="240" w:lineRule="auto"/>
        <w:jc w:val="center"/>
        <w:rPr>
          <w:rFonts w:ascii="黑体" w:eastAsia="黑体" w:hAnsi="黑体"/>
          <w:szCs w:val="32"/>
        </w:rPr>
      </w:pPr>
      <w:r w:rsidRPr="007C35CD"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7AE6949B" wp14:editId="7ADFFFA2">
                <wp:simplePos x="0" y="0"/>
                <wp:positionH relativeFrom="column">
                  <wp:posOffset>311150</wp:posOffset>
                </wp:positionH>
                <wp:positionV relativeFrom="paragraph">
                  <wp:posOffset>52069</wp:posOffset>
                </wp:positionV>
                <wp:extent cx="5219700" cy="0"/>
                <wp:effectExtent l="0" t="0" r="0" b="0"/>
                <wp:wrapNone/>
                <wp:docPr id="15" name="直接连接符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197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48237E" id="直接连接符 15" o:spid="_x0000_s1026" style="position:absolute;left:0;text-align:left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4.5pt,4.1pt" to="435.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" strokeweight="1pt"/>
            </w:pict>
          </mc:Fallback>
        </mc:AlternateContent>
      </w:r>
      <w:r w:rsidRPr="007C35CD">
        <w:rPr>
          <w:noProof/>
          <w:sz w:val="21"/>
        </w:rPr>
        <w:drawing>
          <wp:inline distT="0" distB="0" distL="0" distR="0" wp14:anchorId="7E5ED778" wp14:editId="177D0CE9">
            <wp:extent cx="4319905" cy="440087"/>
            <wp:effectExtent l="0" t="0" r="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五局logo(黑色透明).g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946" cy="440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FC0582" w:rsidRDefault="00FC0582" w:rsidP="00187DCF">
      <w:pPr>
        <w:rPr>
          <w:rFonts w:ascii="黑体" w:eastAsia="黑体" w:hAnsi="黑体"/>
          <w:szCs w:val="32"/>
        </w:rPr>
      </w:pPr>
    </w:p>
    <w:p w:rsidR="00FC0582" w:rsidRDefault="00FC0582" w:rsidP="00187DCF">
      <w:pPr>
        <w:rPr>
          <w:rFonts w:ascii="黑体" w:eastAsia="黑体" w:hAnsi="黑体"/>
          <w:b/>
          <w:sz w:val="32"/>
          <w:szCs w:val="32"/>
        </w:rPr>
        <w:sectPr w:rsidR="00FC0582" w:rsidSect="00187DCF">
          <w:footerReference w:type="default" r:id="rId10"/>
          <w:pgSz w:w="11906" w:h="16838"/>
          <w:pgMar w:top="1247" w:right="1418" w:bottom="1247" w:left="1418" w:header="850" w:footer="992" w:gutter="0"/>
          <w:cols w:space="720"/>
          <w:docGrid w:linePitch="381"/>
        </w:sectPr>
      </w:pPr>
    </w:p>
    <w:bookmarkEnd w:id="0"/>
    <w:p w:rsidR="004E2320" w:rsidRPr="002337E0" w:rsidRDefault="004E2320" w:rsidP="002337E0">
      <w:pPr>
        <w:pStyle w:val="af0"/>
        <w:ind w:firstLine="562"/>
        <w:jc w:val="center"/>
        <w:rPr>
          <w:b/>
        </w:rPr>
      </w:pPr>
      <w:r w:rsidRPr="002337E0">
        <w:rPr>
          <w:rFonts w:hint="eastAsia"/>
          <w:b/>
        </w:rPr>
        <w:lastRenderedPageBreak/>
        <w:t>目 录</w:t>
      </w:r>
    </w:p>
    <w:p w:rsidR="007C35CD" w:rsidRDefault="007C35CD">
      <w:pPr>
        <w:pStyle w:val="TOC10"/>
        <w:tabs>
          <w:tab w:val="right" w:leader="middleDot" w:pos="9060"/>
        </w:tabs>
        <w:rPr>
          <w:rFonts w:asciiTheme="minorHAnsi" w:eastAsiaTheme="minorEastAsia" w:hAnsiTheme="minorHAnsi" w:cstheme="minorBidi"/>
          <w:b w:val="0"/>
          <w:noProof/>
          <w:sz w:val="21"/>
        </w:rPr>
      </w:pPr>
      <w:r>
        <w:rPr>
          <w:b w:val="0"/>
          <w:szCs w:val="28"/>
        </w:rPr>
        <w:fldChar w:fldCharType="begin"/>
      </w:r>
      <w:r>
        <w:rPr>
          <w:b w:val="0"/>
          <w:szCs w:val="28"/>
        </w:rPr>
        <w:instrText xml:space="preserve"> TOC \o "1-2" \h \z \u </w:instrText>
      </w:r>
      <w:r>
        <w:rPr>
          <w:b w:val="0"/>
          <w:szCs w:val="28"/>
        </w:rPr>
        <w:fldChar w:fldCharType="separate"/>
      </w:r>
      <w:hyperlink w:anchor="_Toc3383239" w:history="1">
        <w:r w:rsidRPr="008D6420">
          <w:rPr>
            <w:rStyle w:val="a6"/>
            <w:rFonts w:ascii="Times New Roman" w:hAnsi="Times New Roman"/>
            <w:noProof/>
            <w:kern w:val="44"/>
          </w:rPr>
          <w:t>一、编制说明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</w:rPr>
      </w:pPr>
      <w:hyperlink w:anchor="_Toc3383240" w:history="1">
        <w:r w:rsidRPr="008D6420">
          <w:rPr>
            <w:rStyle w:val="a6"/>
            <w:rFonts w:ascii="宋体" w:hAnsi="宋体"/>
            <w:noProof/>
          </w:rPr>
          <w:t>1.1 编制依据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</w:rPr>
      </w:pPr>
      <w:hyperlink w:anchor="_Toc3383241" w:history="1">
        <w:r w:rsidRPr="008D6420">
          <w:rPr>
            <w:rStyle w:val="a6"/>
            <w:rFonts w:ascii="宋体" w:hAnsi="宋体"/>
            <w:noProof/>
          </w:rPr>
          <w:t>1.2 编制人员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</w:rPr>
      </w:pPr>
      <w:hyperlink w:anchor="_Toc3383242" w:history="1">
        <w:r w:rsidRPr="008D6420">
          <w:rPr>
            <w:rStyle w:val="a6"/>
            <w:rFonts w:ascii="宋体" w:hAnsi="宋体"/>
            <w:noProof/>
          </w:rPr>
          <w:t>1.3 发放范围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10"/>
        <w:tabs>
          <w:tab w:val="right" w:leader="middleDot" w:pos="9060"/>
        </w:tabs>
        <w:rPr>
          <w:rFonts w:asciiTheme="minorHAnsi" w:eastAsiaTheme="minorEastAsia" w:hAnsiTheme="minorHAnsi" w:cstheme="minorBidi"/>
          <w:b w:val="0"/>
          <w:noProof/>
          <w:sz w:val="21"/>
        </w:rPr>
      </w:pPr>
      <w:hyperlink w:anchor="_Toc3383243" w:history="1">
        <w:r w:rsidRPr="008D6420">
          <w:rPr>
            <w:rStyle w:val="a6"/>
            <w:rFonts w:ascii="Times New Roman" w:hAnsi="Times New Roman"/>
            <w:noProof/>
            <w:kern w:val="44"/>
          </w:rPr>
          <w:t>二、工程概况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</w:rPr>
      </w:pPr>
      <w:hyperlink w:anchor="_Toc3383244" w:history="1">
        <w:r w:rsidRPr="008D6420">
          <w:rPr>
            <w:rStyle w:val="a6"/>
            <w:rFonts w:ascii="宋体" w:hAnsi="宋体"/>
            <w:noProof/>
          </w:rPr>
          <w:t>2.1 工程概况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</w:rPr>
      </w:pPr>
      <w:hyperlink w:anchor="_Toc3383245" w:history="1">
        <w:r w:rsidRPr="008D6420">
          <w:rPr>
            <w:rStyle w:val="a6"/>
            <w:rFonts w:ascii="宋体" w:hAnsi="宋体"/>
            <w:noProof/>
          </w:rPr>
          <w:t>2.2 设计简介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10"/>
        <w:tabs>
          <w:tab w:val="right" w:leader="middleDot" w:pos="9060"/>
        </w:tabs>
        <w:rPr>
          <w:rFonts w:asciiTheme="minorHAnsi" w:eastAsiaTheme="minorEastAsia" w:hAnsiTheme="minorHAnsi" w:cstheme="minorBidi"/>
          <w:b w:val="0"/>
          <w:noProof/>
          <w:sz w:val="21"/>
        </w:rPr>
      </w:pPr>
      <w:hyperlink w:anchor="_Toc3383246" w:history="1">
        <w:r w:rsidRPr="008D6420">
          <w:rPr>
            <w:rStyle w:val="a6"/>
            <w:rFonts w:ascii="Times New Roman" w:hAnsi="Times New Roman"/>
            <w:noProof/>
            <w:kern w:val="44"/>
          </w:rPr>
          <w:t>三、施工部署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</w:rPr>
      </w:pPr>
      <w:hyperlink w:anchor="_Toc3383247" w:history="1">
        <w:r w:rsidRPr="008D6420">
          <w:rPr>
            <w:rStyle w:val="a6"/>
            <w:rFonts w:ascii="宋体" w:hAnsi="宋体"/>
            <w:noProof/>
          </w:rPr>
          <w:t>3.1 组织机构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</w:rPr>
      </w:pPr>
      <w:hyperlink w:anchor="_Toc3383248" w:history="1">
        <w:r w:rsidRPr="008D6420">
          <w:rPr>
            <w:rStyle w:val="a6"/>
            <w:rFonts w:ascii="宋体" w:hAnsi="宋体"/>
            <w:noProof/>
          </w:rPr>
          <w:t>3.2 施工准备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</w:rPr>
      </w:pPr>
      <w:hyperlink w:anchor="_Toc3383249" w:history="1">
        <w:r w:rsidRPr="008D6420">
          <w:rPr>
            <w:rStyle w:val="a6"/>
            <w:rFonts w:ascii="宋体" w:hAnsi="宋体"/>
            <w:noProof/>
          </w:rPr>
          <w:t>3.3 施工顺序及施工流水段划分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10"/>
        <w:tabs>
          <w:tab w:val="right" w:leader="middleDot" w:pos="9060"/>
        </w:tabs>
        <w:rPr>
          <w:rFonts w:asciiTheme="minorHAnsi" w:eastAsiaTheme="minorEastAsia" w:hAnsiTheme="minorHAnsi" w:cstheme="minorBidi"/>
          <w:b w:val="0"/>
          <w:noProof/>
          <w:sz w:val="21"/>
        </w:rPr>
      </w:pPr>
      <w:hyperlink w:anchor="_Toc3383250" w:history="1">
        <w:r w:rsidRPr="008D6420">
          <w:rPr>
            <w:rStyle w:val="a6"/>
            <w:rFonts w:ascii="Times New Roman" w:hAnsi="Times New Roman"/>
            <w:noProof/>
            <w:kern w:val="44"/>
          </w:rPr>
          <w:t>四、施工计划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</w:rPr>
      </w:pPr>
      <w:hyperlink w:anchor="_Toc3383251" w:history="1">
        <w:r w:rsidRPr="008D6420">
          <w:rPr>
            <w:rStyle w:val="a6"/>
            <w:rFonts w:ascii="宋体" w:hAnsi="宋体"/>
            <w:noProof/>
          </w:rPr>
          <w:t>4.1 施工进度计划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</w:rPr>
      </w:pPr>
      <w:hyperlink w:anchor="_Toc3383252" w:history="1">
        <w:r w:rsidRPr="008D6420">
          <w:rPr>
            <w:rStyle w:val="a6"/>
            <w:rFonts w:ascii="宋体" w:hAnsi="宋体"/>
            <w:noProof/>
          </w:rPr>
          <w:t>4.2 劳动力配置计划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</w:rPr>
      </w:pPr>
      <w:hyperlink w:anchor="_Toc3383253" w:history="1">
        <w:r w:rsidRPr="008D6420">
          <w:rPr>
            <w:rStyle w:val="a6"/>
            <w:rFonts w:ascii="宋体" w:hAnsi="宋体"/>
            <w:noProof/>
          </w:rPr>
          <w:t>4.3 材料与设备计划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10"/>
        <w:tabs>
          <w:tab w:val="right" w:leader="middleDot" w:pos="9060"/>
        </w:tabs>
        <w:rPr>
          <w:rFonts w:asciiTheme="minorHAnsi" w:eastAsiaTheme="minorEastAsia" w:hAnsiTheme="minorHAnsi" w:cstheme="minorBidi"/>
          <w:b w:val="0"/>
          <w:noProof/>
          <w:sz w:val="21"/>
        </w:rPr>
      </w:pPr>
      <w:hyperlink w:anchor="_Toc3383254" w:history="1">
        <w:r w:rsidRPr="008D6420">
          <w:rPr>
            <w:rStyle w:val="a6"/>
            <w:rFonts w:ascii="Times New Roman" w:hAnsi="Times New Roman"/>
            <w:noProof/>
            <w:kern w:val="44"/>
          </w:rPr>
          <w:t>五、深化设计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10"/>
        <w:tabs>
          <w:tab w:val="right" w:leader="middleDot" w:pos="9060"/>
        </w:tabs>
        <w:rPr>
          <w:rFonts w:asciiTheme="minorHAnsi" w:eastAsiaTheme="minorEastAsia" w:hAnsiTheme="minorHAnsi" w:cstheme="minorBidi"/>
          <w:b w:val="0"/>
          <w:noProof/>
          <w:sz w:val="21"/>
        </w:rPr>
      </w:pPr>
      <w:hyperlink w:anchor="_Toc3383255" w:history="1">
        <w:r w:rsidRPr="008D6420">
          <w:rPr>
            <w:rStyle w:val="a6"/>
            <w:rFonts w:ascii="Times New Roman" w:hAnsi="Times New Roman"/>
            <w:noProof/>
            <w:kern w:val="44"/>
          </w:rPr>
          <w:t>六、施工工艺技术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</w:rPr>
      </w:pPr>
      <w:hyperlink w:anchor="_Toc3383256" w:history="1">
        <w:r w:rsidRPr="008D6420">
          <w:rPr>
            <w:rStyle w:val="a6"/>
            <w:rFonts w:ascii="宋体" w:hAnsi="宋体"/>
            <w:noProof/>
          </w:rPr>
          <w:t>6.1 技术参数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</w:rPr>
      </w:pPr>
      <w:hyperlink w:anchor="_Toc3383257" w:history="1">
        <w:r w:rsidRPr="008D6420">
          <w:rPr>
            <w:rStyle w:val="a6"/>
            <w:rFonts w:ascii="宋体" w:hAnsi="宋体"/>
            <w:noProof/>
          </w:rPr>
          <w:t>6.2 工艺流程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</w:rPr>
      </w:pPr>
      <w:hyperlink w:anchor="_Toc3383258" w:history="1">
        <w:r w:rsidRPr="008D6420">
          <w:rPr>
            <w:rStyle w:val="a6"/>
            <w:rFonts w:ascii="宋体" w:hAnsi="宋体"/>
            <w:noProof/>
          </w:rPr>
          <w:t>6.3 施工方法及操作要求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10"/>
        <w:tabs>
          <w:tab w:val="right" w:leader="middleDot" w:pos="9060"/>
        </w:tabs>
        <w:rPr>
          <w:rFonts w:asciiTheme="minorHAnsi" w:eastAsiaTheme="minorEastAsia" w:hAnsiTheme="minorHAnsi" w:cstheme="minorBidi"/>
          <w:b w:val="0"/>
          <w:noProof/>
          <w:sz w:val="21"/>
        </w:rPr>
      </w:pPr>
      <w:hyperlink w:anchor="_Toc3383259" w:history="1">
        <w:r w:rsidRPr="008D6420">
          <w:rPr>
            <w:rStyle w:val="a6"/>
            <w:rFonts w:ascii="Times New Roman" w:hAnsi="Times New Roman"/>
            <w:noProof/>
            <w:kern w:val="44"/>
          </w:rPr>
          <w:t>七、验收要求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</w:rPr>
      </w:pPr>
      <w:hyperlink w:anchor="_Toc3383260" w:history="1">
        <w:r w:rsidRPr="008D6420">
          <w:rPr>
            <w:rStyle w:val="a6"/>
            <w:rFonts w:ascii="宋体" w:hAnsi="宋体"/>
            <w:noProof/>
          </w:rPr>
          <w:t>7.1 验收标准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</w:rPr>
      </w:pPr>
      <w:hyperlink w:anchor="_Toc3383261" w:history="1">
        <w:r w:rsidRPr="008D6420">
          <w:rPr>
            <w:rStyle w:val="a6"/>
            <w:rFonts w:ascii="宋体" w:hAnsi="宋体"/>
            <w:noProof/>
          </w:rPr>
          <w:t>7.2 验收程序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</w:rPr>
      </w:pPr>
      <w:hyperlink w:anchor="_Toc3383262" w:history="1">
        <w:r w:rsidRPr="008D6420">
          <w:rPr>
            <w:rStyle w:val="a6"/>
            <w:rFonts w:ascii="宋体" w:hAnsi="宋体"/>
            <w:noProof/>
          </w:rPr>
          <w:t>7.3 验收内容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10"/>
        <w:tabs>
          <w:tab w:val="right" w:leader="middleDot" w:pos="9060"/>
        </w:tabs>
        <w:rPr>
          <w:rFonts w:asciiTheme="minorHAnsi" w:eastAsiaTheme="minorEastAsia" w:hAnsiTheme="minorHAnsi" w:cstheme="minorBidi"/>
          <w:b w:val="0"/>
          <w:noProof/>
          <w:sz w:val="21"/>
        </w:rPr>
      </w:pPr>
      <w:hyperlink w:anchor="_Toc3383263" w:history="1">
        <w:r w:rsidRPr="008D6420">
          <w:rPr>
            <w:rStyle w:val="a6"/>
            <w:rFonts w:ascii="Times New Roman" w:hAnsi="Times New Roman"/>
            <w:noProof/>
            <w:kern w:val="44"/>
          </w:rPr>
          <w:t>八、管理及保证措施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</w:rPr>
      </w:pPr>
      <w:hyperlink w:anchor="_Toc3383264" w:history="1">
        <w:r w:rsidRPr="008D6420">
          <w:rPr>
            <w:rStyle w:val="a6"/>
            <w:rFonts w:ascii="宋体" w:hAnsi="宋体"/>
            <w:noProof/>
          </w:rPr>
          <w:t>8.1 质量保证措施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</w:rPr>
      </w:pPr>
      <w:hyperlink w:anchor="_Toc3383265" w:history="1">
        <w:r w:rsidRPr="008D6420">
          <w:rPr>
            <w:rStyle w:val="a6"/>
            <w:rFonts w:ascii="宋体" w:hAnsi="宋体"/>
            <w:noProof/>
          </w:rPr>
          <w:t>8.2 安全文明施工保证措施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</w:rPr>
      </w:pPr>
      <w:hyperlink w:anchor="_Toc3383266" w:history="1">
        <w:r w:rsidRPr="008D6420">
          <w:rPr>
            <w:rStyle w:val="a6"/>
            <w:rFonts w:ascii="宋体" w:hAnsi="宋体"/>
            <w:noProof/>
          </w:rPr>
          <w:t>8.3 进度保证措施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7C35CD" w:rsidRDefault="007C35CD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</w:rPr>
      </w:pPr>
      <w:hyperlink w:anchor="_Toc3383267" w:history="1">
        <w:r w:rsidRPr="008D6420">
          <w:rPr>
            <w:rStyle w:val="a6"/>
            <w:rFonts w:ascii="宋体" w:hAnsi="宋体"/>
            <w:noProof/>
          </w:rPr>
          <w:t>8.4 应急预案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_Toc3383267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187DCF" w:rsidRDefault="007C35CD" w:rsidP="00BA6270">
      <w:pPr>
        <w:pStyle w:val="11"/>
        <w:tabs>
          <w:tab w:val="right" w:leader="dot" w:pos="9628"/>
        </w:tabs>
        <w:spacing w:line="480" w:lineRule="auto"/>
        <w:contextualSpacing/>
        <w:jc w:val="left"/>
        <w:rPr>
          <w:b w:val="0"/>
          <w:szCs w:val="28"/>
        </w:rPr>
        <w:sectPr w:rsidR="00187DCF" w:rsidSect="00FC0582">
          <w:headerReference w:type="default" r:id="rId11"/>
          <w:footerReference w:type="default" r:id="rId12"/>
          <w:pgSz w:w="11906" w:h="16838"/>
          <w:pgMar w:top="1247" w:right="1418" w:bottom="1247" w:left="1418" w:header="850" w:footer="992" w:gutter="0"/>
          <w:pgNumType w:fmt="upperRoman" w:start="1"/>
          <w:cols w:space="720"/>
          <w:docGrid w:linePitch="381"/>
        </w:sectPr>
      </w:pPr>
      <w:r>
        <w:rPr>
          <w:rFonts w:ascii="Calibri" w:hAnsi="Calibri"/>
          <w:b w:val="0"/>
          <w:szCs w:val="28"/>
        </w:rPr>
        <w:fldChar w:fldCharType="end"/>
      </w:r>
      <w:bookmarkStart w:id="9" w:name="_GoBack"/>
      <w:bookmarkEnd w:id="9"/>
    </w:p>
    <w:p w:rsidR="00187DCF" w:rsidRPr="00615F50" w:rsidRDefault="00187DCF" w:rsidP="00187DCF">
      <w:pPr>
        <w:keepNext/>
        <w:keepLines/>
        <w:jc w:val="left"/>
        <w:outlineLvl w:val="0"/>
        <w:rPr>
          <w:rFonts w:ascii="Times New Roman" w:hAnsi="Times New Roman"/>
          <w:b/>
          <w:kern w:val="44"/>
        </w:rPr>
      </w:pPr>
      <w:bookmarkStart w:id="10" w:name="_Toc1470117"/>
      <w:bookmarkStart w:id="11" w:name="_Toc2697062"/>
      <w:bookmarkStart w:id="12" w:name="_Toc2782062"/>
      <w:bookmarkStart w:id="13" w:name="_Toc2933692"/>
      <w:bookmarkStart w:id="14" w:name="_Toc2936165"/>
      <w:bookmarkStart w:id="15" w:name="_Toc2949629"/>
      <w:bookmarkStart w:id="16" w:name="_Toc2951528"/>
      <w:bookmarkStart w:id="17" w:name="_Toc2955201"/>
      <w:bookmarkStart w:id="18" w:name="_Toc528503153"/>
      <w:bookmarkStart w:id="19" w:name="_Toc528503191"/>
      <w:bookmarkStart w:id="20" w:name="_Toc528503006"/>
      <w:bookmarkStart w:id="21" w:name="_Toc536277684"/>
      <w:bookmarkStart w:id="22" w:name="_Toc23645_WPSOffice_Level1"/>
      <w:bookmarkStart w:id="23" w:name="_Toc28362"/>
      <w:bookmarkStart w:id="24" w:name="_Toc3241_WPSOffice_Level1"/>
      <w:bookmarkStart w:id="25" w:name="_Toc27278_WPSOffice_Level1"/>
      <w:bookmarkStart w:id="26" w:name="_Toc23210_WPSOffice_Level1"/>
      <w:bookmarkStart w:id="27" w:name="_Toc27670_WPSOffice_Level1"/>
      <w:bookmarkStart w:id="28" w:name="_Toc3383239"/>
      <w:r w:rsidRPr="00615F50">
        <w:rPr>
          <w:rFonts w:ascii="Times New Roman" w:hAnsi="Times New Roman" w:hint="eastAsia"/>
          <w:b/>
          <w:kern w:val="44"/>
        </w:rPr>
        <w:lastRenderedPageBreak/>
        <w:t>一、编制</w:t>
      </w:r>
      <w:bookmarkEnd w:id="10"/>
      <w:bookmarkEnd w:id="11"/>
      <w:r w:rsidRPr="00615F50">
        <w:rPr>
          <w:rFonts w:ascii="Times New Roman" w:hAnsi="Times New Roman" w:hint="eastAsia"/>
          <w:b/>
          <w:kern w:val="44"/>
        </w:rPr>
        <w:t>说明</w:t>
      </w:r>
      <w:bookmarkEnd w:id="12"/>
      <w:bookmarkEnd w:id="13"/>
      <w:bookmarkEnd w:id="14"/>
      <w:bookmarkEnd w:id="15"/>
      <w:bookmarkEnd w:id="16"/>
      <w:bookmarkEnd w:id="17"/>
      <w:bookmarkEnd w:id="28"/>
    </w:p>
    <w:p w:rsidR="004E2320" w:rsidRDefault="00187DCF" w:rsidP="00187DCF">
      <w:pPr>
        <w:keepLines/>
        <w:adjustRightInd w:val="0"/>
        <w:snapToGrid w:val="0"/>
        <w:jc w:val="left"/>
        <w:outlineLvl w:val="1"/>
      </w:pPr>
      <w:bookmarkStart w:id="29" w:name="_Toc23288_WPSOffice_Level2"/>
      <w:bookmarkStart w:id="30" w:name="_Toc2689292"/>
      <w:bookmarkStart w:id="31" w:name="_Toc2697063"/>
      <w:bookmarkStart w:id="32" w:name="_Toc2782063"/>
      <w:bookmarkStart w:id="33" w:name="_Toc2933693"/>
      <w:bookmarkStart w:id="34" w:name="_Toc2936166"/>
      <w:bookmarkStart w:id="35" w:name="_Toc2949630"/>
      <w:bookmarkStart w:id="36" w:name="_Toc2951529"/>
      <w:bookmarkStart w:id="37" w:name="_Toc2955202"/>
      <w:bookmarkStart w:id="38" w:name="_Toc3383240"/>
      <w:r w:rsidRPr="00615F50">
        <w:rPr>
          <w:rFonts w:ascii="宋体" w:hAnsi="宋体" w:hint="eastAsia"/>
          <w:szCs w:val="20"/>
        </w:rPr>
        <w:t>1.1</w:t>
      </w:r>
      <w:r w:rsidRPr="00615F50">
        <w:rPr>
          <w:rFonts w:ascii="宋体" w:hAnsi="宋体"/>
          <w:szCs w:val="20"/>
        </w:rPr>
        <w:t xml:space="preserve"> </w:t>
      </w:r>
      <w:r w:rsidRPr="00615F50">
        <w:rPr>
          <w:rFonts w:ascii="宋体" w:hAnsi="宋体" w:hint="eastAsia"/>
          <w:szCs w:val="20"/>
        </w:rPr>
        <w:t>编制依据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00" w:firstRow="0" w:lastRow="0" w:firstColumn="0" w:lastColumn="0" w:noHBand="0" w:noVBand="0"/>
      </w:tblPr>
      <w:tblGrid>
        <w:gridCol w:w="868"/>
        <w:gridCol w:w="1361"/>
        <w:gridCol w:w="6831"/>
      </w:tblGrid>
      <w:tr w:rsidR="004E2320" w:rsidTr="00AF6D7B">
        <w:trPr>
          <w:trHeight w:val="397"/>
          <w:jc w:val="center"/>
        </w:trPr>
        <w:tc>
          <w:tcPr>
            <w:tcW w:w="47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E2320" w:rsidRDefault="004E2320" w:rsidP="009701A8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序号</w:t>
            </w:r>
          </w:p>
        </w:tc>
        <w:tc>
          <w:tcPr>
            <w:tcW w:w="751" w:type="pct"/>
            <w:shd w:val="clear" w:color="auto" w:fill="FFFFFF"/>
            <w:vAlign w:val="center"/>
          </w:tcPr>
          <w:p w:rsidR="004E2320" w:rsidRDefault="004E2320" w:rsidP="009701A8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类别</w:t>
            </w:r>
          </w:p>
        </w:tc>
        <w:tc>
          <w:tcPr>
            <w:tcW w:w="3770" w:type="pct"/>
            <w:shd w:val="clear" w:color="auto" w:fill="FFFFFF"/>
            <w:vAlign w:val="center"/>
          </w:tcPr>
          <w:p w:rsidR="004E2320" w:rsidRDefault="004E2320" w:rsidP="009701A8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名称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（规范如有更新须作相应更改）</w:t>
            </w:r>
          </w:p>
        </w:tc>
      </w:tr>
      <w:tr w:rsidR="004E2320" w:rsidTr="00AF6D7B">
        <w:trPr>
          <w:trHeight w:val="397"/>
          <w:jc w:val="center"/>
        </w:trPr>
        <w:tc>
          <w:tcPr>
            <w:tcW w:w="479" w:type="pct"/>
            <w:shd w:val="clear" w:color="auto" w:fill="FFFFFF"/>
            <w:vAlign w:val="center"/>
          </w:tcPr>
          <w:p w:rsidR="004E2320" w:rsidRDefault="004E2320" w:rsidP="009701A8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</w:t>
            </w:r>
          </w:p>
        </w:tc>
        <w:tc>
          <w:tcPr>
            <w:tcW w:w="751" w:type="pct"/>
            <w:vMerge w:val="restart"/>
            <w:shd w:val="clear" w:color="auto" w:fill="FFFFFF"/>
            <w:vAlign w:val="center"/>
          </w:tcPr>
          <w:p w:rsidR="004E2320" w:rsidRDefault="004E2320" w:rsidP="009701A8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标准</w:t>
            </w:r>
          </w:p>
          <w:p w:rsidR="004E2320" w:rsidRDefault="004E2320" w:rsidP="009701A8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规范</w:t>
            </w:r>
          </w:p>
        </w:tc>
        <w:tc>
          <w:tcPr>
            <w:tcW w:w="3770" w:type="pct"/>
            <w:shd w:val="clear" w:color="auto" w:fill="FFFFFF"/>
            <w:vAlign w:val="center"/>
          </w:tcPr>
          <w:p w:rsidR="004E2320" w:rsidRDefault="004E2320" w:rsidP="009701A8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《建筑工程施工质量验收统一标准》GB</w:t>
            </w:r>
            <w:r w:rsidR="005C2C92">
              <w:rPr>
                <w:rFonts w:ascii="宋体" w:hAnsi="宋体"/>
                <w:sz w:val="21"/>
                <w:szCs w:val="21"/>
              </w:rPr>
              <w:t xml:space="preserve"> </w:t>
            </w:r>
            <w:r>
              <w:rPr>
                <w:rFonts w:ascii="宋体" w:hAnsi="宋体" w:hint="eastAsia"/>
                <w:sz w:val="21"/>
                <w:szCs w:val="21"/>
              </w:rPr>
              <w:t>50300-2013</w:t>
            </w:r>
          </w:p>
        </w:tc>
      </w:tr>
      <w:tr w:rsidR="004E2320" w:rsidTr="00AF6D7B">
        <w:trPr>
          <w:trHeight w:val="397"/>
          <w:jc w:val="center"/>
        </w:trPr>
        <w:tc>
          <w:tcPr>
            <w:tcW w:w="479" w:type="pct"/>
            <w:shd w:val="clear" w:color="auto" w:fill="FFFFFF"/>
            <w:vAlign w:val="center"/>
          </w:tcPr>
          <w:p w:rsidR="004E2320" w:rsidRDefault="004E2320" w:rsidP="009701A8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2</w:t>
            </w:r>
          </w:p>
        </w:tc>
        <w:tc>
          <w:tcPr>
            <w:tcW w:w="751" w:type="pct"/>
            <w:vMerge/>
            <w:shd w:val="clear" w:color="auto" w:fill="FFFFFF"/>
            <w:vAlign w:val="center"/>
          </w:tcPr>
          <w:p w:rsidR="004E2320" w:rsidRDefault="004E2320" w:rsidP="009701A8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3770" w:type="pct"/>
            <w:shd w:val="clear" w:color="auto" w:fill="FFFFFF"/>
            <w:vAlign w:val="center"/>
          </w:tcPr>
          <w:p w:rsidR="004E2320" w:rsidRDefault="004E2320" w:rsidP="009701A8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《建筑节能工程施工质量验收规范》</w:t>
            </w:r>
            <w:r w:rsidR="005972D0">
              <w:rPr>
                <w:rFonts w:ascii="宋体" w:hAnsi="宋体"/>
                <w:sz w:val="21"/>
                <w:szCs w:val="21"/>
              </w:rPr>
              <w:t>GB</w:t>
            </w:r>
            <w:r w:rsidR="005C2C92">
              <w:rPr>
                <w:rFonts w:ascii="宋体" w:hAnsi="宋体"/>
                <w:sz w:val="21"/>
                <w:szCs w:val="21"/>
              </w:rPr>
              <w:t xml:space="preserve"> </w:t>
            </w:r>
            <w:r w:rsidR="005972D0">
              <w:rPr>
                <w:rFonts w:ascii="宋体" w:hAnsi="宋体"/>
                <w:sz w:val="21"/>
                <w:szCs w:val="21"/>
              </w:rPr>
              <w:t>50411-2007</w:t>
            </w:r>
          </w:p>
        </w:tc>
      </w:tr>
      <w:tr w:rsidR="004E2320" w:rsidTr="00AF6D7B">
        <w:trPr>
          <w:trHeight w:val="397"/>
          <w:jc w:val="center"/>
        </w:trPr>
        <w:tc>
          <w:tcPr>
            <w:tcW w:w="479" w:type="pct"/>
            <w:shd w:val="clear" w:color="auto" w:fill="FFFFFF"/>
            <w:vAlign w:val="center"/>
          </w:tcPr>
          <w:p w:rsidR="004E2320" w:rsidRDefault="004E2320" w:rsidP="009701A8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3</w:t>
            </w:r>
          </w:p>
        </w:tc>
        <w:tc>
          <w:tcPr>
            <w:tcW w:w="751" w:type="pct"/>
            <w:vMerge/>
            <w:shd w:val="clear" w:color="auto" w:fill="FFFFFF"/>
            <w:vAlign w:val="center"/>
          </w:tcPr>
          <w:p w:rsidR="004E2320" w:rsidRDefault="004E2320" w:rsidP="009701A8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3770" w:type="pct"/>
            <w:shd w:val="clear" w:color="auto" w:fill="FFFFFF"/>
            <w:vAlign w:val="center"/>
          </w:tcPr>
          <w:p w:rsidR="004E2320" w:rsidRDefault="004E2320" w:rsidP="009701A8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《外墙外保温工程技术规程》</w:t>
            </w:r>
            <w:r>
              <w:rPr>
                <w:rFonts w:ascii="宋体" w:hAnsi="宋体"/>
                <w:sz w:val="21"/>
                <w:szCs w:val="21"/>
              </w:rPr>
              <w:t>JGJ</w:t>
            </w:r>
            <w:r w:rsidR="005C2C92">
              <w:rPr>
                <w:rFonts w:ascii="宋体" w:hAnsi="宋体"/>
                <w:sz w:val="21"/>
                <w:szCs w:val="21"/>
              </w:rPr>
              <w:t xml:space="preserve"> </w:t>
            </w:r>
            <w:r>
              <w:rPr>
                <w:rFonts w:ascii="宋体" w:hAnsi="宋体"/>
                <w:sz w:val="21"/>
                <w:szCs w:val="21"/>
              </w:rPr>
              <w:t>144</w:t>
            </w:r>
            <w:r w:rsidR="00AF6D7B">
              <w:rPr>
                <w:rFonts w:ascii="宋体" w:hAnsi="宋体"/>
                <w:sz w:val="21"/>
                <w:szCs w:val="21"/>
              </w:rPr>
              <w:t>-</w:t>
            </w:r>
            <w:r>
              <w:rPr>
                <w:rFonts w:ascii="宋体" w:hAnsi="宋体"/>
                <w:sz w:val="21"/>
                <w:szCs w:val="21"/>
              </w:rPr>
              <w:t>200</w:t>
            </w:r>
            <w:r w:rsidR="00772300">
              <w:rPr>
                <w:rFonts w:ascii="宋体" w:hAnsi="宋体"/>
                <w:sz w:val="21"/>
                <w:szCs w:val="21"/>
              </w:rPr>
              <w:t>4</w:t>
            </w:r>
          </w:p>
        </w:tc>
      </w:tr>
      <w:tr w:rsidR="004E2320" w:rsidTr="00AF6D7B">
        <w:trPr>
          <w:trHeight w:val="397"/>
          <w:jc w:val="center"/>
        </w:trPr>
        <w:tc>
          <w:tcPr>
            <w:tcW w:w="479" w:type="pct"/>
            <w:shd w:val="clear" w:color="auto" w:fill="FFFFFF"/>
            <w:vAlign w:val="center"/>
          </w:tcPr>
          <w:p w:rsidR="004E2320" w:rsidRDefault="004E2320" w:rsidP="009701A8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4</w:t>
            </w:r>
          </w:p>
        </w:tc>
        <w:tc>
          <w:tcPr>
            <w:tcW w:w="751" w:type="pct"/>
            <w:vMerge/>
            <w:shd w:val="clear" w:color="auto" w:fill="FFFFFF"/>
            <w:vAlign w:val="center"/>
          </w:tcPr>
          <w:p w:rsidR="004E2320" w:rsidRDefault="004E2320" w:rsidP="009701A8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3770" w:type="pct"/>
            <w:shd w:val="clear" w:color="auto" w:fill="FFFFFF"/>
            <w:vAlign w:val="center"/>
          </w:tcPr>
          <w:p w:rsidR="004E2320" w:rsidRDefault="004E2320" w:rsidP="009701A8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《建筑外墙外保温防火隔离带技术规程》</w:t>
            </w:r>
            <w:r>
              <w:rPr>
                <w:rFonts w:ascii="宋体" w:hAnsi="宋体"/>
                <w:sz w:val="21"/>
                <w:szCs w:val="21"/>
              </w:rPr>
              <w:t>JGJ</w:t>
            </w:r>
            <w:r w:rsidR="005C2C92">
              <w:rPr>
                <w:rFonts w:ascii="宋体" w:hAnsi="宋体"/>
                <w:sz w:val="21"/>
                <w:szCs w:val="21"/>
              </w:rPr>
              <w:t xml:space="preserve"> </w:t>
            </w:r>
            <w:r>
              <w:rPr>
                <w:rFonts w:ascii="宋体" w:hAnsi="宋体"/>
                <w:sz w:val="21"/>
                <w:szCs w:val="21"/>
              </w:rPr>
              <w:t>289</w:t>
            </w:r>
            <w:r w:rsidR="00AF6D7B">
              <w:rPr>
                <w:rFonts w:ascii="宋体" w:hAnsi="宋体"/>
                <w:sz w:val="21"/>
                <w:szCs w:val="21"/>
              </w:rPr>
              <w:t>-</w:t>
            </w:r>
            <w:r>
              <w:rPr>
                <w:rFonts w:ascii="宋体" w:hAnsi="宋体"/>
                <w:sz w:val="21"/>
                <w:szCs w:val="21"/>
              </w:rPr>
              <w:t>2012</w:t>
            </w:r>
          </w:p>
        </w:tc>
      </w:tr>
      <w:tr w:rsidR="004E2320" w:rsidTr="00AF6D7B">
        <w:trPr>
          <w:trHeight w:val="397"/>
          <w:jc w:val="center"/>
        </w:trPr>
        <w:tc>
          <w:tcPr>
            <w:tcW w:w="479" w:type="pct"/>
            <w:shd w:val="clear" w:color="auto" w:fill="FFFFFF"/>
            <w:vAlign w:val="center"/>
          </w:tcPr>
          <w:p w:rsidR="004E2320" w:rsidRDefault="004E2320" w:rsidP="009701A8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5</w:t>
            </w:r>
          </w:p>
        </w:tc>
        <w:tc>
          <w:tcPr>
            <w:tcW w:w="751" w:type="pct"/>
            <w:vMerge/>
            <w:shd w:val="clear" w:color="auto" w:fill="FFFFFF"/>
            <w:vAlign w:val="center"/>
          </w:tcPr>
          <w:p w:rsidR="004E2320" w:rsidRDefault="004E2320" w:rsidP="009701A8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3770" w:type="pct"/>
            <w:shd w:val="clear" w:color="auto" w:fill="FFFFFF"/>
            <w:vAlign w:val="center"/>
          </w:tcPr>
          <w:p w:rsidR="004E2320" w:rsidRDefault="004E2320" w:rsidP="009701A8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《外墙保温用锚栓》</w:t>
            </w:r>
            <w:r>
              <w:rPr>
                <w:rFonts w:ascii="宋体" w:hAnsi="宋体"/>
                <w:sz w:val="21"/>
                <w:szCs w:val="21"/>
              </w:rPr>
              <w:t>JG/T</w:t>
            </w:r>
            <w:r w:rsidR="005C2C92">
              <w:rPr>
                <w:rFonts w:ascii="宋体" w:hAnsi="宋体"/>
                <w:sz w:val="21"/>
                <w:szCs w:val="21"/>
              </w:rPr>
              <w:t xml:space="preserve"> </w:t>
            </w:r>
            <w:r>
              <w:rPr>
                <w:rFonts w:ascii="宋体" w:hAnsi="宋体"/>
                <w:sz w:val="21"/>
                <w:szCs w:val="21"/>
              </w:rPr>
              <w:t>366</w:t>
            </w:r>
            <w:r w:rsidR="00AF6D7B">
              <w:rPr>
                <w:rFonts w:ascii="宋体" w:hAnsi="宋体"/>
                <w:sz w:val="21"/>
                <w:szCs w:val="21"/>
              </w:rPr>
              <w:t>-</w:t>
            </w:r>
            <w:r>
              <w:rPr>
                <w:rFonts w:ascii="宋体" w:hAnsi="宋体"/>
                <w:sz w:val="21"/>
                <w:szCs w:val="21"/>
              </w:rPr>
              <w:t>2012</w:t>
            </w:r>
          </w:p>
        </w:tc>
      </w:tr>
      <w:tr w:rsidR="00E9783F" w:rsidTr="00AF6D7B">
        <w:trPr>
          <w:trHeight w:val="397"/>
          <w:jc w:val="center"/>
        </w:trPr>
        <w:tc>
          <w:tcPr>
            <w:tcW w:w="479" w:type="pct"/>
            <w:shd w:val="clear" w:color="auto" w:fill="FFFFFF"/>
            <w:vAlign w:val="center"/>
          </w:tcPr>
          <w:p w:rsidR="00E9783F" w:rsidRDefault="00E9783F" w:rsidP="009701A8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6</w:t>
            </w:r>
          </w:p>
        </w:tc>
        <w:tc>
          <w:tcPr>
            <w:tcW w:w="751" w:type="pct"/>
            <w:vMerge/>
            <w:shd w:val="clear" w:color="auto" w:fill="FFFFFF"/>
            <w:vAlign w:val="center"/>
          </w:tcPr>
          <w:p w:rsidR="00E9783F" w:rsidRDefault="00E9783F" w:rsidP="009701A8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3770" w:type="pct"/>
            <w:shd w:val="clear" w:color="auto" w:fill="FFFFFF"/>
            <w:vAlign w:val="center"/>
          </w:tcPr>
          <w:p w:rsidR="00E9783F" w:rsidRDefault="00E9783F" w:rsidP="009701A8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《</w:t>
            </w:r>
            <w:r w:rsidR="005C2C92" w:rsidRPr="005C2C92">
              <w:rPr>
                <w:rFonts w:ascii="宋体" w:hAnsi="宋体" w:hint="eastAsia"/>
                <w:sz w:val="21"/>
                <w:szCs w:val="21"/>
              </w:rPr>
              <w:t>混凝土结构后锚固技术规程</w:t>
            </w:r>
            <w:r>
              <w:rPr>
                <w:rFonts w:ascii="宋体" w:hAnsi="宋体" w:hint="eastAsia"/>
                <w:sz w:val="21"/>
                <w:szCs w:val="21"/>
              </w:rPr>
              <w:t>》JGJ</w:t>
            </w:r>
            <w:r w:rsidR="005C2C92">
              <w:rPr>
                <w:rFonts w:ascii="宋体" w:hAnsi="宋体"/>
                <w:sz w:val="21"/>
                <w:szCs w:val="21"/>
              </w:rPr>
              <w:t xml:space="preserve"> </w:t>
            </w:r>
            <w:r>
              <w:rPr>
                <w:rFonts w:ascii="宋体" w:hAnsi="宋体" w:hint="eastAsia"/>
                <w:sz w:val="21"/>
                <w:szCs w:val="21"/>
              </w:rPr>
              <w:t>145-2013</w:t>
            </w:r>
          </w:p>
        </w:tc>
      </w:tr>
      <w:tr w:rsidR="0003546A" w:rsidTr="00AF6D7B">
        <w:trPr>
          <w:trHeight w:val="397"/>
          <w:jc w:val="center"/>
        </w:trPr>
        <w:tc>
          <w:tcPr>
            <w:tcW w:w="479" w:type="pct"/>
            <w:shd w:val="clear" w:color="auto" w:fill="FFFFFF"/>
            <w:vAlign w:val="center"/>
          </w:tcPr>
          <w:p w:rsidR="0003546A" w:rsidRDefault="0003546A" w:rsidP="0003546A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7</w:t>
            </w:r>
          </w:p>
        </w:tc>
        <w:tc>
          <w:tcPr>
            <w:tcW w:w="751" w:type="pct"/>
            <w:vMerge/>
            <w:shd w:val="clear" w:color="auto" w:fill="FFFFFF"/>
            <w:vAlign w:val="center"/>
          </w:tcPr>
          <w:p w:rsidR="0003546A" w:rsidRDefault="0003546A" w:rsidP="0003546A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3770" w:type="pct"/>
            <w:shd w:val="clear" w:color="auto" w:fill="FFFFFF"/>
            <w:vAlign w:val="center"/>
          </w:tcPr>
          <w:p w:rsidR="0003546A" w:rsidRDefault="007F6DB8" w:rsidP="0003546A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《</w:t>
            </w:r>
            <w:r w:rsidRPr="007F6DB8">
              <w:rPr>
                <w:rFonts w:ascii="宋体" w:hAnsi="宋体" w:hint="eastAsia"/>
                <w:sz w:val="21"/>
                <w:szCs w:val="21"/>
              </w:rPr>
              <w:t>建筑装饰装修工程质量验收标准</w:t>
            </w:r>
            <w:r>
              <w:rPr>
                <w:rFonts w:ascii="宋体" w:hAnsi="宋体" w:hint="eastAsia"/>
                <w:sz w:val="21"/>
                <w:szCs w:val="21"/>
              </w:rPr>
              <w:t>》</w:t>
            </w:r>
            <w:r w:rsidRPr="007F6DB8">
              <w:rPr>
                <w:rFonts w:ascii="宋体" w:hAnsi="宋体"/>
                <w:sz w:val="21"/>
                <w:szCs w:val="21"/>
              </w:rPr>
              <w:t>GB 50210-</w:t>
            </w:r>
            <w:r w:rsidR="00D01EB0">
              <w:rPr>
                <w:rFonts w:ascii="宋体" w:hAnsi="宋体"/>
                <w:sz w:val="21"/>
                <w:szCs w:val="21"/>
              </w:rPr>
              <w:t>2019</w:t>
            </w:r>
          </w:p>
        </w:tc>
      </w:tr>
      <w:tr w:rsidR="00AF6D7B" w:rsidTr="00AF6D7B">
        <w:trPr>
          <w:trHeight w:val="397"/>
          <w:jc w:val="center"/>
        </w:trPr>
        <w:tc>
          <w:tcPr>
            <w:tcW w:w="479" w:type="pct"/>
            <w:shd w:val="clear" w:color="auto" w:fill="FFFFFF"/>
            <w:vAlign w:val="center"/>
          </w:tcPr>
          <w:p w:rsidR="00AF6D7B" w:rsidRDefault="00AF6D7B" w:rsidP="00AF6D7B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8</w:t>
            </w:r>
          </w:p>
        </w:tc>
        <w:tc>
          <w:tcPr>
            <w:tcW w:w="751" w:type="pct"/>
            <w:vMerge/>
            <w:shd w:val="clear" w:color="auto" w:fill="FFFFFF"/>
            <w:vAlign w:val="center"/>
          </w:tcPr>
          <w:p w:rsidR="00AF6D7B" w:rsidRDefault="00AF6D7B" w:rsidP="00AF6D7B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3770" w:type="pct"/>
            <w:shd w:val="clear" w:color="auto" w:fill="FFFFFF"/>
            <w:vAlign w:val="center"/>
          </w:tcPr>
          <w:p w:rsidR="00AF6D7B" w:rsidRDefault="00AF6D7B" w:rsidP="00AF6D7B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sz w:val="21"/>
                <w:szCs w:val="21"/>
              </w:rPr>
              <w:t>《</w:t>
            </w:r>
            <w:r w:rsidRPr="00B505CB">
              <w:rPr>
                <w:rFonts w:ascii="宋体" w:hAnsi="宋体" w:hint="eastAsia"/>
                <w:color w:val="FF0000"/>
                <w:sz w:val="21"/>
                <w:szCs w:val="21"/>
              </w:rPr>
              <w:t>外墙外保温建筑构造</w:t>
            </w:r>
            <w:r>
              <w:rPr>
                <w:rFonts w:ascii="宋体" w:hAnsi="宋体" w:hint="eastAsia"/>
                <w:color w:val="FF0000"/>
                <w:sz w:val="21"/>
                <w:szCs w:val="21"/>
              </w:rPr>
              <w:t>》</w:t>
            </w:r>
            <w:r w:rsidRPr="00B505CB">
              <w:rPr>
                <w:rFonts w:ascii="宋体" w:hAnsi="宋体"/>
                <w:color w:val="FF0000"/>
                <w:sz w:val="21"/>
                <w:szCs w:val="21"/>
              </w:rPr>
              <w:t>10J121</w:t>
            </w:r>
          </w:p>
        </w:tc>
      </w:tr>
      <w:tr w:rsidR="00AF6D7B" w:rsidTr="00AF6D7B">
        <w:trPr>
          <w:trHeight w:val="397"/>
          <w:jc w:val="center"/>
        </w:trPr>
        <w:tc>
          <w:tcPr>
            <w:tcW w:w="479" w:type="pct"/>
            <w:shd w:val="clear" w:color="auto" w:fill="FFFFFF"/>
            <w:vAlign w:val="center"/>
          </w:tcPr>
          <w:p w:rsidR="00AF6D7B" w:rsidRDefault="00AF6D7B" w:rsidP="00AF6D7B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9</w:t>
            </w:r>
          </w:p>
        </w:tc>
        <w:tc>
          <w:tcPr>
            <w:tcW w:w="751" w:type="pct"/>
            <w:vMerge/>
            <w:shd w:val="clear" w:color="auto" w:fill="FFFFFF"/>
            <w:vAlign w:val="center"/>
          </w:tcPr>
          <w:p w:rsidR="00AF6D7B" w:rsidRDefault="00AF6D7B" w:rsidP="00AF6D7B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3770" w:type="pct"/>
            <w:shd w:val="clear" w:color="auto" w:fill="FFFFFF"/>
            <w:vAlign w:val="center"/>
          </w:tcPr>
          <w:p w:rsidR="00AF6D7B" w:rsidRDefault="00AF6D7B" w:rsidP="00AF6D7B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sz w:val="21"/>
                <w:szCs w:val="21"/>
              </w:rPr>
              <w:t>地方标准……</w:t>
            </w:r>
          </w:p>
        </w:tc>
      </w:tr>
      <w:tr w:rsidR="00AF6D7B" w:rsidTr="00AF6D7B">
        <w:trPr>
          <w:trHeight w:val="397"/>
          <w:jc w:val="center"/>
        </w:trPr>
        <w:tc>
          <w:tcPr>
            <w:tcW w:w="479" w:type="pct"/>
            <w:shd w:val="clear" w:color="auto" w:fill="FFFFFF"/>
            <w:vAlign w:val="center"/>
          </w:tcPr>
          <w:p w:rsidR="00AF6D7B" w:rsidRDefault="00AF6D7B" w:rsidP="00AF6D7B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10</w:t>
            </w:r>
          </w:p>
        </w:tc>
        <w:tc>
          <w:tcPr>
            <w:tcW w:w="751" w:type="pct"/>
            <w:vMerge w:val="restart"/>
            <w:shd w:val="clear" w:color="auto" w:fill="FFFFFF"/>
            <w:vAlign w:val="center"/>
          </w:tcPr>
          <w:p w:rsidR="00AF6D7B" w:rsidRDefault="00AF6D7B" w:rsidP="00AF6D7B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相关</w:t>
            </w:r>
          </w:p>
          <w:p w:rsidR="00AF6D7B" w:rsidRDefault="00AF6D7B" w:rsidP="00AF6D7B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文件</w:t>
            </w:r>
          </w:p>
        </w:tc>
        <w:tc>
          <w:tcPr>
            <w:tcW w:w="3770" w:type="pct"/>
            <w:shd w:val="clear" w:color="auto" w:fill="FFFFFF"/>
            <w:vAlign w:val="center"/>
          </w:tcPr>
          <w:p w:rsidR="00AF6D7B" w:rsidRDefault="00AF6D7B" w:rsidP="00AF6D7B">
            <w:pPr>
              <w:spacing w:line="320" w:lineRule="exact"/>
              <w:ind w:firstLineChars="83" w:firstLine="174"/>
              <w:jc w:val="center"/>
              <w:rPr>
                <w:rFonts w:ascii="宋体" w:hAnsi="宋体"/>
                <w:color w:val="FF000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sz w:val="21"/>
                <w:szCs w:val="21"/>
              </w:rPr>
              <w:t>**工程施工合同文件</w:t>
            </w:r>
          </w:p>
        </w:tc>
      </w:tr>
      <w:tr w:rsidR="00AF6D7B" w:rsidTr="00AF6D7B">
        <w:trPr>
          <w:trHeight w:val="397"/>
          <w:jc w:val="center"/>
        </w:trPr>
        <w:tc>
          <w:tcPr>
            <w:tcW w:w="479" w:type="pct"/>
            <w:shd w:val="clear" w:color="auto" w:fill="FFFFFF"/>
            <w:vAlign w:val="center"/>
          </w:tcPr>
          <w:p w:rsidR="00AF6D7B" w:rsidRDefault="00AF6D7B" w:rsidP="00AF6D7B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11</w:t>
            </w:r>
          </w:p>
        </w:tc>
        <w:tc>
          <w:tcPr>
            <w:tcW w:w="751" w:type="pct"/>
            <w:vMerge/>
            <w:shd w:val="clear" w:color="auto" w:fill="FFFFFF"/>
            <w:vAlign w:val="center"/>
          </w:tcPr>
          <w:p w:rsidR="00AF6D7B" w:rsidRDefault="00AF6D7B" w:rsidP="00AF6D7B">
            <w:pPr>
              <w:pStyle w:val="af3"/>
              <w:spacing w:line="320" w:lineRule="exact"/>
              <w:rPr>
                <w:rFonts w:ascii="宋体" w:hAnsi="宋体"/>
                <w:color w:val="FF0000"/>
                <w:sz w:val="21"/>
                <w:szCs w:val="21"/>
              </w:rPr>
            </w:pPr>
          </w:p>
        </w:tc>
        <w:tc>
          <w:tcPr>
            <w:tcW w:w="3770" w:type="pct"/>
            <w:shd w:val="clear" w:color="auto" w:fill="FFFFFF"/>
            <w:vAlign w:val="center"/>
          </w:tcPr>
          <w:p w:rsidR="00AF6D7B" w:rsidRDefault="00AF6D7B" w:rsidP="00AF6D7B">
            <w:pPr>
              <w:spacing w:line="320" w:lineRule="exact"/>
              <w:ind w:firstLineChars="83" w:firstLine="174"/>
              <w:jc w:val="center"/>
              <w:rPr>
                <w:rFonts w:ascii="宋体" w:hAnsi="宋体"/>
                <w:color w:val="FF000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sz w:val="21"/>
                <w:szCs w:val="21"/>
              </w:rPr>
              <w:t>**施工图纸、图纸会审及设计变更等</w:t>
            </w:r>
          </w:p>
        </w:tc>
      </w:tr>
      <w:tr w:rsidR="00AF6D7B" w:rsidTr="00AF6D7B">
        <w:trPr>
          <w:trHeight w:val="397"/>
          <w:jc w:val="center"/>
        </w:trPr>
        <w:tc>
          <w:tcPr>
            <w:tcW w:w="479" w:type="pct"/>
            <w:shd w:val="clear" w:color="auto" w:fill="FFFFFF"/>
            <w:vAlign w:val="center"/>
          </w:tcPr>
          <w:p w:rsidR="00AF6D7B" w:rsidRDefault="00AF6D7B" w:rsidP="00AF6D7B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12</w:t>
            </w:r>
          </w:p>
        </w:tc>
        <w:tc>
          <w:tcPr>
            <w:tcW w:w="751" w:type="pct"/>
            <w:vMerge/>
            <w:shd w:val="clear" w:color="auto" w:fill="FFFFFF"/>
            <w:vAlign w:val="center"/>
          </w:tcPr>
          <w:p w:rsidR="00AF6D7B" w:rsidRDefault="00AF6D7B" w:rsidP="00AF6D7B">
            <w:pPr>
              <w:pStyle w:val="af3"/>
              <w:spacing w:line="320" w:lineRule="exact"/>
              <w:rPr>
                <w:rFonts w:ascii="宋体" w:hAnsi="宋体"/>
                <w:color w:val="FF0000"/>
                <w:sz w:val="21"/>
                <w:szCs w:val="21"/>
              </w:rPr>
            </w:pPr>
          </w:p>
        </w:tc>
        <w:tc>
          <w:tcPr>
            <w:tcW w:w="3770" w:type="pct"/>
            <w:shd w:val="clear" w:color="auto" w:fill="FFFFFF"/>
            <w:vAlign w:val="center"/>
          </w:tcPr>
          <w:p w:rsidR="00AF6D7B" w:rsidRDefault="00AF6D7B" w:rsidP="00AF6D7B">
            <w:pPr>
              <w:spacing w:line="320" w:lineRule="exact"/>
              <w:ind w:firstLineChars="83" w:firstLine="174"/>
              <w:jc w:val="center"/>
              <w:rPr>
                <w:rFonts w:ascii="宋体" w:hAnsi="宋体"/>
                <w:color w:val="FF000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sz w:val="21"/>
                <w:szCs w:val="21"/>
              </w:rPr>
              <w:t>**工程施工组织设计</w:t>
            </w:r>
          </w:p>
        </w:tc>
      </w:tr>
      <w:tr w:rsidR="00AF6D7B" w:rsidTr="00AF6D7B">
        <w:trPr>
          <w:trHeight w:val="397"/>
          <w:jc w:val="center"/>
        </w:trPr>
        <w:tc>
          <w:tcPr>
            <w:tcW w:w="479" w:type="pct"/>
            <w:shd w:val="clear" w:color="auto" w:fill="FFFFFF"/>
            <w:vAlign w:val="center"/>
          </w:tcPr>
          <w:p w:rsidR="00AF6D7B" w:rsidRDefault="00AF6D7B" w:rsidP="00AF6D7B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13</w:t>
            </w:r>
          </w:p>
        </w:tc>
        <w:tc>
          <w:tcPr>
            <w:tcW w:w="751" w:type="pct"/>
            <w:vMerge/>
            <w:shd w:val="clear" w:color="auto" w:fill="FFFFFF"/>
            <w:vAlign w:val="center"/>
          </w:tcPr>
          <w:p w:rsidR="00AF6D7B" w:rsidRDefault="00AF6D7B" w:rsidP="00AF6D7B">
            <w:pPr>
              <w:pStyle w:val="af3"/>
              <w:spacing w:line="320" w:lineRule="exact"/>
              <w:rPr>
                <w:rFonts w:ascii="宋体" w:hAnsi="宋体"/>
                <w:color w:val="FF0000"/>
                <w:sz w:val="21"/>
                <w:szCs w:val="21"/>
              </w:rPr>
            </w:pPr>
          </w:p>
        </w:tc>
        <w:tc>
          <w:tcPr>
            <w:tcW w:w="3770" w:type="pct"/>
            <w:shd w:val="clear" w:color="auto" w:fill="FFFFFF"/>
            <w:vAlign w:val="center"/>
          </w:tcPr>
          <w:p w:rsidR="00AF6D7B" w:rsidRDefault="00AF6D7B" w:rsidP="00AF6D7B">
            <w:pPr>
              <w:spacing w:line="320" w:lineRule="exact"/>
              <w:ind w:firstLineChars="83" w:firstLine="174"/>
              <w:jc w:val="center"/>
              <w:rPr>
                <w:rFonts w:ascii="宋体" w:hAnsi="宋体"/>
                <w:color w:val="FF000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sz w:val="21"/>
                <w:szCs w:val="21"/>
              </w:rPr>
              <w:t>……</w:t>
            </w:r>
          </w:p>
        </w:tc>
      </w:tr>
    </w:tbl>
    <w:p w:rsidR="00187DCF" w:rsidRPr="00187DCF" w:rsidRDefault="00187DCF" w:rsidP="00187DCF">
      <w:pPr>
        <w:keepLines/>
        <w:adjustRightInd w:val="0"/>
        <w:snapToGrid w:val="0"/>
        <w:jc w:val="left"/>
        <w:outlineLvl w:val="1"/>
        <w:rPr>
          <w:rFonts w:ascii="宋体" w:hAnsi="宋体"/>
          <w:szCs w:val="20"/>
        </w:rPr>
      </w:pPr>
      <w:bookmarkStart w:id="39" w:name="_Toc504056326"/>
      <w:bookmarkStart w:id="40" w:name="_Toc505077995"/>
      <w:bookmarkStart w:id="41" w:name="_Toc505612238"/>
      <w:bookmarkStart w:id="42" w:name="_Toc505613315"/>
      <w:bookmarkStart w:id="43" w:name="_Toc505613850"/>
      <w:bookmarkStart w:id="44" w:name="_Toc505612770"/>
      <w:bookmarkStart w:id="45" w:name="_Toc505615252"/>
      <w:bookmarkStart w:id="46" w:name="_Toc505615787"/>
      <w:bookmarkStart w:id="47" w:name="_Toc505617555"/>
      <w:bookmarkStart w:id="48" w:name="_Toc505618090"/>
      <w:bookmarkStart w:id="49" w:name="_Toc2955203"/>
      <w:bookmarkStart w:id="50" w:name="_Toc3383241"/>
      <w:r w:rsidRPr="00187DCF">
        <w:rPr>
          <w:rFonts w:ascii="宋体" w:hAnsi="宋体" w:hint="eastAsia"/>
          <w:szCs w:val="20"/>
        </w:rPr>
        <w:t>1.2 编制人员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2410"/>
        <w:gridCol w:w="3039"/>
        <w:gridCol w:w="2919"/>
      </w:tblGrid>
      <w:tr w:rsidR="00187DCF" w:rsidRPr="00187DCF" w:rsidTr="00937283">
        <w:trPr>
          <w:trHeight w:val="397"/>
          <w:jc w:val="center"/>
        </w:trPr>
        <w:tc>
          <w:tcPr>
            <w:tcW w:w="704" w:type="dxa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sz w:val="21"/>
                <w:szCs w:val="21"/>
              </w:rPr>
              <w:t>序号</w:t>
            </w:r>
          </w:p>
        </w:tc>
        <w:tc>
          <w:tcPr>
            <w:tcW w:w="2410" w:type="dxa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sz w:val="21"/>
                <w:szCs w:val="21"/>
              </w:rPr>
              <w:t>编制人</w:t>
            </w:r>
          </w:p>
        </w:tc>
        <w:tc>
          <w:tcPr>
            <w:tcW w:w="3039" w:type="dxa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sz w:val="21"/>
                <w:szCs w:val="21"/>
              </w:rPr>
              <w:t>职务</w:t>
            </w:r>
          </w:p>
        </w:tc>
        <w:tc>
          <w:tcPr>
            <w:tcW w:w="2919" w:type="dxa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sz w:val="21"/>
                <w:szCs w:val="21"/>
              </w:rPr>
              <w:t>编制时间</w:t>
            </w:r>
          </w:p>
        </w:tc>
      </w:tr>
      <w:tr w:rsidR="00187DCF" w:rsidRPr="00187DCF" w:rsidTr="00937283">
        <w:trPr>
          <w:trHeight w:val="397"/>
          <w:jc w:val="center"/>
        </w:trPr>
        <w:tc>
          <w:tcPr>
            <w:tcW w:w="704" w:type="dxa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sz w:val="21"/>
                <w:szCs w:val="21"/>
              </w:rPr>
              <w:t>1</w:t>
            </w:r>
          </w:p>
        </w:tc>
        <w:tc>
          <w:tcPr>
            <w:tcW w:w="2410" w:type="dxa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color w:val="FF0000"/>
                <w:sz w:val="21"/>
                <w:szCs w:val="21"/>
              </w:rPr>
              <w:t>张三</w:t>
            </w:r>
          </w:p>
        </w:tc>
        <w:tc>
          <w:tcPr>
            <w:tcW w:w="3039" w:type="dxa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color w:val="FF0000"/>
                <w:sz w:val="21"/>
                <w:szCs w:val="21"/>
              </w:rPr>
              <w:t>技术员</w:t>
            </w:r>
          </w:p>
        </w:tc>
        <w:tc>
          <w:tcPr>
            <w:tcW w:w="2919" w:type="dxa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color w:val="FF0000"/>
                <w:sz w:val="21"/>
                <w:szCs w:val="21"/>
              </w:rPr>
              <w:t>201</w:t>
            </w:r>
            <w:r w:rsidRPr="00187DCF">
              <w:rPr>
                <w:rFonts w:ascii="宋体" w:hAnsi="宋体"/>
                <w:color w:val="FF0000"/>
                <w:sz w:val="21"/>
                <w:szCs w:val="21"/>
              </w:rPr>
              <w:t>9</w:t>
            </w:r>
            <w:r w:rsidRPr="00187DCF">
              <w:rPr>
                <w:rFonts w:ascii="宋体" w:hAnsi="宋体" w:hint="eastAsia"/>
                <w:color w:val="FF0000"/>
                <w:sz w:val="21"/>
                <w:szCs w:val="21"/>
              </w:rPr>
              <w:t>.1.1</w:t>
            </w:r>
          </w:p>
        </w:tc>
      </w:tr>
      <w:tr w:rsidR="00187DCF" w:rsidRPr="00187DCF" w:rsidTr="00937283">
        <w:trPr>
          <w:trHeight w:val="397"/>
          <w:jc w:val="center"/>
        </w:trPr>
        <w:tc>
          <w:tcPr>
            <w:tcW w:w="704" w:type="dxa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color w:val="FF0000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color w:val="FF0000"/>
                <w:sz w:val="21"/>
                <w:szCs w:val="21"/>
              </w:rPr>
              <w:t>2</w:t>
            </w:r>
          </w:p>
        </w:tc>
        <w:tc>
          <w:tcPr>
            <w:tcW w:w="2410" w:type="dxa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color w:val="FF0000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color w:val="FF0000"/>
                <w:sz w:val="21"/>
                <w:szCs w:val="21"/>
              </w:rPr>
              <w:t>……</w:t>
            </w:r>
          </w:p>
        </w:tc>
        <w:tc>
          <w:tcPr>
            <w:tcW w:w="3039" w:type="dxa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color w:val="FF0000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color w:val="FF0000"/>
                <w:sz w:val="21"/>
                <w:szCs w:val="21"/>
              </w:rPr>
              <w:t>……</w:t>
            </w:r>
          </w:p>
        </w:tc>
        <w:tc>
          <w:tcPr>
            <w:tcW w:w="2919" w:type="dxa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color w:val="FF0000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color w:val="FF0000"/>
                <w:sz w:val="21"/>
                <w:szCs w:val="21"/>
              </w:rPr>
              <w:t>……</w:t>
            </w:r>
          </w:p>
        </w:tc>
      </w:tr>
    </w:tbl>
    <w:p w:rsidR="00187DCF" w:rsidRPr="00187DCF" w:rsidRDefault="00187DCF" w:rsidP="00187DCF">
      <w:pPr>
        <w:keepLines/>
        <w:adjustRightInd w:val="0"/>
        <w:snapToGrid w:val="0"/>
        <w:jc w:val="left"/>
        <w:outlineLvl w:val="1"/>
        <w:rPr>
          <w:rFonts w:ascii="宋体" w:hAnsi="宋体"/>
          <w:szCs w:val="20"/>
        </w:rPr>
      </w:pPr>
      <w:bookmarkStart w:id="51" w:name="_Toc505617556"/>
      <w:bookmarkStart w:id="52" w:name="_Toc504056327"/>
      <w:bookmarkStart w:id="53" w:name="_Toc505077996"/>
      <w:bookmarkStart w:id="54" w:name="_Toc505612239"/>
      <w:bookmarkStart w:id="55" w:name="_Toc505612771"/>
      <w:bookmarkStart w:id="56" w:name="_Toc505613316"/>
      <w:bookmarkStart w:id="57" w:name="_Toc505613851"/>
      <w:bookmarkStart w:id="58" w:name="_Toc505615253"/>
      <w:bookmarkStart w:id="59" w:name="_Toc505615788"/>
      <w:bookmarkStart w:id="60" w:name="_Toc505618091"/>
      <w:bookmarkStart w:id="61" w:name="_Toc2955204"/>
      <w:bookmarkStart w:id="62" w:name="_Toc3383242"/>
      <w:r w:rsidRPr="00187DCF">
        <w:rPr>
          <w:rFonts w:ascii="宋体" w:hAnsi="宋体" w:hint="eastAsia"/>
          <w:szCs w:val="20"/>
        </w:rPr>
        <w:t>1.3 发放范围</w:t>
      </w:r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5"/>
        <w:gridCol w:w="2370"/>
        <w:gridCol w:w="5985"/>
      </w:tblGrid>
      <w:tr w:rsidR="00187DCF" w:rsidRPr="00187DCF" w:rsidTr="00187DCF">
        <w:trPr>
          <w:trHeight w:val="397"/>
          <w:jc w:val="center"/>
        </w:trPr>
        <w:tc>
          <w:tcPr>
            <w:tcW w:w="389" w:type="pct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308" w:type="pct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kern w:val="0"/>
                <w:sz w:val="21"/>
                <w:szCs w:val="21"/>
              </w:rPr>
              <w:t>单位</w:t>
            </w:r>
          </w:p>
        </w:tc>
        <w:tc>
          <w:tcPr>
            <w:tcW w:w="3303" w:type="pct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kern w:val="0"/>
                <w:sz w:val="21"/>
                <w:szCs w:val="21"/>
              </w:rPr>
              <w:t>部门</w:t>
            </w:r>
          </w:p>
        </w:tc>
      </w:tr>
      <w:tr w:rsidR="00187DCF" w:rsidRPr="00187DCF" w:rsidTr="00187DCF">
        <w:trPr>
          <w:trHeight w:val="397"/>
          <w:jc w:val="center"/>
        </w:trPr>
        <w:tc>
          <w:tcPr>
            <w:tcW w:w="389" w:type="pct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308" w:type="pct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kern w:val="0"/>
                <w:sz w:val="21"/>
                <w:szCs w:val="21"/>
              </w:rPr>
              <w:t>公司/分公司</w:t>
            </w:r>
          </w:p>
        </w:tc>
        <w:tc>
          <w:tcPr>
            <w:tcW w:w="3303" w:type="pct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工程管理部、技术质量部、……</w:t>
            </w:r>
          </w:p>
        </w:tc>
      </w:tr>
      <w:tr w:rsidR="00187DCF" w:rsidRPr="00187DCF" w:rsidTr="00187DCF">
        <w:trPr>
          <w:trHeight w:val="397"/>
          <w:jc w:val="center"/>
        </w:trPr>
        <w:tc>
          <w:tcPr>
            <w:tcW w:w="389" w:type="pct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308" w:type="pct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kern w:val="0"/>
                <w:sz w:val="21"/>
                <w:szCs w:val="21"/>
              </w:rPr>
              <w:t>项目部</w:t>
            </w:r>
          </w:p>
        </w:tc>
        <w:tc>
          <w:tcPr>
            <w:tcW w:w="3303" w:type="pct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工程部、技术部、质量部、安全部、……</w:t>
            </w:r>
          </w:p>
        </w:tc>
      </w:tr>
      <w:tr w:rsidR="00187DCF" w:rsidRPr="00187DCF" w:rsidTr="00187DCF">
        <w:trPr>
          <w:trHeight w:val="397"/>
          <w:jc w:val="center"/>
        </w:trPr>
        <w:tc>
          <w:tcPr>
            <w:tcW w:w="389" w:type="pct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3</w:t>
            </w:r>
          </w:p>
        </w:tc>
        <w:tc>
          <w:tcPr>
            <w:tcW w:w="1308" w:type="pct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3303" w:type="pct"/>
            <w:vAlign w:val="center"/>
          </w:tcPr>
          <w:p w:rsidR="00187DCF" w:rsidRPr="00187DCF" w:rsidRDefault="00187DCF" w:rsidP="00187DCF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187DCF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6A6F57" w:rsidRDefault="006A6F57" w:rsidP="006A6F57">
      <w:pPr>
        <w:pStyle w:val="af0"/>
        <w:ind w:firstLine="560"/>
      </w:pPr>
    </w:p>
    <w:p w:rsidR="00187DCF" w:rsidRDefault="00187DCF" w:rsidP="006A6F57">
      <w:pPr>
        <w:pStyle w:val="af0"/>
        <w:ind w:firstLine="560"/>
        <w:sectPr w:rsidR="00187DCF" w:rsidSect="00FC0582">
          <w:pgSz w:w="11906" w:h="16838"/>
          <w:pgMar w:top="1247" w:right="1418" w:bottom="1247" w:left="1418" w:header="850" w:footer="992" w:gutter="0"/>
          <w:pgNumType w:start="1"/>
          <w:cols w:space="720"/>
          <w:docGrid w:linePitch="381"/>
        </w:sectPr>
      </w:pPr>
    </w:p>
    <w:p w:rsidR="004E2320" w:rsidRPr="00187DCF" w:rsidRDefault="00896647" w:rsidP="00187DCF">
      <w:pPr>
        <w:keepNext/>
        <w:keepLines/>
        <w:jc w:val="left"/>
        <w:outlineLvl w:val="0"/>
        <w:rPr>
          <w:rFonts w:ascii="Times New Roman" w:hAnsi="Times New Roman"/>
          <w:b/>
          <w:kern w:val="44"/>
        </w:rPr>
      </w:pPr>
      <w:bookmarkStart w:id="63" w:name="_Toc3383243"/>
      <w:r w:rsidRPr="00187DCF">
        <w:rPr>
          <w:rFonts w:ascii="Times New Roman" w:hAnsi="Times New Roman" w:hint="eastAsia"/>
          <w:b/>
          <w:kern w:val="44"/>
        </w:rPr>
        <w:lastRenderedPageBreak/>
        <w:t>二</w:t>
      </w:r>
      <w:r w:rsidRPr="00187DCF">
        <w:rPr>
          <w:rFonts w:ascii="Times New Roman" w:hAnsi="Times New Roman"/>
          <w:b/>
          <w:kern w:val="44"/>
        </w:rPr>
        <w:t>、</w:t>
      </w:r>
      <w:r w:rsidR="004E2320" w:rsidRPr="00187DCF">
        <w:rPr>
          <w:rFonts w:ascii="Times New Roman" w:hAnsi="Times New Roman" w:hint="eastAsia"/>
          <w:b/>
          <w:kern w:val="44"/>
        </w:rPr>
        <w:t>工程概况</w:t>
      </w:r>
      <w:bookmarkEnd w:id="63"/>
    </w:p>
    <w:p w:rsidR="004E2320" w:rsidRPr="00187DCF" w:rsidRDefault="0092237F" w:rsidP="00187DCF">
      <w:pPr>
        <w:keepLines/>
        <w:adjustRightInd w:val="0"/>
        <w:snapToGrid w:val="0"/>
        <w:jc w:val="left"/>
        <w:outlineLvl w:val="1"/>
        <w:rPr>
          <w:rFonts w:ascii="宋体" w:hAnsi="宋体"/>
          <w:szCs w:val="20"/>
        </w:rPr>
      </w:pPr>
      <w:bookmarkStart w:id="64" w:name="_Toc3383244"/>
      <w:r w:rsidRPr="00187DCF">
        <w:rPr>
          <w:rFonts w:ascii="宋体" w:hAnsi="宋体"/>
          <w:szCs w:val="20"/>
        </w:rPr>
        <w:t>2</w:t>
      </w:r>
      <w:r w:rsidR="004E2320" w:rsidRPr="00187DCF">
        <w:rPr>
          <w:rFonts w:ascii="宋体" w:hAnsi="宋体"/>
          <w:szCs w:val="20"/>
        </w:rPr>
        <w:t xml:space="preserve">.1 </w:t>
      </w:r>
      <w:r w:rsidR="00F427FC">
        <w:rPr>
          <w:rFonts w:ascii="宋体" w:hAnsi="宋体" w:hint="eastAsia"/>
          <w:szCs w:val="20"/>
        </w:rPr>
        <w:t>工程概况</w:t>
      </w:r>
      <w:bookmarkEnd w:id="64"/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696"/>
        <w:gridCol w:w="3686"/>
        <w:gridCol w:w="2977"/>
        <w:gridCol w:w="713"/>
      </w:tblGrid>
      <w:tr w:rsidR="004E2320" w:rsidRPr="00FD5E75" w:rsidTr="00D01EB0">
        <w:trPr>
          <w:trHeight w:val="397"/>
          <w:jc w:val="center"/>
        </w:trPr>
        <w:tc>
          <w:tcPr>
            <w:tcW w:w="1696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hint="eastAsia"/>
                <w:kern w:val="0"/>
                <w:sz w:val="21"/>
                <w:szCs w:val="21"/>
              </w:rPr>
              <w:t>项目</w:t>
            </w:r>
          </w:p>
        </w:tc>
        <w:tc>
          <w:tcPr>
            <w:tcW w:w="7376" w:type="dxa"/>
            <w:gridSpan w:val="3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hint="eastAsia"/>
                <w:kern w:val="0"/>
                <w:sz w:val="21"/>
                <w:szCs w:val="21"/>
              </w:rPr>
              <w:t>内容</w:t>
            </w:r>
          </w:p>
        </w:tc>
      </w:tr>
      <w:tr w:rsidR="0027514E" w:rsidRPr="00FD5E75" w:rsidTr="00D01EB0">
        <w:trPr>
          <w:trHeight w:val="397"/>
          <w:jc w:val="center"/>
        </w:trPr>
        <w:tc>
          <w:tcPr>
            <w:tcW w:w="1696" w:type="dxa"/>
            <w:shd w:val="clear" w:color="auto" w:fill="FFFFFF"/>
            <w:vAlign w:val="center"/>
          </w:tcPr>
          <w:p w:rsidR="0027514E" w:rsidRPr="00FD5E75" w:rsidRDefault="0027514E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hint="eastAsia"/>
                <w:kern w:val="0"/>
                <w:sz w:val="21"/>
                <w:szCs w:val="21"/>
              </w:rPr>
              <w:t>工程</w:t>
            </w:r>
            <w:r w:rsidRPr="00FD5E75">
              <w:rPr>
                <w:rFonts w:ascii="宋体" w:hAnsi="宋体"/>
                <w:kern w:val="0"/>
                <w:sz w:val="21"/>
                <w:szCs w:val="21"/>
              </w:rPr>
              <w:t>名称</w:t>
            </w:r>
          </w:p>
        </w:tc>
        <w:tc>
          <w:tcPr>
            <w:tcW w:w="7376" w:type="dxa"/>
            <w:gridSpan w:val="3"/>
            <w:shd w:val="clear" w:color="auto" w:fill="FFFFFF"/>
            <w:vAlign w:val="center"/>
          </w:tcPr>
          <w:p w:rsidR="0027514E" w:rsidRPr="00FD5E75" w:rsidRDefault="004C2ED6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4C2ED6" w:rsidRPr="00FD5E75" w:rsidTr="00D01EB0">
        <w:trPr>
          <w:trHeight w:val="397"/>
          <w:jc w:val="center"/>
        </w:trPr>
        <w:tc>
          <w:tcPr>
            <w:tcW w:w="1696" w:type="dxa"/>
            <w:shd w:val="clear" w:color="auto" w:fill="FFFFFF"/>
            <w:vAlign w:val="center"/>
          </w:tcPr>
          <w:p w:rsidR="004C2ED6" w:rsidRPr="00FD5E75" w:rsidRDefault="004C2ED6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hint="eastAsia"/>
                <w:kern w:val="0"/>
                <w:sz w:val="21"/>
                <w:szCs w:val="21"/>
              </w:rPr>
              <w:t>工程</w:t>
            </w:r>
            <w:r w:rsidRPr="00FD5E75">
              <w:rPr>
                <w:rFonts w:ascii="宋体" w:hAnsi="宋体"/>
                <w:kern w:val="0"/>
                <w:sz w:val="21"/>
                <w:szCs w:val="21"/>
              </w:rPr>
              <w:t>地点</w:t>
            </w:r>
          </w:p>
        </w:tc>
        <w:tc>
          <w:tcPr>
            <w:tcW w:w="7376" w:type="dxa"/>
            <w:gridSpan w:val="3"/>
            <w:shd w:val="clear" w:color="auto" w:fill="FFFFFF"/>
            <w:vAlign w:val="center"/>
          </w:tcPr>
          <w:p w:rsidR="004C2ED6" w:rsidRPr="00FD5E75" w:rsidRDefault="004C2ED6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4E2320" w:rsidRPr="00FD5E75" w:rsidTr="00D01EB0">
        <w:trPr>
          <w:trHeight w:val="397"/>
          <w:jc w:val="center"/>
        </w:trPr>
        <w:tc>
          <w:tcPr>
            <w:tcW w:w="1696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hint="eastAsia"/>
                <w:kern w:val="0"/>
                <w:sz w:val="21"/>
                <w:szCs w:val="21"/>
              </w:rPr>
              <w:t>工程组成</w:t>
            </w:r>
          </w:p>
        </w:tc>
        <w:tc>
          <w:tcPr>
            <w:tcW w:w="7376" w:type="dxa"/>
            <w:gridSpan w:val="3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由*层地下室、*栋高层组成，总建筑面积**m</w:t>
            </w:r>
            <w:r w:rsidRPr="00FD5E75">
              <w:rPr>
                <w:rFonts w:ascii="宋体" w:hAnsi="宋体" w:hint="eastAsia"/>
                <w:color w:val="FF0000"/>
                <w:kern w:val="0"/>
                <w:sz w:val="21"/>
                <w:szCs w:val="21"/>
                <w:vertAlign w:val="superscript"/>
              </w:rPr>
              <w:t>2</w:t>
            </w:r>
          </w:p>
        </w:tc>
      </w:tr>
      <w:tr w:rsidR="004E2320" w:rsidRPr="00FD5E75" w:rsidTr="00D01EB0">
        <w:trPr>
          <w:trHeight w:val="397"/>
          <w:jc w:val="center"/>
        </w:trPr>
        <w:tc>
          <w:tcPr>
            <w:tcW w:w="1696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kern w:val="0"/>
                <w:sz w:val="21"/>
                <w:szCs w:val="21"/>
              </w:rPr>
              <w:t>单位工程名称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 #栋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 #栋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  <w:tr w:rsidR="004E2320" w:rsidRPr="00FD5E75" w:rsidTr="00D01EB0">
        <w:trPr>
          <w:trHeight w:val="397"/>
          <w:jc w:val="center"/>
        </w:trPr>
        <w:tc>
          <w:tcPr>
            <w:tcW w:w="1696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kern w:val="0"/>
                <w:sz w:val="21"/>
                <w:szCs w:val="21"/>
              </w:rPr>
              <w:t>建筑总高度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99.0m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9.25m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4E2320" w:rsidRPr="00FD5E75" w:rsidTr="00D01EB0">
        <w:trPr>
          <w:trHeight w:val="397"/>
          <w:jc w:val="center"/>
        </w:trPr>
        <w:tc>
          <w:tcPr>
            <w:tcW w:w="1696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kern w:val="0"/>
                <w:sz w:val="21"/>
                <w:szCs w:val="21"/>
              </w:rPr>
              <w:t>保温面积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11500m</w:t>
            </w: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8000 m</w:t>
            </w: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4E2320" w:rsidRPr="00FD5E75" w:rsidTr="00D01EB0">
        <w:trPr>
          <w:trHeight w:val="397"/>
          <w:jc w:val="center"/>
        </w:trPr>
        <w:tc>
          <w:tcPr>
            <w:tcW w:w="1696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kern w:val="0"/>
                <w:sz w:val="21"/>
                <w:szCs w:val="21"/>
              </w:rPr>
              <w:t>外墙保温厚度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100mm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100mm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4E2320" w:rsidRPr="00FD5E75" w:rsidTr="00D01EB0">
        <w:trPr>
          <w:trHeight w:val="397"/>
          <w:jc w:val="center"/>
        </w:trPr>
        <w:tc>
          <w:tcPr>
            <w:tcW w:w="1696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kern w:val="0"/>
                <w:sz w:val="21"/>
                <w:szCs w:val="21"/>
              </w:rPr>
              <w:t>外墙保温材料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4E2320" w:rsidRPr="00FD5E75" w:rsidRDefault="004E2320" w:rsidP="00402432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B1级EPS保温板（容重≥2</w:t>
            </w:r>
            <w:r w:rsidR="004B53F5" w:rsidRPr="00FD5E75"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  <w:t>0</w:t>
            </w: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 xml:space="preserve"> kg/m³）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4E2320" w:rsidRPr="00FD5E75" w:rsidRDefault="004E2320" w:rsidP="00E549DC">
            <w:pPr>
              <w:adjustRightInd w:val="0"/>
              <w:snapToGrid w:val="0"/>
              <w:spacing w:line="320" w:lineRule="exact"/>
              <w:ind w:rightChars="-50" w:right="-140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A1级岩棉板（容重≥100kg/m³）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4E2320" w:rsidRPr="00FD5E75" w:rsidTr="00D01EB0">
        <w:trPr>
          <w:trHeight w:val="397"/>
          <w:jc w:val="center"/>
        </w:trPr>
        <w:tc>
          <w:tcPr>
            <w:tcW w:w="1696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隔离带保温材料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E549DC" w:rsidRDefault="004E2320" w:rsidP="000F6FD1">
            <w:pPr>
              <w:adjustRightInd w:val="0"/>
              <w:snapToGrid w:val="0"/>
              <w:spacing w:line="320" w:lineRule="exact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300mm高A1级增强竖丝岩棉板</w:t>
            </w:r>
          </w:p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（容重≥100kg/m³）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/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4E2320" w:rsidRPr="00FD5E75" w:rsidTr="00D01EB0">
        <w:trPr>
          <w:trHeight w:val="397"/>
          <w:jc w:val="center"/>
        </w:trPr>
        <w:tc>
          <w:tcPr>
            <w:tcW w:w="1696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女儿墙保温材料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E549DC" w:rsidRDefault="004E2320" w:rsidP="000F6FD1">
            <w:pPr>
              <w:adjustRightInd w:val="0"/>
              <w:snapToGrid w:val="0"/>
              <w:spacing w:line="320" w:lineRule="exact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70mm厚B1级EPS保温板</w:t>
            </w:r>
          </w:p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（容重≥20 kg/m³）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E549DC" w:rsidRDefault="004E2320" w:rsidP="000F6FD1">
            <w:pPr>
              <w:adjustRightInd w:val="0"/>
              <w:snapToGrid w:val="0"/>
              <w:spacing w:line="320" w:lineRule="exact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70mm厚A1级岩棉板</w:t>
            </w:r>
          </w:p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（容重≥100kg/m³）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4E2320" w:rsidRPr="00FD5E75" w:rsidTr="00D01EB0">
        <w:trPr>
          <w:trHeight w:val="397"/>
          <w:jc w:val="center"/>
        </w:trPr>
        <w:tc>
          <w:tcPr>
            <w:tcW w:w="1696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斜屋面保温材料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E549DC" w:rsidRDefault="004E2320" w:rsidP="000F6FD1">
            <w:pPr>
              <w:adjustRightInd w:val="0"/>
              <w:snapToGrid w:val="0"/>
              <w:spacing w:line="320" w:lineRule="exact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50mm厚B1级EPS保温板</w:t>
            </w:r>
          </w:p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（容重≥20 kg/m³）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/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4E2320" w:rsidRPr="00FD5E75" w:rsidTr="00D01EB0">
        <w:trPr>
          <w:trHeight w:val="397"/>
          <w:jc w:val="center"/>
        </w:trPr>
        <w:tc>
          <w:tcPr>
            <w:tcW w:w="1696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锚栓类型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塑料锚栓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塑料锚栓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4E2320" w:rsidRPr="00FD5E75" w:rsidTr="00D01EB0">
        <w:trPr>
          <w:trHeight w:val="397"/>
          <w:jc w:val="center"/>
        </w:trPr>
        <w:tc>
          <w:tcPr>
            <w:tcW w:w="1696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玻纤网类型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D01EB0" w:rsidRDefault="004E2320" w:rsidP="000F6FD1">
            <w:pPr>
              <w:adjustRightInd w:val="0"/>
              <w:snapToGrid w:val="0"/>
              <w:spacing w:line="320" w:lineRule="exact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孔径4</w:t>
            </w:r>
            <w:r w:rsidRPr="00FD5E75"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  <w:t>mm×4mm</w:t>
            </w: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，</w:t>
            </w:r>
            <w:r w:rsidRPr="00FD5E75"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  <w:t>宽度</w:t>
            </w: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1000</w:t>
            </w:r>
            <w:r w:rsidRPr="00FD5E75"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  <w:t>mm</w:t>
            </w: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，</w:t>
            </w:r>
          </w:p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耐碱玻纤网≥130g/m</w:t>
            </w: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孔径4</w:t>
            </w:r>
            <w:r w:rsidRPr="00FD5E75"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  <w:t>mm×4mm</w:t>
            </w: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，</w:t>
            </w:r>
            <w:r w:rsidRPr="00FD5E75"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  <w:t>宽度</w:t>
            </w: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1000</w:t>
            </w:r>
            <w:r w:rsidRPr="00FD5E75"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  <w:t>mm</w:t>
            </w: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，耐碱玻纤网≥130g/m</w:t>
            </w: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4E2320" w:rsidRPr="00FD5E75" w:rsidTr="00D01EB0">
        <w:trPr>
          <w:trHeight w:val="397"/>
          <w:jc w:val="center"/>
        </w:trPr>
        <w:tc>
          <w:tcPr>
            <w:tcW w:w="1696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其他情况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如外露阳台保温厚度等……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/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4E2320" w:rsidRPr="00FD5E75" w:rsidRDefault="004E2320" w:rsidP="000F6FD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</w:tr>
    </w:tbl>
    <w:p w:rsidR="004E2320" w:rsidRPr="00187DCF" w:rsidRDefault="0092237F" w:rsidP="00187DCF">
      <w:pPr>
        <w:keepLines/>
        <w:adjustRightInd w:val="0"/>
        <w:snapToGrid w:val="0"/>
        <w:jc w:val="left"/>
        <w:outlineLvl w:val="1"/>
        <w:rPr>
          <w:rFonts w:ascii="宋体" w:hAnsi="宋体"/>
          <w:szCs w:val="20"/>
        </w:rPr>
      </w:pPr>
      <w:bookmarkStart w:id="65" w:name="_Toc3383245"/>
      <w:r w:rsidRPr="00187DCF">
        <w:rPr>
          <w:rFonts w:ascii="宋体" w:hAnsi="宋体"/>
          <w:szCs w:val="20"/>
        </w:rPr>
        <w:t>2</w:t>
      </w:r>
      <w:r w:rsidR="004E2320" w:rsidRPr="00187DCF">
        <w:rPr>
          <w:rFonts w:ascii="宋体" w:hAnsi="宋体"/>
          <w:szCs w:val="20"/>
        </w:rPr>
        <w:t xml:space="preserve">.2 </w:t>
      </w:r>
      <w:r w:rsidR="006741A2" w:rsidRPr="00187DCF">
        <w:rPr>
          <w:rFonts w:ascii="宋体" w:hAnsi="宋体" w:hint="eastAsia"/>
          <w:szCs w:val="20"/>
        </w:rPr>
        <w:t>设计</w:t>
      </w:r>
      <w:r w:rsidR="00D560D4" w:rsidRPr="00187DCF">
        <w:rPr>
          <w:rFonts w:ascii="宋体" w:hAnsi="宋体" w:hint="eastAsia"/>
          <w:szCs w:val="20"/>
        </w:rPr>
        <w:t>简介</w:t>
      </w:r>
      <w:bookmarkEnd w:id="65"/>
    </w:p>
    <w:p w:rsidR="004E2320" w:rsidRDefault="004E2320" w:rsidP="00C76354">
      <w:pPr>
        <w:adjustRightInd w:val="0"/>
        <w:snapToGrid w:val="0"/>
        <w:spacing w:line="500" w:lineRule="exact"/>
        <w:jc w:val="center"/>
        <w:rPr>
          <w:rFonts w:ascii="宋体" w:hAnsi="宋体"/>
          <w:kern w:val="0"/>
          <w:szCs w:val="20"/>
        </w:rPr>
      </w:pPr>
      <w:bookmarkStart w:id="66" w:name="_Toc505077799"/>
      <w:bookmarkStart w:id="67" w:name="_Toc505008943"/>
      <w:bookmarkStart w:id="68" w:name="_Toc505617355"/>
      <w:bookmarkStart w:id="69" w:name="_Toc505615052"/>
      <w:bookmarkStart w:id="70" w:name="_Toc505006479"/>
      <w:bookmarkStart w:id="71" w:name="_Toc505614180"/>
      <w:bookmarkStart w:id="72" w:name="_Toc505004097"/>
      <w:bookmarkStart w:id="73" w:name="_Toc505008810"/>
      <w:bookmarkStart w:id="74" w:name="_Toc505615587"/>
      <w:bookmarkStart w:id="75" w:name="_Toc505612573"/>
      <w:bookmarkStart w:id="76" w:name="_Toc505613650"/>
      <w:bookmarkStart w:id="77" w:name="_Toc505065664"/>
      <w:bookmarkStart w:id="78" w:name="_Toc505613115"/>
      <w:bookmarkStart w:id="79" w:name="_Toc505616820"/>
      <w:bookmarkStart w:id="80" w:name="_Toc505617890"/>
      <w:bookmarkStart w:id="81" w:name="_Toc505008766"/>
      <w:r>
        <w:rPr>
          <w:rFonts w:ascii="宋体" w:hAnsi="宋体" w:hint="eastAsia"/>
          <w:color w:val="FF0000"/>
          <w:kern w:val="0"/>
          <w:szCs w:val="20"/>
        </w:rPr>
        <w:t>*#</w:t>
      </w:r>
      <w:r>
        <w:rPr>
          <w:rFonts w:ascii="宋体" w:hAnsi="宋体"/>
          <w:color w:val="FF0000"/>
          <w:kern w:val="0"/>
          <w:szCs w:val="20"/>
        </w:rPr>
        <w:t xml:space="preserve"> </w:t>
      </w:r>
      <w:r>
        <w:rPr>
          <w:rFonts w:ascii="宋体" w:hAnsi="宋体" w:hint="eastAsia"/>
          <w:color w:val="FF0000"/>
          <w:kern w:val="0"/>
          <w:szCs w:val="20"/>
        </w:rPr>
        <w:t>栋外墙(EPS板)</w:t>
      </w:r>
      <w:r>
        <w:rPr>
          <w:rFonts w:ascii="宋体" w:hAnsi="宋体" w:hint="eastAsia"/>
          <w:kern w:val="0"/>
          <w:szCs w:val="20"/>
        </w:rPr>
        <w:t>建筑做法一览表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907"/>
        <w:gridCol w:w="7165"/>
      </w:tblGrid>
      <w:tr w:rsidR="004E2320" w:rsidTr="000B38FD">
        <w:trPr>
          <w:trHeight w:val="397"/>
          <w:tblHeader/>
          <w:jc w:val="center"/>
        </w:trPr>
        <w:tc>
          <w:tcPr>
            <w:tcW w:w="191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E2320" w:rsidRDefault="004E2320" w:rsidP="007D083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工序</w:t>
            </w:r>
          </w:p>
        </w:tc>
        <w:tc>
          <w:tcPr>
            <w:tcW w:w="7200" w:type="dxa"/>
            <w:shd w:val="clear" w:color="auto" w:fill="FFFFFF"/>
            <w:vAlign w:val="center"/>
          </w:tcPr>
          <w:p w:rsidR="004E2320" w:rsidRDefault="004E2320" w:rsidP="007D083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建筑做法（从内至外）</w:t>
            </w:r>
          </w:p>
        </w:tc>
      </w:tr>
      <w:tr w:rsidR="004E2320" w:rsidTr="000B38FD">
        <w:trPr>
          <w:trHeight w:val="397"/>
          <w:jc w:val="center"/>
        </w:trPr>
        <w:tc>
          <w:tcPr>
            <w:tcW w:w="1916" w:type="dxa"/>
            <w:shd w:val="clear" w:color="auto" w:fill="FFFFFF"/>
            <w:vAlign w:val="center"/>
          </w:tcPr>
          <w:p w:rsidR="004E2320" w:rsidRDefault="004E2320" w:rsidP="007D083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基层</w:t>
            </w:r>
          </w:p>
        </w:tc>
        <w:tc>
          <w:tcPr>
            <w:tcW w:w="7200" w:type="dxa"/>
            <w:shd w:val="clear" w:color="auto" w:fill="FFFFFF"/>
            <w:vAlign w:val="center"/>
          </w:tcPr>
          <w:p w:rsidR="004E2320" w:rsidRDefault="004E2320" w:rsidP="007D083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墙面基层界面处理，刷界面砂浆一道</w:t>
            </w:r>
          </w:p>
        </w:tc>
      </w:tr>
      <w:tr w:rsidR="004E2320" w:rsidTr="000B38FD">
        <w:trPr>
          <w:trHeight w:val="397"/>
          <w:jc w:val="center"/>
        </w:trPr>
        <w:tc>
          <w:tcPr>
            <w:tcW w:w="1916" w:type="dxa"/>
            <w:shd w:val="clear" w:color="auto" w:fill="FFFFFF"/>
            <w:vAlign w:val="center"/>
          </w:tcPr>
          <w:p w:rsidR="004E2320" w:rsidRDefault="004E2320" w:rsidP="007D083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抹灰层</w:t>
            </w:r>
          </w:p>
        </w:tc>
        <w:tc>
          <w:tcPr>
            <w:tcW w:w="7200" w:type="dxa"/>
            <w:shd w:val="clear" w:color="auto" w:fill="FFFFFF"/>
            <w:vAlign w:val="center"/>
          </w:tcPr>
          <w:p w:rsidR="004E2320" w:rsidRDefault="004E2320" w:rsidP="007D083E">
            <w:pPr>
              <w:adjustRightInd w:val="0"/>
              <w:snapToGrid w:val="0"/>
              <w:spacing w:line="32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15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或20厚1:2.5水泥砂浆（剪力墙位置抹灰厚度15厚，砌块墙位置抹灰厚度20厚）</w:t>
            </w:r>
          </w:p>
        </w:tc>
      </w:tr>
      <w:tr w:rsidR="004E2320" w:rsidTr="000B38FD">
        <w:trPr>
          <w:trHeight w:val="397"/>
          <w:jc w:val="center"/>
        </w:trPr>
        <w:tc>
          <w:tcPr>
            <w:tcW w:w="1916" w:type="dxa"/>
            <w:shd w:val="clear" w:color="auto" w:fill="FFFFFF"/>
            <w:vAlign w:val="center"/>
          </w:tcPr>
          <w:p w:rsidR="004E2320" w:rsidRDefault="004E2320" w:rsidP="007D083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保温层</w:t>
            </w:r>
          </w:p>
        </w:tc>
        <w:tc>
          <w:tcPr>
            <w:tcW w:w="7200" w:type="dxa"/>
            <w:shd w:val="clear" w:color="auto" w:fill="FFFFFF"/>
            <w:vAlign w:val="center"/>
          </w:tcPr>
          <w:p w:rsidR="004E2320" w:rsidRDefault="004E2320" w:rsidP="007D083E">
            <w:pPr>
              <w:adjustRightInd w:val="0"/>
              <w:snapToGrid w:val="0"/>
              <w:spacing w:line="320" w:lineRule="exact"/>
              <w:jc w:val="lef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B1级聚苯乙烯保温板，胶粘剂粘贴；（每层窗上口部位设不小于300</w:t>
            </w:r>
            <w:r w:rsidR="00E71D2D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高</w:t>
            </w:r>
            <w:r w:rsidR="003F128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的防火隔离带，材料采用岩棉板满粘，并用塑料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锚栓间距500</w:t>
            </w:r>
            <w:r w:rsidR="003F128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进行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锚固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）</w:t>
            </w:r>
          </w:p>
        </w:tc>
      </w:tr>
      <w:tr w:rsidR="004E2320" w:rsidTr="000B38FD">
        <w:trPr>
          <w:trHeight w:val="397"/>
          <w:jc w:val="center"/>
        </w:trPr>
        <w:tc>
          <w:tcPr>
            <w:tcW w:w="1916" w:type="dxa"/>
            <w:shd w:val="clear" w:color="auto" w:fill="FFFFFF"/>
            <w:vAlign w:val="center"/>
          </w:tcPr>
          <w:p w:rsidR="004E2320" w:rsidRDefault="004E2320" w:rsidP="007D083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聚合物砂浆层</w:t>
            </w:r>
          </w:p>
        </w:tc>
        <w:tc>
          <w:tcPr>
            <w:tcW w:w="7200" w:type="dxa"/>
            <w:shd w:val="clear" w:color="auto" w:fill="FFFFFF"/>
            <w:vAlign w:val="center"/>
          </w:tcPr>
          <w:p w:rsidR="004E2320" w:rsidRDefault="004E2320" w:rsidP="007D083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5厚（首层15厚）聚合物抗裂砂浆复合耐碱玻璃纤维网格布</w:t>
            </w:r>
          </w:p>
        </w:tc>
      </w:tr>
      <w:tr w:rsidR="004E2320" w:rsidTr="000B38FD">
        <w:trPr>
          <w:trHeight w:val="397"/>
          <w:jc w:val="center"/>
        </w:trPr>
        <w:tc>
          <w:tcPr>
            <w:tcW w:w="1916" w:type="dxa"/>
            <w:shd w:val="clear" w:color="auto" w:fill="FFFFFF"/>
            <w:vAlign w:val="center"/>
          </w:tcPr>
          <w:p w:rsidR="004E2320" w:rsidRDefault="004E2320" w:rsidP="007D083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其他</w:t>
            </w:r>
          </w:p>
        </w:tc>
        <w:tc>
          <w:tcPr>
            <w:tcW w:w="7200" w:type="dxa"/>
            <w:shd w:val="clear" w:color="auto" w:fill="FFFFFF"/>
            <w:vAlign w:val="center"/>
          </w:tcPr>
          <w:p w:rsidR="004E2320" w:rsidRDefault="004E2320" w:rsidP="007D083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4E2320" w:rsidRDefault="004E2320" w:rsidP="00C76354">
      <w:pPr>
        <w:adjustRightInd w:val="0"/>
        <w:snapToGrid w:val="0"/>
        <w:spacing w:line="500" w:lineRule="exact"/>
        <w:jc w:val="center"/>
        <w:rPr>
          <w:rFonts w:ascii="宋体" w:hAnsi="宋体"/>
          <w:kern w:val="0"/>
          <w:szCs w:val="20"/>
        </w:rPr>
      </w:pPr>
      <w:r>
        <w:rPr>
          <w:rFonts w:ascii="宋体" w:hAnsi="宋体" w:hint="eastAsia"/>
          <w:color w:val="FF0000"/>
          <w:kern w:val="0"/>
          <w:szCs w:val="20"/>
        </w:rPr>
        <w:t>*#</w:t>
      </w:r>
      <w:r>
        <w:rPr>
          <w:rFonts w:ascii="宋体" w:hAnsi="宋体"/>
          <w:color w:val="FF0000"/>
          <w:kern w:val="0"/>
          <w:szCs w:val="20"/>
        </w:rPr>
        <w:t xml:space="preserve"> </w:t>
      </w:r>
      <w:r>
        <w:rPr>
          <w:rFonts w:ascii="宋体" w:hAnsi="宋体" w:hint="eastAsia"/>
          <w:color w:val="FF0000"/>
          <w:kern w:val="0"/>
          <w:szCs w:val="20"/>
        </w:rPr>
        <w:t>栋外墙（岩棉板）</w:t>
      </w:r>
      <w:r>
        <w:rPr>
          <w:rFonts w:ascii="宋体" w:hAnsi="宋体" w:hint="eastAsia"/>
          <w:kern w:val="0"/>
          <w:szCs w:val="20"/>
        </w:rPr>
        <w:t>建筑做法一览表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907"/>
        <w:gridCol w:w="7165"/>
      </w:tblGrid>
      <w:tr w:rsidR="004E2320" w:rsidTr="002B3C32">
        <w:trPr>
          <w:trHeight w:val="397"/>
          <w:tblHeader/>
          <w:jc w:val="center"/>
        </w:trPr>
        <w:tc>
          <w:tcPr>
            <w:tcW w:w="191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E2320" w:rsidRDefault="004E2320" w:rsidP="00B87D2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lastRenderedPageBreak/>
              <w:t>工序</w:t>
            </w:r>
          </w:p>
        </w:tc>
        <w:tc>
          <w:tcPr>
            <w:tcW w:w="7200" w:type="dxa"/>
            <w:shd w:val="clear" w:color="auto" w:fill="FFFFFF"/>
            <w:vAlign w:val="center"/>
          </w:tcPr>
          <w:p w:rsidR="004E2320" w:rsidRDefault="004E2320" w:rsidP="00B87D2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建筑做法（从下至上）</w:t>
            </w:r>
          </w:p>
        </w:tc>
      </w:tr>
      <w:tr w:rsidR="004E2320" w:rsidTr="002B3C32">
        <w:trPr>
          <w:trHeight w:val="397"/>
          <w:tblHeader/>
          <w:jc w:val="center"/>
        </w:trPr>
        <w:tc>
          <w:tcPr>
            <w:tcW w:w="1916" w:type="dxa"/>
            <w:shd w:val="clear" w:color="auto" w:fill="FFFFFF"/>
            <w:vAlign w:val="center"/>
          </w:tcPr>
          <w:p w:rsidR="004E2320" w:rsidRDefault="004E2320" w:rsidP="00B87D2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基层</w:t>
            </w:r>
          </w:p>
        </w:tc>
        <w:tc>
          <w:tcPr>
            <w:tcW w:w="7200" w:type="dxa"/>
            <w:shd w:val="clear" w:color="auto" w:fill="FFFFFF"/>
            <w:vAlign w:val="center"/>
          </w:tcPr>
          <w:p w:rsidR="004E2320" w:rsidRDefault="004E2320" w:rsidP="00B87D2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墙面基层界面处理，刷界面砂浆一道</w:t>
            </w:r>
          </w:p>
        </w:tc>
      </w:tr>
      <w:tr w:rsidR="004E2320" w:rsidTr="002B3C32">
        <w:trPr>
          <w:trHeight w:val="397"/>
          <w:tblHeader/>
          <w:jc w:val="center"/>
        </w:trPr>
        <w:tc>
          <w:tcPr>
            <w:tcW w:w="1916" w:type="dxa"/>
            <w:shd w:val="clear" w:color="auto" w:fill="FFFFFF"/>
            <w:vAlign w:val="center"/>
          </w:tcPr>
          <w:p w:rsidR="004E2320" w:rsidRDefault="004E2320" w:rsidP="00B87D2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抹灰层</w:t>
            </w:r>
          </w:p>
        </w:tc>
        <w:tc>
          <w:tcPr>
            <w:tcW w:w="7200" w:type="dxa"/>
            <w:shd w:val="clear" w:color="auto" w:fill="FFFFFF"/>
            <w:vAlign w:val="center"/>
          </w:tcPr>
          <w:p w:rsidR="004E2320" w:rsidRDefault="004E2320" w:rsidP="00B87D24">
            <w:pPr>
              <w:adjustRightInd w:val="0"/>
              <w:snapToGrid w:val="0"/>
              <w:spacing w:line="320" w:lineRule="exact"/>
              <w:jc w:val="lef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15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或20厚1:2.5水泥砂浆（剪力墙位置抹灰厚度15厚，砌块墙位置抹灰厚度20厚）</w:t>
            </w:r>
          </w:p>
        </w:tc>
      </w:tr>
      <w:tr w:rsidR="004E2320" w:rsidTr="002B3C32">
        <w:trPr>
          <w:trHeight w:val="397"/>
          <w:tblHeader/>
          <w:jc w:val="center"/>
        </w:trPr>
        <w:tc>
          <w:tcPr>
            <w:tcW w:w="1916" w:type="dxa"/>
            <w:shd w:val="clear" w:color="auto" w:fill="FFFFFF"/>
            <w:vAlign w:val="center"/>
          </w:tcPr>
          <w:p w:rsidR="004E2320" w:rsidRDefault="004E2320" w:rsidP="00B87D2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保温层</w:t>
            </w:r>
          </w:p>
        </w:tc>
        <w:tc>
          <w:tcPr>
            <w:tcW w:w="7200" w:type="dxa"/>
            <w:shd w:val="clear" w:color="auto" w:fill="FFFFFF"/>
            <w:vAlign w:val="center"/>
          </w:tcPr>
          <w:p w:rsidR="004E2320" w:rsidRDefault="004E2320" w:rsidP="00B87D2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A</w:t>
            </w:r>
            <w:r w:rsidR="00B87D24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级岩棉板，胶粘剂粘贴</w:t>
            </w:r>
          </w:p>
        </w:tc>
      </w:tr>
      <w:tr w:rsidR="004E2320" w:rsidTr="002B3C32">
        <w:trPr>
          <w:trHeight w:val="397"/>
          <w:tblHeader/>
          <w:jc w:val="center"/>
        </w:trPr>
        <w:tc>
          <w:tcPr>
            <w:tcW w:w="1916" w:type="dxa"/>
            <w:shd w:val="clear" w:color="auto" w:fill="FFFFFF"/>
            <w:vAlign w:val="center"/>
          </w:tcPr>
          <w:p w:rsidR="004E2320" w:rsidRDefault="004E2320" w:rsidP="00B87D2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聚合物砂浆层</w:t>
            </w:r>
          </w:p>
        </w:tc>
        <w:tc>
          <w:tcPr>
            <w:tcW w:w="7200" w:type="dxa"/>
            <w:shd w:val="clear" w:color="auto" w:fill="FFFFFF"/>
            <w:vAlign w:val="center"/>
          </w:tcPr>
          <w:p w:rsidR="004E2320" w:rsidRDefault="004E2320" w:rsidP="00B87D2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5厚（首层15厚）聚合物抗裂砂浆复合耐碱玻璃纤维网格布</w:t>
            </w:r>
          </w:p>
        </w:tc>
      </w:tr>
      <w:tr w:rsidR="004E2320" w:rsidTr="002B3C32">
        <w:trPr>
          <w:trHeight w:val="397"/>
          <w:tblHeader/>
          <w:jc w:val="center"/>
        </w:trPr>
        <w:tc>
          <w:tcPr>
            <w:tcW w:w="1916" w:type="dxa"/>
            <w:shd w:val="clear" w:color="auto" w:fill="FFFFFF"/>
            <w:vAlign w:val="center"/>
          </w:tcPr>
          <w:p w:rsidR="004E2320" w:rsidRDefault="004E2320" w:rsidP="00B87D2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其他</w:t>
            </w:r>
          </w:p>
        </w:tc>
        <w:tc>
          <w:tcPr>
            <w:tcW w:w="7200" w:type="dxa"/>
            <w:shd w:val="clear" w:color="auto" w:fill="FFFFFF"/>
            <w:vAlign w:val="center"/>
          </w:tcPr>
          <w:p w:rsidR="004E2320" w:rsidRDefault="004E2320" w:rsidP="00B87D2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4E2320" w:rsidRPr="00C068F0" w:rsidRDefault="004E2320" w:rsidP="00C76354">
      <w:pPr>
        <w:pStyle w:val="af0"/>
        <w:ind w:firstLineChars="0" w:firstLine="0"/>
        <w:jc w:val="center"/>
        <w:rPr>
          <w:color w:val="FF0000"/>
        </w:rPr>
      </w:pPr>
      <w:r w:rsidRPr="00C068F0">
        <w:rPr>
          <w:rFonts w:hint="eastAsia"/>
          <w:color w:val="FF0000"/>
        </w:rPr>
        <w:t>节点及特殊部位构造做法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0"/>
        <w:gridCol w:w="4062"/>
        <w:gridCol w:w="3880"/>
      </w:tblGrid>
      <w:tr w:rsidR="004E2320" w:rsidTr="001A1330">
        <w:trPr>
          <w:trHeight w:val="397"/>
          <w:jc w:val="center"/>
        </w:trPr>
        <w:tc>
          <w:tcPr>
            <w:tcW w:w="1135" w:type="dxa"/>
            <w:vAlign w:val="center"/>
          </w:tcPr>
          <w:p w:rsidR="004E2320" w:rsidRDefault="004E2320" w:rsidP="001A1330">
            <w:pPr>
              <w:pStyle w:val="af1"/>
            </w:pPr>
            <w:r>
              <w:rPr>
                <w:rFonts w:hint="eastAsia"/>
              </w:rPr>
              <w:t>序号</w:t>
            </w:r>
          </w:p>
        </w:tc>
        <w:tc>
          <w:tcPr>
            <w:tcW w:w="4082" w:type="dxa"/>
            <w:vAlign w:val="center"/>
          </w:tcPr>
          <w:p w:rsidR="004E2320" w:rsidRDefault="004E2320" w:rsidP="001A1330">
            <w:pPr>
              <w:pStyle w:val="af1"/>
            </w:pPr>
            <w:r>
              <w:rPr>
                <w:rFonts w:hint="eastAsia"/>
              </w:rPr>
              <w:t>节点及特殊部位</w:t>
            </w:r>
          </w:p>
        </w:tc>
        <w:tc>
          <w:tcPr>
            <w:tcW w:w="3899" w:type="dxa"/>
            <w:vAlign w:val="center"/>
          </w:tcPr>
          <w:p w:rsidR="004E2320" w:rsidRDefault="004E2320" w:rsidP="001A1330">
            <w:pPr>
              <w:pStyle w:val="af1"/>
            </w:pPr>
            <w:r>
              <w:rPr>
                <w:rFonts w:hint="eastAsia"/>
              </w:rPr>
              <w:t>参照施工图纸或配图</w:t>
            </w:r>
          </w:p>
        </w:tc>
      </w:tr>
      <w:tr w:rsidR="004E2320" w:rsidTr="001A1330">
        <w:trPr>
          <w:trHeight w:val="397"/>
          <w:jc w:val="center"/>
        </w:trPr>
        <w:tc>
          <w:tcPr>
            <w:tcW w:w="1135" w:type="dxa"/>
            <w:vAlign w:val="center"/>
          </w:tcPr>
          <w:p w:rsidR="004E2320" w:rsidRDefault="004E2320" w:rsidP="001A1330">
            <w:pPr>
              <w:pStyle w:val="af1"/>
            </w:pPr>
            <w:r>
              <w:rPr>
                <w:rFonts w:hint="eastAsia"/>
              </w:rPr>
              <w:t>1</w:t>
            </w:r>
          </w:p>
        </w:tc>
        <w:tc>
          <w:tcPr>
            <w:tcW w:w="4082" w:type="dxa"/>
            <w:vAlign w:val="center"/>
          </w:tcPr>
          <w:p w:rsidR="004E2320" w:rsidRPr="00C068F0" w:rsidRDefault="00D01EB0" w:rsidP="001A1330">
            <w:pPr>
              <w:pStyle w:val="af1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***</w:t>
            </w:r>
            <w:r w:rsidR="004E2320" w:rsidRPr="00C068F0">
              <w:rPr>
                <w:rFonts w:hint="eastAsia"/>
                <w:color w:val="FF0000"/>
              </w:rPr>
              <w:t>节点</w:t>
            </w:r>
          </w:p>
        </w:tc>
        <w:tc>
          <w:tcPr>
            <w:tcW w:w="3899" w:type="dxa"/>
            <w:vAlign w:val="center"/>
          </w:tcPr>
          <w:p w:rsidR="004E2320" w:rsidRPr="00C068F0" w:rsidRDefault="004E2320" w:rsidP="001A1330">
            <w:pPr>
              <w:pStyle w:val="af1"/>
              <w:rPr>
                <w:color w:val="FF0000"/>
              </w:rPr>
            </w:pPr>
            <w:r w:rsidRPr="00C068F0">
              <w:rPr>
                <w:rFonts w:hint="eastAsia"/>
                <w:color w:val="FF0000"/>
              </w:rPr>
              <w:t>建施</w:t>
            </w:r>
            <w:r w:rsidR="00D01EB0">
              <w:rPr>
                <w:rFonts w:hint="eastAsia"/>
                <w:color w:val="FF0000"/>
              </w:rPr>
              <w:t>***</w:t>
            </w:r>
            <w:r w:rsidRPr="00C068F0">
              <w:rPr>
                <w:rFonts w:hint="eastAsia"/>
                <w:color w:val="FF0000"/>
              </w:rPr>
              <w:t>图</w:t>
            </w:r>
            <w:r w:rsidR="00D01EB0">
              <w:rPr>
                <w:rFonts w:hint="eastAsia"/>
                <w:color w:val="FF0000"/>
              </w:rPr>
              <w:t>***</w:t>
            </w:r>
            <w:r w:rsidRPr="00C068F0">
              <w:rPr>
                <w:rFonts w:hint="eastAsia"/>
                <w:color w:val="FF0000"/>
              </w:rPr>
              <w:t>节点</w:t>
            </w:r>
          </w:p>
        </w:tc>
      </w:tr>
      <w:tr w:rsidR="004E2320" w:rsidTr="001A1330">
        <w:trPr>
          <w:trHeight w:val="397"/>
          <w:jc w:val="center"/>
        </w:trPr>
        <w:tc>
          <w:tcPr>
            <w:tcW w:w="1135" w:type="dxa"/>
            <w:vAlign w:val="center"/>
          </w:tcPr>
          <w:p w:rsidR="004E2320" w:rsidRDefault="004E2320" w:rsidP="001A1330">
            <w:pPr>
              <w:pStyle w:val="af1"/>
            </w:pPr>
            <w:r>
              <w:rPr>
                <w:rFonts w:hint="eastAsia"/>
              </w:rPr>
              <w:t>2</w:t>
            </w:r>
          </w:p>
        </w:tc>
        <w:tc>
          <w:tcPr>
            <w:tcW w:w="4082" w:type="dxa"/>
            <w:vAlign w:val="center"/>
          </w:tcPr>
          <w:p w:rsidR="004E2320" w:rsidRPr="00C068F0" w:rsidRDefault="00D01EB0" w:rsidP="001A1330">
            <w:pPr>
              <w:pStyle w:val="af1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***</w:t>
            </w:r>
            <w:r w:rsidR="004E2320" w:rsidRPr="00C068F0">
              <w:rPr>
                <w:rFonts w:hint="eastAsia"/>
                <w:color w:val="FF0000"/>
              </w:rPr>
              <w:t>部位</w:t>
            </w:r>
          </w:p>
        </w:tc>
        <w:tc>
          <w:tcPr>
            <w:tcW w:w="3899" w:type="dxa"/>
            <w:vAlign w:val="center"/>
          </w:tcPr>
          <w:p w:rsidR="004E2320" w:rsidRPr="00C068F0" w:rsidRDefault="00D01EB0" w:rsidP="001A1330">
            <w:pPr>
              <w:pStyle w:val="af1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***</w:t>
            </w:r>
            <w:r w:rsidR="004E2320" w:rsidRPr="00C068F0">
              <w:rPr>
                <w:rFonts w:hint="eastAsia"/>
                <w:color w:val="FF0000"/>
              </w:rPr>
              <w:t>配图</w:t>
            </w:r>
          </w:p>
        </w:tc>
      </w:tr>
      <w:tr w:rsidR="004E2320" w:rsidTr="001A1330">
        <w:trPr>
          <w:trHeight w:val="397"/>
          <w:jc w:val="center"/>
        </w:trPr>
        <w:tc>
          <w:tcPr>
            <w:tcW w:w="1135" w:type="dxa"/>
            <w:vAlign w:val="center"/>
          </w:tcPr>
          <w:p w:rsidR="004E2320" w:rsidRDefault="004E2320" w:rsidP="001A1330">
            <w:pPr>
              <w:pStyle w:val="af1"/>
            </w:pPr>
            <w:r>
              <w:rPr>
                <w:rFonts w:hint="eastAsia"/>
              </w:rPr>
              <w:t>3</w:t>
            </w:r>
          </w:p>
        </w:tc>
        <w:tc>
          <w:tcPr>
            <w:tcW w:w="4082" w:type="dxa"/>
            <w:vAlign w:val="center"/>
          </w:tcPr>
          <w:p w:rsidR="004E2320" w:rsidRPr="00C068F0" w:rsidRDefault="004E2320" w:rsidP="001A1330">
            <w:pPr>
              <w:pStyle w:val="af1"/>
              <w:rPr>
                <w:color w:val="FF0000"/>
              </w:rPr>
            </w:pPr>
            <w:r w:rsidRPr="00C068F0">
              <w:rPr>
                <w:rFonts w:hint="eastAsia"/>
                <w:color w:val="FF0000"/>
              </w:rPr>
              <w:t>……</w:t>
            </w:r>
          </w:p>
        </w:tc>
        <w:tc>
          <w:tcPr>
            <w:tcW w:w="3899" w:type="dxa"/>
            <w:vAlign w:val="center"/>
          </w:tcPr>
          <w:p w:rsidR="004E2320" w:rsidRPr="00C068F0" w:rsidRDefault="004E2320" w:rsidP="001A1330">
            <w:pPr>
              <w:pStyle w:val="af1"/>
              <w:rPr>
                <w:color w:val="FF0000"/>
              </w:rPr>
            </w:pPr>
            <w:r w:rsidRPr="00C068F0">
              <w:rPr>
                <w:rFonts w:hint="eastAsia"/>
                <w:color w:val="FF0000"/>
              </w:rPr>
              <w:t>……</w:t>
            </w:r>
          </w:p>
        </w:tc>
      </w:tr>
    </w:tbl>
    <w:p w:rsidR="00187DCF" w:rsidRDefault="00187DCF" w:rsidP="00187DCF">
      <w:pPr>
        <w:pStyle w:val="af0"/>
        <w:ind w:firstLine="560"/>
      </w:pPr>
    </w:p>
    <w:p w:rsidR="00187DCF" w:rsidRDefault="00187DCF" w:rsidP="00187DCF">
      <w:pPr>
        <w:pStyle w:val="af0"/>
        <w:ind w:firstLine="560"/>
      </w:pPr>
    </w:p>
    <w:p w:rsidR="00187DCF" w:rsidRDefault="00187DCF" w:rsidP="00187DCF">
      <w:pPr>
        <w:pStyle w:val="af0"/>
        <w:ind w:firstLine="560"/>
      </w:pPr>
    </w:p>
    <w:p w:rsidR="00187DCF" w:rsidRDefault="00187DCF" w:rsidP="00187DCF">
      <w:pPr>
        <w:pStyle w:val="af0"/>
        <w:ind w:firstLine="560"/>
        <w:sectPr w:rsidR="00187DCF" w:rsidSect="006119D2">
          <w:pgSz w:w="11906" w:h="16838"/>
          <w:pgMar w:top="1247" w:right="1418" w:bottom="1247" w:left="1418" w:header="850" w:footer="992" w:gutter="0"/>
          <w:cols w:space="720"/>
          <w:docGrid w:linePitch="381"/>
        </w:sectPr>
      </w:pPr>
    </w:p>
    <w:p w:rsidR="004E2320" w:rsidRPr="00187DCF" w:rsidRDefault="00E2517D" w:rsidP="00187DCF">
      <w:pPr>
        <w:keepNext/>
        <w:keepLines/>
        <w:jc w:val="left"/>
        <w:outlineLvl w:val="0"/>
        <w:rPr>
          <w:rFonts w:ascii="Times New Roman" w:hAnsi="Times New Roman"/>
          <w:b/>
          <w:kern w:val="44"/>
        </w:rPr>
      </w:pPr>
      <w:bookmarkStart w:id="82" w:name="_Toc3383246"/>
      <w:r w:rsidRPr="00187DCF">
        <w:rPr>
          <w:rFonts w:ascii="Times New Roman" w:hAnsi="Times New Roman" w:hint="eastAsia"/>
          <w:b/>
          <w:kern w:val="44"/>
        </w:rPr>
        <w:lastRenderedPageBreak/>
        <w:t>三</w:t>
      </w:r>
      <w:r w:rsidRPr="00187DCF">
        <w:rPr>
          <w:rFonts w:ascii="Times New Roman" w:hAnsi="Times New Roman"/>
          <w:b/>
          <w:kern w:val="44"/>
        </w:rPr>
        <w:t>、</w:t>
      </w:r>
      <w:r w:rsidRPr="00187DCF">
        <w:rPr>
          <w:rFonts w:ascii="Times New Roman" w:hAnsi="Times New Roman" w:hint="eastAsia"/>
          <w:b/>
          <w:kern w:val="44"/>
        </w:rPr>
        <w:t>施工</w:t>
      </w:r>
      <w:r w:rsidR="004E2320" w:rsidRPr="00187DCF">
        <w:rPr>
          <w:rFonts w:ascii="Times New Roman" w:hAnsi="Times New Roman" w:hint="eastAsia"/>
          <w:b/>
          <w:kern w:val="44"/>
        </w:rPr>
        <w:t>部署</w:t>
      </w:r>
      <w:bookmarkEnd w:id="82"/>
    </w:p>
    <w:p w:rsidR="004E2320" w:rsidRPr="00187DCF" w:rsidRDefault="0092237F" w:rsidP="00187DCF">
      <w:pPr>
        <w:keepLines/>
        <w:adjustRightInd w:val="0"/>
        <w:snapToGrid w:val="0"/>
        <w:jc w:val="left"/>
        <w:outlineLvl w:val="1"/>
        <w:rPr>
          <w:rFonts w:ascii="宋体" w:hAnsi="宋体"/>
          <w:szCs w:val="20"/>
        </w:rPr>
      </w:pPr>
      <w:bookmarkStart w:id="83" w:name="_Toc3383247"/>
      <w:r w:rsidRPr="00187DCF">
        <w:rPr>
          <w:rFonts w:ascii="宋体" w:hAnsi="宋体"/>
          <w:szCs w:val="20"/>
        </w:rPr>
        <w:t>3</w:t>
      </w:r>
      <w:r w:rsidR="004E2320" w:rsidRPr="00187DCF">
        <w:rPr>
          <w:rFonts w:ascii="宋体" w:hAnsi="宋体" w:hint="eastAsia"/>
          <w:szCs w:val="20"/>
        </w:rPr>
        <w:t>.1</w:t>
      </w:r>
      <w:r w:rsidR="00F427FC">
        <w:rPr>
          <w:rFonts w:ascii="宋体" w:hAnsi="宋体"/>
          <w:szCs w:val="20"/>
        </w:rPr>
        <w:t xml:space="preserve"> </w:t>
      </w:r>
      <w:r w:rsidR="00F427FC">
        <w:rPr>
          <w:rFonts w:ascii="宋体" w:hAnsi="宋体" w:hint="eastAsia"/>
          <w:szCs w:val="20"/>
        </w:rPr>
        <w:t>组织机构</w:t>
      </w:r>
      <w:bookmarkEnd w:id="83"/>
    </w:p>
    <w:p w:rsidR="004E2320" w:rsidRDefault="004E2320" w:rsidP="00C76354">
      <w:pPr>
        <w:adjustRightInd w:val="0"/>
        <w:snapToGrid w:val="0"/>
        <w:spacing w:line="500" w:lineRule="exact"/>
        <w:ind w:firstLineChars="200" w:firstLine="560"/>
        <w:rPr>
          <w:rFonts w:ascii="宋体" w:hAnsi="宋体"/>
          <w:lang w:val="zh-CN"/>
        </w:rPr>
      </w:pPr>
      <w:r>
        <w:rPr>
          <w:rFonts w:ascii="宋体" w:hAnsi="宋体" w:cs="宋体" w:hint="eastAsia"/>
          <w:szCs w:val="21"/>
        </w:rPr>
        <w:t>（1</w:t>
      </w:r>
      <w:r w:rsidR="00DD6ED1">
        <w:rPr>
          <w:rFonts w:ascii="宋体" w:hAnsi="宋体" w:cs="宋体" w:hint="eastAsia"/>
          <w:szCs w:val="21"/>
        </w:rPr>
        <w:t>）组织机构</w:t>
      </w:r>
    </w:p>
    <w:p w:rsidR="004E2320" w:rsidRDefault="004E2320" w:rsidP="00C76354">
      <w:pPr>
        <w:adjustRightInd w:val="0"/>
        <w:snapToGrid w:val="0"/>
        <w:spacing w:line="500" w:lineRule="exact"/>
        <w:ind w:firstLineChars="200" w:firstLine="560"/>
        <w:rPr>
          <w:rFonts w:ascii="宋体" w:hAnsi="宋体" w:cs="宋体"/>
          <w:color w:val="FF0000"/>
          <w:szCs w:val="21"/>
        </w:rPr>
      </w:pPr>
      <w:r>
        <w:rPr>
          <w:rFonts w:ascii="宋体" w:hAnsi="宋体" w:cs="宋体" w:hint="eastAsia"/>
          <w:color w:val="FF0000"/>
          <w:szCs w:val="21"/>
        </w:rPr>
        <w:t>根据工程特点，建立以项目经理为核心的管理层，全权组织、指挥、协调现场施工，对工期、质量、安全、成本等进行严密综合组织管理。组织机构图如下：</w:t>
      </w:r>
    </w:p>
    <w:p w:rsidR="004E2320" w:rsidRDefault="00D01EB0">
      <w:pPr>
        <w:adjustRightInd w:val="0"/>
        <w:snapToGrid w:val="0"/>
        <w:spacing w:line="240" w:lineRule="auto"/>
        <w:jc w:val="center"/>
        <w:rPr>
          <w:rFonts w:ascii="宋体" w:hAnsi="宋体"/>
          <w:color w:val="FF0000"/>
        </w:rPr>
      </w:pPr>
      <w:r>
        <w:object w:dxaOrig="5385" w:dyaOrig="50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9.3pt;height:252.45pt" o:ole="">
            <v:imagedata r:id="rId13" o:title=""/>
          </v:shape>
          <o:OLEObject Type="Embed" ProgID="Visio.Drawing.15" ShapeID="_x0000_i1025" DrawAspect="Content" ObjectID="_1613996238" r:id="rId14"/>
        </w:object>
      </w:r>
    </w:p>
    <w:p w:rsidR="004E2320" w:rsidRPr="00C76354" w:rsidRDefault="004E2320" w:rsidP="00C76354">
      <w:pPr>
        <w:pStyle w:val="af0"/>
        <w:ind w:firstLineChars="0" w:firstLine="0"/>
        <w:jc w:val="center"/>
        <w:rPr>
          <w:color w:val="FF0000"/>
        </w:rPr>
      </w:pPr>
      <w:r w:rsidRPr="00C76354">
        <w:rPr>
          <w:rFonts w:hint="eastAsia"/>
          <w:color w:val="FF0000"/>
        </w:rPr>
        <w:t>组织机构图（根据项目具体情况编制）</w:t>
      </w:r>
    </w:p>
    <w:p w:rsidR="004E2320" w:rsidRDefault="004E2320" w:rsidP="00C76354">
      <w:pPr>
        <w:pStyle w:val="af0"/>
        <w:ind w:firstLine="560"/>
      </w:pPr>
      <w:r>
        <w:rPr>
          <w:rFonts w:hint="eastAsia"/>
        </w:rPr>
        <w:t>（2）岗位职责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061"/>
        <w:gridCol w:w="977"/>
        <w:gridCol w:w="1515"/>
        <w:gridCol w:w="4475"/>
        <w:gridCol w:w="1044"/>
      </w:tblGrid>
      <w:tr w:rsidR="004E2320" w:rsidRPr="00FD5E75" w:rsidTr="00992BB0">
        <w:trPr>
          <w:trHeight w:val="397"/>
          <w:jc w:val="center"/>
        </w:trPr>
        <w:tc>
          <w:tcPr>
            <w:tcW w:w="1061" w:type="dxa"/>
            <w:shd w:val="clear" w:color="auto" w:fill="FFFFFF"/>
            <w:vAlign w:val="center"/>
          </w:tcPr>
          <w:p w:rsidR="004E2320" w:rsidRPr="00FD5E75" w:rsidRDefault="004E2320" w:rsidP="00992BB0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4E2320" w:rsidRPr="00FD5E75" w:rsidRDefault="004E2320" w:rsidP="00992BB0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kern w:val="0"/>
                <w:sz w:val="21"/>
                <w:szCs w:val="21"/>
              </w:rPr>
              <w:t>姓名</w:t>
            </w:r>
          </w:p>
        </w:tc>
        <w:tc>
          <w:tcPr>
            <w:tcW w:w="1515" w:type="dxa"/>
            <w:shd w:val="clear" w:color="auto" w:fill="FFFFFF"/>
            <w:vAlign w:val="center"/>
          </w:tcPr>
          <w:p w:rsidR="004E2320" w:rsidRPr="00FD5E75" w:rsidRDefault="004E2320" w:rsidP="00992BB0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kern w:val="0"/>
                <w:sz w:val="21"/>
                <w:szCs w:val="21"/>
              </w:rPr>
              <w:t>职位</w:t>
            </w:r>
          </w:p>
        </w:tc>
        <w:tc>
          <w:tcPr>
            <w:tcW w:w="4475" w:type="dxa"/>
            <w:shd w:val="clear" w:color="auto" w:fill="FFFFFF"/>
            <w:vAlign w:val="center"/>
          </w:tcPr>
          <w:p w:rsidR="004E2320" w:rsidRPr="00FD5E75" w:rsidRDefault="004E2320" w:rsidP="00992BB0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kern w:val="0"/>
                <w:sz w:val="21"/>
                <w:szCs w:val="21"/>
              </w:rPr>
              <w:t>岗位职责</w:t>
            </w: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（针对保温工程施工）</w:t>
            </w:r>
          </w:p>
        </w:tc>
        <w:tc>
          <w:tcPr>
            <w:tcW w:w="1044" w:type="dxa"/>
            <w:shd w:val="clear" w:color="auto" w:fill="FFFFFF"/>
            <w:vAlign w:val="center"/>
          </w:tcPr>
          <w:p w:rsidR="004E2320" w:rsidRPr="00FD5E75" w:rsidRDefault="004E2320" w:rsidP="00992BB0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kern w:val="0"/>
                <w:sz w:val="21"/>
                <w:szCs w:val="21"/>
              </w:rPr>
              <w:t>备注</w:t>
            </w:r>
          </w:p>
        </w:tc>
      </w:tr>
      <w:tr w:rsidR="004E2320" w:rsidRPr="00FD5E75" w:rsidTr="00992BB0">
        <w:trPr>
          <w:trHeight w:val="397"/>
          <w:jc w:val="center"/>
        </w:trPr>
        <w:tc>
          <w:tcPr>
            <w:tcW w:w="1061" w:type="dxa"/>
            <w:shd w:val="clear" w:color="auto" w:fill="FFFFFF"/>
            <w:vAlign w:val="center"/>
          </w:tcPr>
          <w:p w:rsidR="004E2320" w:rsidRPr="00FD5E75" w:rsidRDefault="004E2320" w:rsidP="00992BB0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4E2320" w:rsidRPr="00FD5E75" w:rsidRDefault="004E2320" w:rsidP="00992BB0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515" w:type="dxa"/>
            <w:shd w:val="clear" w:color="auto" w:fill="FFFFFF"/>
            <w:vAlign w:val="center"/>
          </w:tcPr>
          <w:p w:rsidR="004E2320" w:rsidRPr="00FD5E75" w:rsidRDefault="004E2320" w:rsidP="00992BB0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项目经理</w:t>
            </w:r>
          </w:p>
        </w:tc>
        <w:tc>
          <w:tcPr>
            <w:tcW w:w="4475" w:type="dxa"/>
            <w:shd w:val="clear" w:color="auto" w:fill="FFFFFF"/>
            <w:vAlign w:val="center"/>
          </w:tcPr>
          <w:p w:rsidR="004E2320" w:rsidRPr="00FD5E75" w:rsidRDefault="004E2320" w:rsidP="00992BB0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全面负责外墙保温工程现场施工，……</w:t>
            </w:r>
          </w:p>
        </w:tc>
        <w:tc>
          <w:tcPr>
            <w:tcW w:w="1044" w:type="dxa"/>
            <w:shd w:val="clear" w:color="auto" w:fill="FFFFFF"/>
            <w:vAlign w:val="center"/>
          </w:tcPr>
          <w:p w:rsidR="004E2320" w:rsidRPr="00FD5E75" w:rsidRDefault="004E2320" w:rsidP="00992BB0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</w:p>
        </w:tc>
      </w:tr>
      <w:tr w:rsidR="004E2320" w:rsidRPr="00FD5E75" w:rsidTr="00992BB0">
        <w:trPr>
          <w:trHeight w:val="397"/>
          <w:jc w:val="center"/>
        </w:trPr>
        <w:tc>
          <w:tcPr>
            <w:tcW w:w="1061" w:type="dxa"/>
            <w:shd w:val="clear" w:color="auto" w:fill="FFFFFF"/>
            <w:vAlign w:val="center"/>
          </w:tcPr>
          <w:p w:rsidR="004E2320" w:rsidRPr="00FD5E75" w:rsidRDefault="004E2320" w:rsidP="00992BB0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4E2320" w:rsidRPr="00FD5E75" w:rsidRDefault="004E2320" w:rsidP="00992BB0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515" w:type="dxa"/>
            <w:shd w:val="clear" w:color="auto" w:fill="FFFFFF"/>
            <w:vAlign w:val="center"/>
          </w:tcPr>
          <w:p w:rsidR="004E2320" w:rsidRPr="00FD5E75" w:rsidRDefault="004E2320" w:rsidP="00992BB0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项目总工程师</w:t>
            </w:r>
          </w:p>
        </w:tc>
        <w:tc>
          <w:tcPr>
            <w:tcW w:w="4475" w:type="dxa"/>
            <w:shd w:val="clear" w:color="auto" w:fill="FFFFFF"/>
            <w:vAlign w:val="center"/>
          </w:tcPr>
          <w:p w:rsidR="004E2320" w:rsidRPr="00FD5E75" w:rsidRDefault="004E2320" w:rsidP="00992BB0">
            <w:pPr>
              <w:adjustRightInd w:val="0"/>
              <w:snapToGrid w:val="0"/>
              <w:spacing w:line="320" w:lineRule="atLeas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负责外墙保温施工前方案编制、方案交底，解决施工过程中出现的问题，抽查保温质量。</w:t>
            </w:r>
          </w:p>
        </w:tc>
        <w:tc>
          <w:tcPr>
            <w:tcW w:w="1044" w:type="dxa"/>
            <w:shd w:val="clear" w:color="auto" w:fill="FFFFFF"/>
            <w:vAlign w:val="center"/>
          </w:tcPr>
          <w:p w:rsidR="004E2320" w:rsidRPr="00FD5E75" w:rsidRDefault="004E2320" w:rsidP="00992BB0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</w:p>
        </w:tc>
      </w:tr>
      <w:tr w:rsidR="004E2320" w:rsidRPr="00FD5E75" w:rsidTr="00992BB0">
        <w:trPr>
          <w:trHeight w:val="397"/>
          <w:jc w:val="center"/>
        </w:trPr>
        <w:tc>
          <w:tcPr>
            <w:tcW w:w="1061" w:type="dxa"/>
            <w:shd w:val="clear" w:color="auto" w:fill="FFFFFF"/>
            <w:vAlign w:val="center"/>
          </w:tcPr>
          <w:p w:rsidR="004E2320" w:rsidRPr="00FD5E75" w:rsidRDefault="004E2320" w:rsidP="00992BB0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4E2320" w:rsidRPr="00FD5E75" w:rsidRDefault="004E2320" w:rsidP="00992BB0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515" w:type="dxa"/>
            <w:shd w:val="clear" w:color="auto" w:fill="FFFFFF"/>
            <w:vAlign w:val="center"/>
          </w:tcPr>
          <w:p w:rsidR="004E2320" w:rsidRPr="00FD5E75" w:rsidRDefault="004E2320" w:rsidP="00992BB0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生产经理</w:t>
            </w:r>
          </w:p>
        </w:tc>
        <w:tc>
          <w:tcPr>
            <w:tcW w:w="4475" w:type="dxa"/>
            <w:shd w:val="clear" w:color="auto" w:fill="FFFFFF"/>
            <w:vAlign w:val="center"/>
          </w:tcPr>
          <w:p w:rsidR="004E2320" w:rsidRPr="00FD5E75" w:rsidRDefault="004E2320" w:rsidP="00992BB0">
            <w:pPr>
              <w:adjustRightInd w:val="0"/>
              <w:snapToGrid w:val="0"/>
              <w:spacing w:line="320" w:lineRule="atLeas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负责外墙保温施工过程中的质量、安全、材料、人力资源的组织，参与外墙保温质量验收。</w:t>
            </w:r>
          </w:p>
        </w:tc>
        <w:tc>
          <w:tcPr>
            <w:tcW w:w="1044" w:type="dxa"/>
            <w:shd w:val="clear" w:color="auto" w:fill="FFFFFF"/>
            <w:vAlign w:val="center"/>
          </w:tcPr>
          <w:p w:rsidR="004E2320" w:rsidRPr="00FD5E75" w:rsidRDefault="004E2320" w:rsidP="00992BB0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</w:p>
        </w:tc>
      </w:tr>
      <w:tr w:rsidR="00BF1853" w:rsidRPr="00FD5E75" w:rsidTr="00992BB0">
        <w:trPr>
          <w:trHeight w:val="397"/>
          <w:jc w:val="center"/>
        </w:trPr>
        <w:tc>
          <w:tcPr>
            <w:tcW w:w="1061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515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质量***</w:t>
            </w:r>
          </w:p>
        </w:tc>
        <w:tc>
          <w:tcPr>
            <w:tcW w:w="4475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负责保温施工过程检查</w:t>
            </w: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，</w:t>
            </w: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督促过程整改，组织外墙保温样板验收、现场过程验收。</w:t>
            </w:r>
          </w:p>
        </w:tc>
        <w:tc>
          <w:tcPr>
            <w:tcW w:w="1044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</w:p>
        </w:tc>
      </w:tr>
      <w:tr w:rsidR="00BF1853" w:rsidRPr="00FD5E75" w:rsidTr="00992BB0">
        <w:trPr>
          <w:trHeight w:val="397"/>
          <w:jc w:val="center"/>
        </w:trPr>
        <w:tc>
          <w:tcPr>
            <w:tcW w:w="1061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515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安全***</w:t>
            </w:r>
          </w:p>
        </w:tc>
        <w:tc>
          <w:tcPr>
            <w:tcW w:w="4475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负责工人入场教育，组织保温施工过程安全检查。</w:t>
            </w:r>
          </w:p>
        </w:tc>
        <w:tc>
          <w:tcPr>
            <w:tcW w:w="1044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</w:p>
        </w:tc>
      </w:tr>
      <w:tr w:rsidR="00BF1853" w:rsidRPr="00FD5E75" w:rsidTr="00992BB0">
        <w:trPr>
          <w:trHeight w:val="397"/>
          <w:jc w:val="center"/>
        </w:trPr>
        <w:tc>
          <w:tcPr>
            <w:tcW w:w="1061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515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材料员</w:t>
            </w:r>
          </w:p>
        </w:tc>
        <w:tc>
          <w:tcPr>
            <w:tcW w:w="4475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协调材料分包商，确保施工材料及时、足量、合格到达施工现场，参与材料现场验收。组织材料进出厂，严把材料验收，保障生产需要。</w:t>
            </w:r>
          </w:p>
        </w:tc>
        <w:tc>
          <w:tcPr>
            <w:tcW w:w="1044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</w:p>
        </w:tc>
      </w:tr>
      <w:tr w:rsidR="00BF1853" w:rsidRPr="00FD5E75" w:rsidTr="00992BB0">
        <w:trPr>
          <w:trHeight w:val="397"/>
          <w:jc w:val="center"/>
        </w:trPr>
        <w:tc>
          <w:tcPr>
            <w:tcW w:w="1061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kern w:val="0"/>
                <w:sz w:val="21"/>
                <w:szCs w:val="21"/>
              </w:rPr>
              <w:lastRenderedPageBreak/>
              <w:t>7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515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技术员</w:t>
            </w:r>
          </w:p>
        </w:tc>
        <w:tc>
          <w:tcPr>
            <w:tcW w:w="4475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参与方案编制，负责技术交底并监督作业交底，设计变更的处理，现场质量检查。</w:t>
            </w:r>
          </w:p>
        </w:tc>
        <w:tc>
          <w:tcPr>
            <w:tcW w:w="1044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</w:p>
        </w:tc>
      </w:tr>
      <w:tr w:rsidR="00BF1853" w:rsidRPr="00FD5E75" w:rsidTr="00992BB0">
        <w:trPr>
          <w:trHeight w:val="397"/>
          <w:jc w:val="center"/>
        </w:trPr>
        <w:tc>
          <w:tcPr>
            <w:tcW w:w="1061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kern w:val="0"/>
                <w:sz w:val="21"/>
                <w:szCs w:val="21"/>
              </w:rPr>
              <w:t>8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515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施工员</w:t>
            </w:r>
          </w:p>
        </w:tc>
        <w:tc>
          <w:tcPr>
            <w:tcW w:w="4475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snapToGrid w:val="0"/>
              <w:spacing w:line="320" w:lineRule="atLeast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对负责区段作业班组进行分项工程作业</w:t>
            </w: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交底，并对交底情况进行检查、落实，组织工序交接。</w:t>
            </w:r>
          </w:p>
        </w:tc>
        <w:tc>
          <w:tcPr>
            <w:tcW w:w="1044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</w:p>
        </w:tc>
      </w:tr>
      <w:tr w:rsidR="00BF1853" w:rsidRPr="00FD5E75" w:rsidTr="00992BB0">
        <w:trPr>
          <w:trHeight w:val="397"/>
          <w:jc w:val="center"/>
        </w:trPr>
        <w:tc>
          <w:tcPr>
            <w:tcW w:w="1061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kern w:val="0"/>
                <w:sz w:val="21"/>
                <w:szCs w:val="21"/>
              </w:rPr>
              <w:t>9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515" w:type="dxa"/>
            <w:shd w:val="clear" w:color="auto" w:fill="FFFFFF"/>
            <w:vAlign w:val="center"/>
          </w:tcPr>
          <w:p w:rsidR="00BF1853" w:rsidRPr="00FD5E75" w:rsidRDefault="00D01EB0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试验</w:t>
            </w:r>
            <w:r w:rsidR="00BF1853"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员</w:t>
            </w:r>
            <w:proofErr w:type="gramEnd"/>
          </w:p>
        </w:tc>
        <w:tc>
          <w:tcPr>
            <w:tcW w:w="4475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负责材料现场取样、试验送检、复试报告整理、试验见证记录编制、试验台账编制等工作。</w:t>
            </w:r>
          </w:p>
        </w:tc>
        <w:tc>
          <w:tcPr>
            <w:tcW w:w="1044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</w:p>
        </w:tc>
      </w:tr>
      <w:tr w:rsidR="00BF1853" w:rsidRPr="00FD5E75" w:rsidTr="00992BB0">
        <w:trPr>
          <w:trHeight w:val="397"/>
          <w:jc w:val="center"/>
        </w:trPr>
        <w:tc>
          <w:tcPr>
            <w:tcW w:w="1061" w:type="dxa"/>
            <w:shd w:val="clear" w:color="auto" w:fill="FFFFFF"/>
            <w:vAlign w:val="center"/>
          </w:tcPr>
          <w:p w:rsidR="00BF1853" w:rsidRPr="00640D3F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640D3F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10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BF1853" w:rsidRPr="00640D3F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640D3F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515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4475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044" w:type="dxa"/>
            <w:shd w:val="clear" w:color="auto" w:fill="FFFFFF"/>
            <w:vAlign w:val="center"/>
          </w:tcPr>
          <w:p w:rsidR="00BF1853" w:rsidRPr="00FD5E75" w:rsidRDefault="00BF1853" w:rsidP="00BF1853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</w:p>
        </w:tc>
      </w:tr>
    </w:tbl>
    <w:p w:rsidR="004E2320" w:rsidRPr="00187DCF" w:rsidRDefault="0092237F" w:rsidP="00187DCF">
      <w:pPr>
        <w:keepLines/>
        <w:adjustRightInd w:val="0"/>
        <w:snapToGrid w:val="0"/>
        <w:jc w:val="left"/>
        <w:outlineLvl w:val="1"/>
        <w:rPr>
          <w:rFonts w:ascii="宋体" w:hAnsi="宋体"/>
          <w:szCs w:val="20"/>
        </w:rPr>
      </w:pPr>
      <w:bookmarkStart w:id="84" w:name="_Toc3383248"/>
      <w:r w:rsidRPr="00187DCF">
        <w:rPr>
          <w:rFonts w:ascii="宋体" w:hAnsi="宋体"/>
          <w:szCs w:val="20"/>
        </w:rPr>
        <w:t>3</w:t>
      </w:r>
      <w:r w:rsidR="004E2320" w:rsidRPr="00187DCF">
        <w:rPr>
          <w:rFonts w:ascii="宋体" w:hAnsi="宋体" w:hint="eastAsia"/>
          <w:szCs w:val="20"/>
        </w:rPr>
        <w:t>.2 施工准备</w:t>
      </w:r>
      <w:bookmarkEnd w:id="84"/>
    </w:p>
    <w:p w:rsidR="004E2320" w:rsidRDefault="004E2320" w:rsidP="00C76354">
      <w:pPr>
        <w:pStyle w:val="af0"/>
        <w:ind w:firstLine="560"/>
      </w:pPr>
      <w:r>
        <w:rPr>
          <w:rFonts w:hint="eastAsia"/>
        </w:rPr>
        <w:t>（1）技术准备</w:t>
      </w:r>
    </w:p>
    <w:tbl>
      <w:tblPr>
        <w:tblW w:w="9072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016"/>
        <w:gridCol w:w="8056"/>
      </w:tblGrid>
      <w:tr w:rsidR="004E2320" w:rsidTr="001A7C03">
        <w:trPr>
          <w:trHeight w:val="397"/>
          <w:jc w:val="center"/>
        </w:trPr>
        <w:tc>
          <w:tcPr>
            <w:tcW w:w="1016" w:type="dxa"/>
            <w:shd w:val="clear" w:color="auto" w:fill="FFFFFF"/>
            <w:vAlign w:val="center"/>
          </w:tcPr>
          <w:p w:rsidR="004E2320" w:rsidRDefault="004E2320" w:rsidP="00580637">
            <w:pPr>
              <w:pStyle w:val="af1"/>
              <w:adjustRightInd w:val="0"/>
              <w:snapToGrid w:val="0"/>
              <w:rPr>
                <w:szCs w:val="21"/>
              </w:rPr>
            </w:pPr>
            <w:r>
              <w:rPr>
                <w:rFonts w:hint="eastAsia"/>
                <w:szCs w:val="21"/>
              </w:rPr>
              <w:t>序号</w:t>
            </w:r>
          </w:p>
        </w:tc>
        <w:tc>
          <w:tcPr>
            <w:tcW w:w="8056" w:type="dxa"/>
            <w:shd w:val="clear" w:color="auto" w:fill="FFFFFF"/>
            <w:vAlign w:val="center"/>
          </w:tcPr>
          <w:p w:rsidR="004E2320" w:rsidRDefault="004E2320" w:rsidP="00580637">
            <w:pPr>
              <w:pStyle w:val="af1"/>
              <w:adjustRightInd w:val="0"/>
              <w:snapToGrid w:val="0"/>
              <w:rPr>
                <w:szCs w:val="21"/>
              </w:rPr>
            </w:pPr>
            <w:r>
              <w:rPr>
                <w:rFonts w:hint="eastAsia"/>
                <w:szCs w:val="21"/>
              </w:rPr>
              <w:t>准备内容</w:t>
            </w:r>
          </w:p>
        </w:tc>
      </w:tr>
      <w:tr w:rsidR="004E2320" w:rsidTr="001A7C03">
        <w:trPr>
          <w:trHeight w:val="397"/>
          <w:jc w:val="center"/>
        </w:trPr>
        <w:tc>
          <w:tcPr>
            <w:tcW w:w="1016" w:type="dxa"/>
            <w:shd w:val="clear" w:color="auto" w:fill="FFFFFF"/>
            <w:vAlign w:val="center"/>
          </w:tcPr>
          <w:p w:rsidR="004E2320" w:rsidRDefault="004E2320" w:rsidP="00580637">
            <w:pPr>
              <w:pStyle w:val="af1"/>
              <w:adjustRightInd w:val="0"/>
              <w:snapToGrid w:val="0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8056" w:type="dxa"/>
            <w:shd w:val="clear" w:color="auto" w:fill="FFFFFF"/>
            <w:vAlign w:val="center"/>
          </w:tcPr>
          <w:p w:rsidR="004E2320" w:rsidRDefault="002F5BBC" w:rsidP="002F5BBC">
            <w:pPr>
              <w:pStyle w:val="af1"/>
              <w:adjustRightInd w:val="0"/>
              <w:snapToGrid w:val="0"/>
              <w:jc w:val="both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项目总工组织全体</w:t>
            </w:r>
            <w:r>
              <w:rPr>
                <w:color w:val="FF0000"/>
                <w:szCs w:val="21"/>
              </w:rPr>
              <w:t>管理人员</w:t>
            </w:r>
            <w:r w:rsidR="004E2320">
              <w:rPr>
                <w:rFonts w:hint="eastAsia"/>
                <w:color w:val="FF0000"/>
                <w:szCs w:val="21"/>
              </w:rPr>
              <w:t>、班组长熟悉施工图纸、图纸会审、设计变更、规范、标准、图集等技术资料，所有图纸会审、设计变更必须按公司要求标注在施工图上</w:t>
            </w:r>
            <w:r>
              <w:rPr>
                <w:rFonts w:cs="宋体" w:hint="eastAsia"/>
                <w:color w:val="FF0000"/>
                <w:kern w:val="0"/>
                <w:szCs w:val="21"/>
              </w:rPr>
              <w:t>。</w:t>
            </w:r>
          </w:p>
        </w:tc>
      </w:tr>
      <w:tr w:rsidR="004E2320" w:rsidTr="001A7C03">
        <w:trPr>
          <w:trHeight w:val="397"/>
          <w:jc w:val="center"/>
        </w:trPr>
        <w:tc>
          <w:tcPr>
            <w:tcW w:w="1016" w:type="dxa"/>
            <w:shd w:val="clear" w:color="auto" w:fill="FFFFFF"/>
            <w:vAlign w:val="center"/>
          </w:tcPr>
          <w:p w:rsidR="004E2320" w:rsidRDefault="004E2320" w:rsidP="00580637">
            <w:pPr>
              <w:pStyle w:val="af1"/>
              <w:adjustRightInd w:val="0"/>
              <w:snapToGrid w:val="0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8056" w:type="dxa"/>
            <w:shd w:val="clear" w:color="auto" w:fill="FFFFFF"/>
            <w:vAlign w:val="center"/>
          </w:tcPr>
          <w:p w:rsidR="004E2320" w:rsidRDefault="004E2320" w:rsidP="002F5BBC">
            <w:pPr>
              <w:pStyle w:val="af1"/>
              <w:adjustRightInd w:val="0"/>
              <w:snapToGrid w:val="0"/>
              <w:jc w:val="both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编制施工方案，按规定进行会审、审批；对管理人员进行外墙保温技术交底，施工员对劳务班组进行</w:t>
            </w:r>
            <w:r w:rsidR="00D24FDB">
              <w:rPr>
                <w:rFonts w:hint="eastAsia"/>
                <w:color w:val="FF0000"/>
                <w:szCs w:val="21"/>
              </w:rPr>
              <w:t>作业</w:t>
            </w:r>
            <w:r>
              <w:rPr>
                <w:rFonts w:hint="eastAsia"/>
                <w:color w:val="FF0000"/>
                <w:szCs w:val="21"/>
              </w:rPr>
              <w:t>交底</w:t>
            </w:r>
            <w:r w:rsidR="002F5BBC">
              <w:rPr>
                <w:rFonts w:cs="宋体" w:hint="eastAsia"/>
                <w:color w:val="FF0000"/>
                <w:kern w:val="0"/>
                <w:szCs w:val="21"/>
              </w:rPr>
              <w:t>。</w:t>
            </w:r>
          </w:p>
        </w:tc>
      </w:tr>
      <w:tr w:rsidR="004E2320" w:rsidTr="001A7C03">
        <w:trPr>
          <w:trHeight w:val="397"/>
          <w:jc w:val="center"/>
        </w:trPr>
        <w:tc>
          <w:tcPr>
            <w:tcW w:w="1016" w:type="dxa"/>
            <w:shd w:val="clear" w:color="auto" w:fill="FFFFFF"/>
            <w:vAlign w:val="center"/>
          </w:tcPr>
          <w:p w:rsidR="004E2320" w:rsidRDefault="004E2320" w:rsidP="00580637">
            <w:pPr>
              <w:pStyle w:val="af1"/>
              <w:adjustRightInd w:val="0"/>
              <w:snapToGrid w:val="0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8056" w:type="dxa"/>
            <w:shd w:val="clear" w:color="auto" w:fill="FFFFFF"/>
            <w:vAlign w:val="center"/>
          </w:tcPr>
          <w:p w:rsidR="004E2320" w:rsidRPr="004E6599" w:rsidRDefault="004E2320" w:rsidP="00580637">
            <w:pPr>
              <w:pStyle w:val="af1"/>
              <w:adjustRightInd w:val="0"/>
              <w:snapToGrid w:val="0"/>
              <w:jc w:val="both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墙体节能工程使用的材料进场时，应对其性能进行复检，复检应为见证取样送检。</w:t>
            </w:r>
          </w:p>
        </w:tc>
      </w:tr>
      <w:tr w:rsidR="001A7C03" w:rsidTr="001A7C03">
        <w:trPr>
          <w:trHeight w:val="397"/>
          <w:jc w:val="center"/>
        </w:trPr>
        <w:tc>
          <w:tcPr>
            <w:tcW w:w="1016" w:type="dxa"/>
            <w:shd w:val="clear" w:color="auto" w:fill="FFFFFF"/>
            <w:vAlign w:val="center"/>
          </w:tcPr>
          <w:p w:rsidR="001A7C03" w:rsidRDefault="001A7C03" w:rsidP="001A7C03">
            <w:pPr>
              <w:pStyle w:val="af1"/>
              <w:adjustRightInd w:val="0"/>
              <w:snapToGrid w:val="0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8056" w:type="dxa"/>
            <w:shd w:val="clear" w:color="auto" w:fill="FFFFFF"/>
            <w:vAlign w:val="center"/>
          </w:tcPr>
          <w:p w:rsidR="001A7C03" w:rsidRDefault="001A7C03" w:rsidP="001A7C03">
            <w:pPr>
              <w:pStyle w:val="af1"/>
              <w:adjustRightInd w:val="0"/>
              <w:snapToGrid w:val="0"/>
              <w:jc w:val="both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在11#楼东侧外墙1-5层进行外墙保温样板施工，将方案中施工流程、质量控制措施落实到位，并根据现场出现的问题多次整改，确保样板的实用性，样板引路流程：</w:t>
            </w:r>
          </w:p>
          <w:p w:rsidR="001A7C03" w:rsidRDefault="00F77F00" w:rsidP="001A7C03">
            <w:pPr>
              <w:pStyle w:val="af1"/>
              <w:adjustRightInd w:val="0"/>
              <w:snapToGrid w:val="0"/>
              <w:jc w:val="both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样板施工→</w:t>
            </w:r>
            <w:r w:rsidR="001A7C03">
              <w:rPr>
                <w:rFonts w:hint="eastAsia"/>
                <w:color w:val="FF0000"/>
                <w:szCs w:val="21"/>
              </w:rPr>
              <w:t>样板评定→项目部样板验收→公司技术质量部样板验收→样板执行。</w:t>
            </w:r>
          </w:p>
        </w:tc>
      </w:tr>
      <w:tr w:rsidR="001A7C03" w:rsidTr="001A7C03">
        <w:trPr>
          <w:trHeight w:val="397"/>
          <w:jc w:val="center"/>
        </w:trPr>
        <w:tc>
          <w:tcPr>
            <w:tcW w:w="1016" w:type="dxa"/>
            <w:shd w:val="clear" w:color="auto" w:fill="FFFFFF"/>
            <w:vAlign w:val="center"/>
          </w:tcPr>
          <w:p w:rsidR="001A7C03" w:rsidRDefault="001A7C03" w:rsidP="001A7C03">
            <w:pPr>
              <w:pStyle w:val="af1"/>
              <w:adjustRightInd w:val="0"/>
              <w:snapToGrid w:val="0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8056" w:type="dxa"/>
            <w:shd w:val="clear" w:color="auto" w:fill="FFFFFF"/>
            <w:vAlign w:val="center"/>
          </w:tcPr>
          <w:p w:rsidR="001A7C03" w:rsidRDefault="001A7C03" w:rsidP="00F442E2">
            <w:pPr>
              <w:pStyle w:val="af1"/>
              <w:adjustRightInd w:val="0"/>
              <w:snapToGrid w:val="0"/>
              <w:jc w:val="both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外墙</w:t>
            </w:r>
            <w:r w:rsidR="004E5727">
              <w:rPr>
                <w:rFonts w:hint="eastAsia"/>
                <w:color w:val="FF0000"/>
                <w:szCs w:val="21"/>
              </w:rPr>
              <w:t>保温</w:t>
            </w:r>
            <w:r>
              <w:rPr>
                <w:rFonts w:hint="eastAsia"/>
                <w:color w:val="FF0000"/>
                <w:szCs w:val="21"/>
              </w:rPr>
              <w:t>施工技术交底需在外墙保温大面积施工前7</w:t>
            </w:r>
            <w:r w:rsidR="00F442E2">
              <w:rPr>
                <w:rFonts w:hint="eastAsia"/>
                <w:color w:val="FF0000"/>
                <w:szCs w:val="21"/>
              </w:rPr>
              <w:t>天</w:t>
            </w:r>
            <w:r>
              <w:rPr>
                <w:rFonts w:hint="eastAsia"/>
                <w:color w:val="FF0000"/>
                <w:szCs w:val="21"/>
              </w:rPr>
              <w:t>完成；作业交底在作业班组开始作业前2天进行，由项目技术部经理及质量总监监督落实。</w:t>
            </w:r>
          </w:p>
        </w:tc>
      </w:tr>
    </w:tbl>
    <w:p w:rsidR="004E2320" w:rsidRDefault="004E2320" w:rsidP="00C76354">
      <w:pPr>
        <w:pStyle w:val="af0"/>
        <w:ind w:firstLine="560"/>
      </w:pPr>
      <w:r>
        <w:rPr>
          <w:rFonts w:hint="eastAsia"/>
        </w:rPr>
        <w:t>（2）现场准备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052"/>
        <w:gridCol w:w="8020"/>
      </w:tblGrid>
      <w:tr w:rsidR="004E2320" w:rsidRPr="00D51354" w:rsidTr="007B4B28">
        <w:trPr>
          <w:trHeight w:val="397"/>
          <w:jc w:val="center"/>
        </w:trPr>
        <w:tc>
          <w:tcPr>
            <w:tcW w:w="1052" w:type="dxa"/>
            <w:shd w:val="clear" w:color="auto" w:fill="FFFFFF"/>
            <w:vAlign w:val="center"/>
          </w:tcPr>
          <w:p w:rsidR="004E2320" w:rsidRPr="00D51354" w:rsidRDefault="004E2320" w:rsidP="00D51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D51354"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8020" w:type="dxa"/>
            <w:shd w:val="clear" w:color="auto" w:fill="FFFFFF"/>
            <w:vAlign w:val="center"/>
          </w:tcPr>
          <w:p w:rsidR="004E2320" w:rsidRPr="00D51354" w:rsidRDefault="004E2320" w:rsidP="00D51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D51354">
              <w:rPr>
                <w:rFonts w:ascii="宋体" w:hAnsi="宋体" w:hint="eastAsia"/>
                <w:kern w:val="0"/>
                <w:sz w:val="21"/>
                <w:szCs w:val="21"/>
              </w:rPr>
              <w:t>内容</w:t>
            </w:r>
          </w:p>
        </w:tc>
      </w:tr>
      <w:tr w:rsidR="004E2320" w:rsidRPr="00D51354" w:rsidTr="007B4B28">
        <w:trPr>
          <w:trHeight w:val="397"/>
          <w:jc w:val="center"/>
        </w:trPr>
        <w:tc>
          <w:tcPr>
            <w:tcW w:w="1052" w:type="dxa"/>
            <w:shd w:val="clear" w:color="auto" w:fill="FFFFFF"/>
            <w:vAlign w:val="center"/>
          </w:tcPr>
          <w:p w:rsidR="004E2320" w:rsidRPr="00D51354" w:rsidRDefault="004E2320" w:rsidP="00D51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D51354">
              <w:rPr>
                <w:rFonts w:ascii="宋体"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8020" w:type="dxa"/>
            <w:shd w:val="clear" w:color="auto" w:fill="FFFFFF"/>
            <w:vAlign w:val="center"/>
          </w:tcPr>
          <w:p w:rsidR="004E2320" w:rsidRPr="00D51354" w:rsidRDefault="004E2320" w:rsidP="00D15405">
            <w:pPr>
              <w:pStyle w:val="af1"/>
              <w:adjustRightInd w:val="0"/>
              <w:snapToGrid w:val="0"/>
              <w:jc w:val="both"/>
              <w:rPr>
                <w:color w:val="FF0000"/>
                <w:kern w:val="0"/>
                <w:szCs w:val="21"/>
              </w:rPr>
            </w:pPr>
            <w:r w:rsidRPr="00D51354">
              <w:rPr>
                <w:rFonts w:hint="eastAsia"/>
                <w:color w:val="FF0000"/>
                <w:kern w:val="0"/>
                <w:szCs w:val="21"/>
              </w:rPr>
              <w:t>根据现场平面布置图，现场设置材料堆场*个（材料堆场位置、占地面积详见</w:t>
            </w:r>
            <w:r w:rsidR="00D51354">
              <w:rPr>
                <w:rFonts w:hint="eastAsia"/>
                <w:color w:val="FF0000"/>
                <w:kern w:val="0"/>
                <w:szCs w:val="21"/>
              </w:rPr>
              <w:t>施工</w:t>
            </w:r>
            <w:r w:rsidR="00D51354">
              <w:rPr>
                <w:color w:val="FF0000"/>
                <w:kern w:val="0"/>
                <w:szCs w:val="21"/>
              </w:rPr>
              <w:t>组织设计中</w:t>
            </w:r>
            <w:r w:rsidRPr="00D51354">
              <w:rPr>
                <w:rFonts w:hint="eastAsia"/>
                <w:color w:val="FF0000"/>
                <w:kern w:val="0"/>
                <w:szCs w:val="21"/>
              </w:rPr>
              <w:t>装饰阶段施工平面布置图）。施工现场须具备施工的脚手架（或吊篮），垂直运输设备等</w:t>
            </w:r>
            <w:r w:rsidR="00D15405">
              <w:rPr>
                <w:rFonts w:cs="宋体" w:hint="eastAsia"/>
                <w:color w:val="FF0000"/>
                <w:kern w:val="0"/>
                <w:szCs w:val="21"/>
              </w:rPr>
              <w:t>。</w:t>
            </w:r>
          </w:p>
        </w:tc>
      </w:tr>
      <w:tr w:rsidR="007B4B28" w:rsidRPr="00D51354" w:rsidTr="007B4B28">
        <w:trPr>
          <w:trHeight w:val="397"/>
          <w:jc w:val="center"/>
        </w:trPr>
        <w:tc>
          <w:tcPr>
            <w:tcW w:w="1052" w:type="dxa"/>
            <w:shd w:val="clear" w:color="auto" w:fill="FFFFFF"/>
            <w:vAlign w:val="center"/>
          </w:tcPr>
          <w:p w:rsidR="007B4B28" w:rsidRPr="00D51354" w:rsidRDefault="007B4B28" w:rsidP="007B4B28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D51354">
              <w:rPr>
                <w:rFonts w:ascii="宋体"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8020" w:type="dxa"/>
            <w:shd w:val="clear" w:color="auto" w:fill="FFFFFF"/>
            <w:vAlign w:val="center"/>
          </w:tcPr>
          <w:p w:rsidR="007B4B28" w:rsidRPr="00D51354" w:rsidRDefault="007B4B28" w:rsidP="007B4B28">
            <w:pPr>
              <w:pStyle w:val="af1"/>
              <w:adjustRightInd w:val="0"/>
              <w:snapToGrid w:val="0"/>
              <w:jc w:val="both"/>
              <w:rPr>
                <w:color w:val="FF0000"/>
                <w:kern w:val="0"/>
                <w:szCs w:val="21"/>
              </w:rPr>
            </w:pPr>
            <w:r>
              <w:rPr>
                <w:rFonts w:hint="eastAsia"/>
                <w:color w:val="FF0000"/>
                <w:kern w:val="0"/>
                <w:szCs w:val="21"/>
              </w:rPr>
              <w:t>水电</w:t>
            </w:r>
            <w:r>
              <w:rPr>
                <w:color w:val="FF0000"/>
                <w:kern w:val="0"/>
                <w:szCs w:val="21"/>
              </w:rPr>
              <w:t>接驳已经满足</w:t>
            </w:r>
            <w:r>
              <w:rPr>
                <w:rFonts w:hint="eastAsia"/>
                <w:color w:val="FF0000"/>
                <w:kern w:val="0"/>
                <w:szCs w:val="21"/>
              </w:rPr>
              <w:t>外墙</w:t>
            </w:r>
            <w:r>
              <w:rPr>
                <w:color w:val="FF0000"/>
                <w:kern w:val="0"/>
                <w:szCs w:val="21"/>
              </w:rPr>
              <w:t>保温施工要求，</w:t>
            </w:r>
            <w:r>
              <w:rPr>
                <w:rFonts w:hint="eastAsia"/>
                <w:color w:val="FF0000"/>
                <w:kern w:val="0"/>
                <w:szCs w:val="21"/>
              </w:rPr>
              <w:t>外墙</w:t>
            </w:r>
            <w:r>
              <w:rPr>
                <w:color w:val="FF0000"/>
                <w:kern w:val="0"/>
                <w:szCs w:val="21"/>
              </w:rPr>
              <w:t>保温</w:t>
            </w:r>
            <w:r>
              <w:rPr>
                <w:rFonts w:hint="eastAsia"/>
                <w:color w:val="FF0000"/>
                <w:kern w:val="0"/>
                <w:szCs w:val="21"/>
              </w:rPr>
              <w:t>施工</w:t>
            </w:r>
            <w:r>
              <w:rPr>
                <w:color w:val="FF0000"/>
                <w:kern w:val="0"/>
                <w:szCs w:val="21"/>
              </w:rPr>
              <w:t>的防护和安全设施已经搭设完成。</w:t>
            </w:r>
          </w:p>
        </w:tc>
      </w:tr>
      <w:tr w:rsidR="007B4B28" w:rsidRPr="00D51354" w:rsidTr="007B4B28">
        <w:trPr>
          <w:trHeight w:val="397"/>
          <w:jc w:val="center"/>
        </w:trPr>
        <w:tc>
          <w:tcPr>
            <w:tcW w:w="1052" w:type="dxa"/>
            <w:shd w:val="clear" w:color="auto" w:fill="FFFFFF"/>
            <w:vAlign w:val="center"/>
          </w:tcPr>
          <w:p w:rsidR="007B4B28" w:rsidRPr="00D51354" w:rsidRDefault="007B4B28" w:rsidP="007B4B28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D51354">
              <w:rPr>
                <w:rFonts w:ascii="宋体"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8020" w:type="dxa"/>
            <w:shd w:val="clear" w:color="auto" w:fill="FFFFFF"/>
            <w:vAlign w:val="center"/>
          </w:tcPr>
          <w:p w:rsidR="007B4B28" w:rsidRPr="00D51354" w:rsidRDefault="007B4B28" w:rsidP="007B4B28">
            <w:pPr>
              <w:pStyle w:val="af1"/>
              <w:adjustRightInd w:val="0"/>
              <w:snapToGrid w:val="0"/>
              <w:jc w:val="both"/>
              <w:rPr>
                <w:color w:val="FF0000"/>
                <w:kern w:val="0"/>
                <w:szCs w:val="21"/>
              </w:rPr>
            </w:pPr>
            <w:r w:rsidRPr="00D51354">
              <w:rPr>
                <w:rFonts w:hint="eastAsia"/>
                <w:color w:val="FF0000"/>
                <w:kern w:val="0"/>
                <w:szCs w:val="21"/>
              </w:rPr>
              <w:t>（1）洋房（6号楼除外）使用外架进行外墙保温施工；</w:t>
            </w:r>
          </w:p>
          <w:p w:rsidR="007B4B28" w:rsidRPr="00D51354" w:rsidRDefault="007B4B28" w:rsidP="007B4B28">
            <w:pPr>
              <w:pStyle w:val="af1"/>
              <w:adjustRightInd w:val="0"/>
              <w:snapToGrid w:val="0"/>
              <w:jc w:val="both"/>
              <w:rPr>
                <w:color w:val="FF0000"/>
                <w:kern w:val="0"/>
                <w:szCs w:val="21"/>
              </w:rPr>
            </w:pPr>
            <w:r w:rsidRPr="00D51354">
              <w:rPr>
                <w:rFonts w:hint="eastAsia"/>
                <w:color w:val="FF0000"/>
                <w:kern w:val="0"/>
                <w:szCs w:val="21"/>
              </w:rPr>
              <w:t>（2）高层（含6</w:t>
            </w:r>
            <w:r>
              <w:rPr>
                <w:rFonts w:hint="eastAsia"/>
                <w:color w:val="FF0000"/>
                <w:kern w:val="0"/>
                <w:szCs w:val="21"/>
              </w:rPr>
              <w:t>号楼）顶部</w:t>
            </w:r>
            <w:r w:rsidRPr="00D51354">
              <w:rPr>
                <w:rFonts w:hint="eastAsia"/>
                <w:color w:val="FF0000"/>
                <w:kern w:val="0"/>
                <w:szCs w:val="21"/>
              </w:rPr>
              <w:t>3层（含机房层）使用外架（悬挑架、爬架）进行施工，</w:t>
            </w:r>
            <w:r>
              <w:rPr>
                <w:rFonts w:hint="eastAsia"/>
                <w:color w:val="FF0000"/>
                <w:kern w:val="0"/>
                <w:szCs w:val="21"/>
              </w:rPr>
              <w:t>（3）其它</w:t>
            </w:r>
            <w:r w:rsidRPr="00D51354">
              <w:rPr>
                <w:rFonts w:hint="eastAsia"/>
                <w:color w:val="FF0000"/>
                <w:kern w:val="0"/>
                <w:szCs w:val="21"/>
              </w:rPr>
              <w:t>楼层使用吊篮进行施工；</w:t>
            </w:r>
          </w:p>
        </w:tc>
      </w:tr>
      <w:tr w:rsidR="007B4B28" w:rsidRPr="00D51354" w:rsidTr="007B4B28">
        <w:trPr>
          <w:trHeight w:val="397"/>
          <w:jc w:val="center"/>
        </w:trPr>
        <w:tc>
          <w:tcPr>
            <w:tcW w:w="1052" w:type="dxa"/>
            <w:shd w:val="clear" w:color="auto" w:fill="FFFFFF"/>
            <w:vAlign w:val="center"/>
          </w:tcPr>
          <w:p w:rsidR="007B4B28" w:rsidRPr="00D51354" w:rsidRDefault="007B4B28" w:rsidP="007B4B28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D51354">
              <w:rPr>
                <w:rFonts w:ascii="宋体"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8020" w:type="dxa"/>
            <w:shd w:val="clear" w:color="auto" w:fill="FFFFFF"/>
            <w:vAlign w:val="center"/>
          </w:tcPr>
          <w:p w:rsidR="007B4B28" w:rsidRPr="00D51354" w:rsidRDefault="007B4B28" w:rsidP="007B4B28">
            <w:pPr>
              <w:adjustRightInd w:val="0"/>
              <w:snapToGrid w:val="0"/>
              <w:spacing w:line="320" w:lineRule="exact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施工员</w:t>
            </w:r>
            <w:r w:rsidRPr="00D51354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根据工程现场需要提出详细材料、设备进场申请计划，进场申请计划需依照施工进度计划明确每一批进场物资的名称、规格、型号和进场时间，并经生产经理、项目经理审核后提报物资部</w:t>
            </w:r>
            <w:r>
              <w:rPr>
                <w:rFonts w:ascii="宋体" w:cs="宋体" w:hint="eastAsia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7B4B28" w:rsidRPr="00D51354" w:rsidTr="007B4B28">
        <w:trPr>
          <w:trHeight w:val="397"/>
          <w:jc w:val="center"/>
        </w:trPr>
        <w:tc>
          <w:tcPr>
            <w:tcW w:w="1052" w:type="dxa"/>
            <w:shd w:val="clear" w:color="auto" w:fill="FFFFFF"/>
            <w:vAlign w:val="center"/>
          </w:tcPr>
          <w:p w:rsidR="007B4B28" w:rsidRPr="00D51354" w:rsidRDefault="007B4B28" w:rsidP="007B4B28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t>5</w:t>
            </w:r>
          </w:p>
        </w:tc>
        <w:tc>
          <w:tcPr>
            <w:tcW w:w="8020" w:type="dxa"/>
            <w:shd w:val="clear" w:color="auto" w:fill="FFFFFF"/>
            <w:vAlign w:val="center"/>
          </w:tcPr>
          <w:p w:rsidR="007B4B28" w:rsidRDefault="007B4B28" w:rsidP="007B4B28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D51354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（1）现场首先施工11#楼，进场保温材料EPS保温板不得少于30m</w:t>
            </w:r>
            <w:r w:rsidRPr="00D51354">
              <w:rPr>
                <w:rFonts w:ascii="宋体" w:hAnsi="宋体" w:hint="eastAsia"/>
                <w:color w:val="FF0000"/>
                <w:kern w:val="0"/>
                <w:sz w:val="21"/>
                <w:szCs w:val="21"/>
                <w:vertAlign w:val="superscript"/>
              </w:rPr>
              <w:t>3</w:t>
            </w:r>
            <w:r w:rsidRPr="00D51354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，岩棉保温板不得少于3m</w:t>
            </w:r>
            <w:r w:rsidRPr="00D51354">
              <w:rPr>
                <w:rFonts w:ascii="宋体" w:hAnsi="宋体" w:hint="eastAsia"/>
                <w:color w:val="FF0000"/>
                <w:kern w:val="0"/>
                <w:sz w:val="21"/>
                <w:szCs w:val="21"/>
                <w:vertAlign w:val="superscript"/>
              </w:rPr>
              <w:t>3</w:t>
            </w:r>
            <w:r w:rsidRPr="00D51354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。</w:t>
            </w:r>
          </w:p>
          <w:p w:rsidR="007B4B28" w:rsidRPr="00D51354" w:rsidRDefault="007B4B28" w:rsidP="007B4B28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D51354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（2）现场材料验收由项目总工程师（或质量总监）组织，成立物资材料验收小组，由各区段施工员、技术员、质检员、实验员参加，确保施工材料合格。</w:t>
            </w:r>
          </w:p>
        </w:tc>
      </w:tr>
      <w:tr w:rsidR="007B4B28" w:rsidRPr="00D51354" w:rsidTr="007B4B28">
        <w:trPr>
          <w:trHeight w:val="397"/>
          <w:jc w:val="center"/>
        </w:trPr>
        <w:tc>
          <w:tcPr>
            <w:tcW w:w="1052" w:type="dxa"/>
            <w:shd w:val="clear" w:color="auto" w:fill="FFFFFF"/>
            <w:vAlign w:val="center"/>
          </w:tcPr>
          <w:p w:rsidR="007B4B28" w:rsidRPr="00D51354" w:rsidRDefault="007B4B28" w:rsidP="007B4B28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t>6</w:t>
            </w:r>
          </w:p>
        </w:tc>
        <w:tc>
          <w:tcPr>
            <w:tcW w:w="8020" w:type="dxa"/>
            <w:shd w:val="clear" w:color="auto" w:fill="FFFFFF"/>
            <w:vAlign w:val="center"/>
          </w:tcPr>
          <w:p w:rsidR="007B4B28" w:rsidRPr="00D51354" w:rsidRDefault="007B4B28" w:rsidP="007B4B28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保温材料、粘结</w:t>
            </w:r>
            <w:r w:rsidRPr="00D51354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材料、网格布等材料进场，按种类、规格、大小堆放整齐并标识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，按照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施工现场总平面布置图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中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的指定位置进行堆放，并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在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周边放置灭火器等消防器材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。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粘结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材料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用彩条布等覆盖严密，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防止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雨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淋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或者受潮等影响使用性能。</w:t>
            </w:r>
          </w:p>
        </w:tc>
      </w:tr>
      <w:tr w:rsidR="007B4B28" w:rsidRPr="00D51354" w:rsidTr="007B4B28">
        <w:trPr>
          <w:trHeight w:val="397"/>
          <w:jc w:val="center"/>
        </w:trPr>
        <w:tc>
          <w:tcPr>
            <w:tcW w:w="1052" w:type="dxa"/>
            <w:shd w:val="clear" w:color="auto" w:fill="FFFFFF"/>
            <w:vAlign w:val="center"/>
          </w:tcPr>
          <w:p w:rsidR="007B4B28" w:rsidRPr="00D51354" w:rsidRDefault="007B4B28" w:rsidP="007B4B28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lastRenderedPageBreak/>
              <w:t>7</w:t>
            </w:r>
          </w:p>
        </w:tc>
        <w:tc>
          <w:tcPr>
            <w:tcW w:w="8020" w:type="dxa"/>
            <w:shd w:val="clear" w:color="auto" w:fill="FFFFFF"/>
            <w:vAlign w:val="center"/>
          </w:tcPr>
          <w:p w:rsidR="007B4B28" w:rsidRPr="00D51354" w:rsidRDefault="007B4B28" w:rsidP="007B4B28">
            <w:pPr>
              <w:pStyle w:val="af1"/>
              <w:adjustRightInd w:val="0"/>
              <w:snapToGrid w:val="0"/>
              <w:jc w:val="both"/>
              <w:rPr>
                <w:color w:val="FF0000"/>
                <w:kern w:val="0"/>
                <w:szCs w:val="21"/>
              </w:rPr>
            </w:pPr>
            <w:r>
              <w:rPr>
                <w:rFonts w:hint="eastAsia"/>
                <w:color w:val="FF0000"/>
                <w:kern w:val="0"/>
                <w:szCs w:val="21"/>
              </w:rPr>
              <w:t>结构墙体经过</w:t>
            </w:r>
            <w:r w:rsidRPr="00D51354">
              <w:rPr>
                <w:rFonts w:hint="eastAsia"/>
                <w:color w:val="FF0000"/>
                <w:kern w:val="0"/>
                <w:szCs w:val="21"/>
              </w:rPr>
              <w:t>验收后，方可进行保温施工。对结构墙体表面空鼓、开裂处、不平整处进行处理修补</w:t>
            </w:r>
            <w:r>
              <w:rPr>
                <w:rFonts w:cs="宋体" w:hint="eastAsia"/>
                <w:color w:val="FF0000"/>
                <w:kern w:val="0"/>
                <w:szCs w:val="21"/>
              </w:rPr>
              <w:t>。</w:t>
            </w:r>
          </w:p>
        </w:tc>
      </w:tr>
      <w:tr w:rsidR="007B4B28" w:rsidRPr="00D51354" w:rsidTr="007B4B28">
        <w:trPr>
          <w:trHeight w:val="397"/>
          <w:jc w:val="center"/>
        </w:trPr>
        <w:tc>
          <w:tcPr>
            <w:tcW w:w="1052" w:type="dxa"/>
            <w:shd w:val="clear" w:color="auto" w:fill="FFFFFF"/>
            <w:vAlign w:val="center"/>
          </w:tcPr>
          <w:p w:rsidR="007B4B28" w:rsidRPr="00D51354" w:rsidRDefault="007B4B28" w:rsidP="007B4B28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96700A">
              <w:rPr>
                <w:rFonts w:ascii="宋体" w:hAnsi="宋体"/>
                <w:kern w:val="0"/>
                <w:sz w:val="21"/>
                <w:szCs w:val="21"/>
              </w:rPr>
              <w:t>8</w:t>
            </w:r>
          </w:p>
        </w:tc>
        <w:tc>
          <w:tcPr>
            <w:tcW w:w="8020" w:type="dxa"/>
            <w:shd w:val="clear" w:color="auto" w:fill="FFFFFF"/>
            <w:vAlign w:val="center"/>
          </w:tcPr>
          <w:p w:rsidR="007B4B28" w:rsidRPr="00D51354" w:rsidRDefault="007B4B28" w:rsidP="007B4B28">
            <w:pPr>
              <w:pStyle w:val="af1"/>
              <w:adjustRightInd w:val="0"/>
              <w:snapToGrid w:val="0"/>
              <w:jc w:val="both"/>
              <w:rPr>
                <w:color w:val="FF0000"/>
                <w:kern w:val="0"/>
                <w:szCs w:val="21"/>
              </w:rPr>
            </w:pPr>
            <w:r>
              <w:rPr>
                <w:rFonts w:hint="eastAsia"/>
                <w:color w:val="FF0000"/>
                <w:kern w:val="0"/>
                <w:szCs w:val="21"/>
              </w:rPr>
              <w:t>门窗及其它</w:t>
            </w:r>
            <w:r w:rsidRPr="00D51354">
              <w:rPr>
                <w:rFonts w:hint="eastAsia"/>
                <w:color w:val="FF0000"/>
                <w:kern w:val="0"/>
                <w:szCs w:val="21"/>
              </w:rPr>
              <w:t>预留洞口经过验收，洞口位置、尺寸达到设计和质量要求，外门、窗口安装完毕</w:t>
            </w:r>
            <w:r>
              <w:rPr>
                <w:rFonts w:hint="eastAsia"/>
                <w:color w:val="FF0000"/>
                <w:kern w:val="0"/>
                <w:szCs w:val="21"/>
              </w:rPr>
              <w:t>后</w:t>
            </w:r>
            <w:r w:rsidRPr="00D51354">
              <w:rPr>
                <w:rFonts w:hint="eastAsia"/>
                <w:color w:val="FF0000"/>
                <w:kern w:val="0"/>
                <w:szCs w:val="21"/>
              </w:rPr>
              <w:t>方可进行外保温施工</w:t>
            </w:r>
            <w:r>
              <w:rPr>
                <w:rFonts w:cs="宋体" w:hint="eastAsia"/>
                <w:color w:val="FF0000"/>
                <w:kern w:val="0"/>
                <w:szCs w:val="21"/>
              </w:rPr>
              <w:t>。</w:t>
            </w:r>
          </w:p>
        </w:tc>
      </w:tr>
    </w:tbl>
    <w:p w:rsidR="002E12DE" w:rsidRPr="00187DCF" w:rsidRDefault="0092237F" w:rsidP="00187DCF">
      <w:pPr>
        <w:keepLines/>
        <w:adjustRightInd w:val="0"/>
        <w:snapToGrid w:val="0"/>
        <w:jc w:val="left"/>
        <w:outlineLvl w:val="1"/>
        <w:rPr>
          <w:rFonts w:ascii="宋体" w:hAnsi="宋体"/>
          <w:szCs w:val="20"/>
        </w:rPr>
      </w:pPr>
      <w:bookmarkStart w:id="85" w:name="_Toc3383249"/>
      <w:r w:rsidRPr="00187DCF">
        <w:rPr>
          <w:rFonts w:ascii="宋体" w:hAnsi="宋体"/>
          <w:szCs w:val="20"/>
        </w:rPr>
        <w:t>3</w:t>
      </w:r>
      <w:r w:rsidR="002E6461" w:rsidRPr="00187DCF">
        <w:rPr>
          <w:rFonts w:ascii="宋体" w:hAnsi="宋体" w:hint="eastAsia"/>
          <w:szCs w:val="20"/>
        </w:rPr>
        <w:t>.3</w:t>
      </w:r>
      <w:r w:rsidR="00F427FC">
        <w:rPr>
          <w:rFonts w:ascii="宋体" w:hAnsi="宋体" w:hint="eastAsia"/>
          <w:szCs w:val="20"/>
        </w:rPr>
        <w:t xml:space="preserve"> </w:t>
      </w:r>
      <w:r w:rsidR="002E6461" w:rsidRPr="00187DCF">
        <w:rPr>
          <w:rFonts w:ascii="宋体" w:hAnsi="宋体"/>
          <w:szCs w:val="20"/>
        </w:rPr>
        <w:t>施工顺序及施工流水</w:t>
      </w:r>
      <w:r w:rsidR="002E6461" w:rsidRPr="00187DCF">
        <w:rPr>
          <w:rFonts w:ascii="宋体" w:hAnsi="宋体" w:hint="eastAsia"/>
          <w:szCs w:val="20"/>
        </w:rPr>
        <w:t>段</w:t>
      </w:r>
      <w:r w:rsidR="002E6461" w:rsidRPr="00187DCF">
        <w:rPr>
          <w:rFonts w:ascii="宋体" w:hAnsi="宋体"/>
          <w:szCs w:val="20"/>
        </w:rPr>
        <w:t>划分</w:t>
      </w:r>
      <w:bookmarkEnd w:id="85"/>
    </w:p>
    <w:p w:rsidR="000F05FA" w:rsidRPr="00BC24A3" w:rsidRDefault="004E28C2" w:rsidP="00BC24A3">
      <w:pPr>
        <w:pStyle w:val="af0"/>
        <w:ind w:firstLine="560"/>
      </w:pPr>
      <w:r w:rsidRPr="00BC24A3">
        <w:rPr>
          <w:rFonts w:hint="eastAsia"/>
        </w:rPr>
        <w:t>根据项目策划及施工组织设计，对外墙保温工程</w:t>
      </w:r>
      <w:r w:rsidR="000F1481" w:rsidRPr="00BC24A3">
        <w:rPr>
          <w:rFonts w:hint="eastAsia"/>
        </w:rPr>
        <w:t>施工顺序及施工流水段划分如下</w:t>
      </w:r>
      <w:r w:rsidR="000F1481" w:rsidRPr="00BC24A3">
        <w:t>：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00" w:firstRow="0" w:lastRow="0" w:firstColumn="0" w:lastColumn="0" w:noHBand="0" w:noVBand="0"/>
      </w:tblPr>
      <w:tblGrid>
        <w:gridCol w:w="1336"/>
        <w:gridCol w:w="1375"/>
        <w:gridCol w:w="2063"/>
        <w:gridCol w:w="2117"/>
        <w:gridCol w:w="2181"/>
      </w:tblGrid>
      <w:tr w:rsidR="0006396E" w:rsidRPr="00BC24A3" w:rsidTr="00BC24A3">
        <w:trPr>
          <w:trHeight w:val="397"/>
          <w:jc w:val="center"/>
        </w:trPr>
        <w:tc>
          <w:tcPr>
            <w:tcW w:w="736" w:type="pct"/>
            <w:shd w:val="clear" w:color="auto" w:fill="FFFFFF"/>
            <w:vAlign w:val="center"/>
          </w:tcPr>
          <w:p w:rsidR="0006396E" w:rsidRPr="00BC24A3" w:rsidRDefault="0006396E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758" w:type="pct"/>
            <w:shd w:val="clear" w:color="auto" w:fill="FFFFFF"/>
            <w:vAlign w:val="center"/>
          </w:tcPr>
          <w:p w:rsidR="0006396E" w:rsidRPr="00BC24A3" w:rsidRDefault="0006396E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kern w:val="0"/>
                <w:sz w:val="21"/>
                <w:szCs w:val="21"/>
              </w:rPr>
              <w:t>包含栋号</w:t>
            </w:r>
          </w:p>
        </w:tc>
        <w:tc>
          <w:tcPr>
            <w:tcW w:w="1137" w:type="pct"/>
            <w:shd w:val="clear" w:color="auto" w:fill="FFFFFF"/>
            <w:vAlign w:val="center"/>
          </w:tcPr>
          <w:p w:rsidR="0006396E" w:rsidRPr="00BC24A3" w:rsidRDefault="0006396E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kern w:val="0"/>
                <w:sz w:val="21"/>
                <w:szCs w:val="21"/>
              </w:rPr>
              <w:t>外墙保温</w:t>
            </w:r>
            <w:r w:rsidRPr="00BC24A3">
              <w:rPr>
                <w:rFonts w:ascii="宋体" w:hAnsi="宋体"/>
                <w:kern w:val="0"/>
                <w:sz w:val="21"/>
                <w:szCs w:val="21"/>
              </w:rPr>
              <w:t>面积</w:t>
            </w:r>
          </w:p>
        </w:tc>
        <w:tc>
          <w:tcPr>
            <w:tcW w:w="1167" w:type="pct"/>
            <w:shd w:val="clear" w:color="auto" w:fill="FFFFFF"/>
            <w:vAlign w:val="center"/>
          </w:tcPr>
          <w:p w:rsidR="0006396E" w:rsidRPr="00BC24A3" w:rsidRDefault="0006396E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kern w:val="0"/>
                <w:sz w:val="21"/>
                <w:szCs w:val="21"/>
              </w:rPr>
              <w:t>吊篮数量</w:t>
            </w:r>
            <w:r w:rsidRPr="00BC24A3">
              <w:rPr>
                <w:rFonts w:ascii="宋体" w:hAnsi="宋体"/>
                <w:kern w:val="0"/>
                <w:sz w:val="21"/>
                <w:szCs w:val="21"/>
              </w:rPr>
              <w:t>（</w:t>
            </w: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如有</w:t>
            </w:r>
            <w:r w:rsidRPr="00BC24A3">
              <w:rPr>
                <w:rFonts w:ascii="宋体" w:hAnsi="宋体"/>
                <w:kern w:val="0"/>
                <w:sz w:val="21"/>
                <w:szCs w:val="21"/>
              </w:rPr>
              <w:t>）</w:t>
            </w:r>
          </w:p>
        </w:tc>
        <w:tc>
          <w:tcPr>
            <w:tcW w:w="1202" w:type="pct"/>
            <w:shd w:val="clear" w:color="auto" w:fill="FFFFFF"/>
            <w:vAlign w:val="center"/>
          </w:tcPr>
          <w:p w:rsidR="0006396E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kern w:val="0"/>
                <w:sz w:val="21"/>
                <w:szCs w:val="21"/>
              </w:rPr>
              <w:t>施工顺序</w:t>
            </w:r>
          </w:p>
        </w:tc>
      </w:tr>
      <w:tr w:rsidR="0051375B" w:rsidRPr="00BC24A3" w:rsidTr="00BC24A3">
        <w:trPr>
          <w:trHeight w:val="397"/>
          <w:jc w:val="center"/>
        </w:trPr>
        <w:tc>
          <w:tcPr>
            <w:tcW w:w="736" w:type="pct"/>
            <w:vMerge w:val="restart"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kern w:val="0"/>
                <w:sz w:val="21"/>
                <w:szCs w:val="21"/>
              </w:rPr>
              <w:t>一施工</w:t>
            </w:r>
            <w:r w:rsidRPr="00BC24A3">
              <w:rPr>
                <w:rFonts w:ascii="宋体" w:hAnsi="宋体"/>
                <w:kern w:val="0"/>
                <w:sz w:val="21"/>
                <w:szCs w:val="21"/>
              </w:rPr>
              <w:t>段</w:t>
            </w:r>
          </w:p>
        </w:tc>
        <w:tc>
          <w:tcPr>
            <w:tcW w:w="758" w:type="pct"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 #栋</w:t>
            </w:r>
          </w:p>
        </w:tc>
        <w:tc>
          <w:tcPr>
            <w:tcW w:w="1137" w:type="pct"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***m</w:t>
            </w: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167" w:type="pct"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</w:t>
            </w: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个</w:t>
            </w:r>
          </w:p>
        </w:tc>
        <w:tc>
          <w:tcPr>
            <w:tcW w:w="1202" w:type="pct"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由上向下施工</w:t>
            </w:r>
          </w:p>
        </w:tc>
      </w:tr>
      <w:tr w:rsidR="0051375B" w:rsidRPr="00BC24A3" w:rsidTr="00BC24A3">
        <w:trPr>
          <w:trHeight w:val="397"/>
          <w:jc w:val="center"/>
        </w:trPr>
        <w:tc>
          <w:tcPr>
            <w:tcW w:w="736" w:type="pct"/>
            <w:vMerge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</w:p>
        </w:tc>
        <w:tc>
          <w:tcPr>
            <w:tcW w:w="758" w:type="pct"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 #栋</w:t>
            </w:r>
          </w:p>
        </w:tc>
        <w:tc>
          <w:tcPr>
            <w:tcW w:w="1137" w:type="pct"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***m</w:t>
            </w: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167" w:type="pct"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</w:t>
            </w: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个</w:t>
            </w:r>
          </w:p>
        </w:tc>
        <w:tc>
          <w:tcPr>
            <w:tcW w:w="1202" w:type="pct"/>
            <w:shd w:val="clear" w:color="auto" w:fill="FFFFFF"/>
            <w:vAlign w:val="center"/>
          </w:tcPr>
          <w:p w:rsidR="0051375B" w:rsidRPr="00BC24A3" w:rsidRDefault="00A578ED" w:rsidP="00BC24A3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先</w:t>
            </w: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施工</w:t>
            </w: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东</w:t>
            </w: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立面，后施工***</w:t>
            </w: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立面</w:t>
            </w: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A578ED" w:rsidRPr="00BC24A3" w:rsidTr="00BC24A3">
        <w:trPr>
          <w:trHeight w:val="397"/>
          <w:jc w:val="center"/>
        </w:trPr>
        <w:tc>
          <w:tcPr>
            <w:tcW w:w="736" w:type="pct"/>
            <w:vMerge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</w:p>
        </w:tc>
        <w:tc>
          <w:tcPr>
            <w:tcW w:w="758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 #栋</w:t>
            </w:r>
          </w:p>
        </w:tc>
        <w:tc>
          <w:tcPr>
            <w:tcW w:w="1137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***m</w:t>
            </w: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167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</w:t>
            </w: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个</w:t>
            </w:r>
          </w:p>
        </w:tc>
        <w:tc>
          <w:tcPr>
            <w:tcW w:w="1202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A578ED" w:rsidRPr="00BC24A3" w:rsidTr="00BC24A3">
        <w:trPr>
          <w:trHeight w:val="397"/>
          <w:jc w:val="center"/>
        </w:trPr>
        <w:tc>
          <w:tcPr>
            <w:tcW w:w="736" w:type="pct"/>
            <w:vMerge w:val="restar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kern w:val="0"/>
                <w:sz w:val="21"/>
                <w:szCs w:val="21"/>
              </w:rPr>
              <w:t>二施工段</w:t>
            </w:r>
          </w:p>
        </w:tc>
        <w:tc>
          <w:tcPr>
            <w:tcW w:w="758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 #栋</w:t>
            </w:r>
          </w:p>
        </w:tc>
        <w:tc>
          <w:tcPr>
            <w:tcW w:w="1137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***m</w:t>
            </w: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167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</w:t>
            </w: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个</w:t>
            </w:r>
          </w:p>
        </w:tc>
        <w:tc>
          <w:tcPr>
            <w:tcW w:w="1202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A578ED" w:rsidRPr="00BC24A3" w:rsidTr="00BC24A3">
        <w:trPr>
          <w:trHeight w:val="397"/>
          <w:jc w:val="center"/>
        </w:trPr>
        <w:tc>
          <w:tcPr>
            <w:tcW w:w="736" w:type="pct"/>
            <w:vMerge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</w:p>
        </w:tc>
        <w:tc>
          <w:tcPr>
            <w:tcW w:w="758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 #栋</w:t>
            </w:r>
          </w:p>
        </w:tc>
        <w:tc>
          <w:tcPr>
            <w:tcW w:w="1137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***m</w:t>
            </w: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167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</w:t>
            </w: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个</w:t>
            </w:r>
          </w:p>
        </w:tc>
        <w:tc>
          <w:tcPr>
            <w:tcW w:w="1202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A578ED" w:rsidRPr="00BC24A3" w:rsidTr="00BC24A3">
        <w:trPr>
          <w:trHeight w:val="397"/>
          <w:jc w:val="center"/>
        </w:trPr>
        <w:tc>
          <w:tcPr>
            <w:tcW w:w="736" w:type="pct"/>
            <w:vMerge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</w:p>
        </w:tc>
        <w:tc>
          <w:tcPr>
            <w:tcW w:w="758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 #栋</w:t>
            </w:r>
          </w:p>
        </w:tc>
        <w:tc>
          <w:tcPr>
            <w:tcW w:w="1137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***m</w:t>
            </w: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167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</w:t>
            </w: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个</w:t>
            </w:r>
          </w:p>
        </w:tc>
        <w:tc>
          <w:tcPr>
            <w:tcW w:w="1202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A578ED" w:rsidRPr="00BC24A3" w:rsidTr="00BC24A3">
        <w:trPr>
          <w:trHeight w:val="397"/>
          <w:jc w:val="center"/>
        </w:trPr>
        <w:tc>
          <w:tcPr>
            <w:tcW w:w="736" w:type="pct"/>
            <w:vMerge w:val="restar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kern w:val="0"/>
                <w:sz w:val="21"/>
                <w:szCs w:val="21"/>
              </w:rPr>
              <w:t>三</w:t>
            </w:r>
            <w:r w:rsidRPr="00BC24A3">
              <w:rPr>
                <w:rFonts w:ascii="宋体" w:hAnsi="宋体"/>
                <w:kern w:val="0"/>
                <w:sz w:val="21"/>
                <w:szCs w:val="21"/>
              </w:rPr>
              <w:t>施工段</w:t>
            </w:r>
          </w:p>
        </w:tc>
        <w:tc>
          <w:tcPr>
            <w:tcW w:w="758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 #栋</w:t>
            </w:r>
          </w:p>
        </w:tc>
        <w:tc>
          <w:tcPr>
            <w:tcW w:w="1137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***m</w:t>
            </w: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167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</w:t>
            </w: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个</w:t>
            </w:r>
          </w:p>
        </w:tc>
        <w:tc>
          <w:tcPr>
            <w:tcW w:w="1202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A578ED" w:rsidRPr="00BC24A3" w:rsidTr="00BC24A3">
        <w:trPr>
          <w:trHeight w:val="397"/>
          <w:jc w:val="center"/>
        </w:trPr>
        <w:tc>
          <w:tcPr>
            <w:tcW w:w="736" w:type="pct"/>
            <w:vMerge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</w:p>
        </w:tc>
        <w:tc>
          <w:tcPr>
            <w:tcW w:w="758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 #栋</w:t>
            </w:r>
          </w:p>
        </w:tc>
        <w:tc>
          <w:tcPr>
            <w:tcW w:w="1137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***m</w:t>
            </w: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167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</w:t>
            </w: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个</w:t>
            </w:r>
          </w:p>
        </w:tc>
        <w:tc>
          <w:tcPr>
            <w:tcW w:w="1202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A578ED" w:rsidRPr="00BC24A3" w:rsidTr="00BC24A3">
        <w:trPr>
          <w:trHeight w:val="397"/>
          <w:jc w:val="center"/>
        </w:trPr>
        <w:tc>
          <w:tcPr>
            <w:tcW w:w="736" w:type="pct"/>
            <w:vMerge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</w:p>
        </w:tc>
        <w:tc>
          <w:tcPr>
            <w:tcW w:w="758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 #栋</w:t>
            </w:r>
          </w:p>
        </w:tc>
        <w:tc>
          <w:tcPr>
            <w:tcW w:w="1137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***m</w:t>
            </w: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167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</w:t>
            </w: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个</w:t>
            </w:r>
          </w:p>
        </w:tc>
        <w:tc>
          <w:tcPr>
            <w:tcW w:w="1202" w:type="pct"/>
            <w:shd w:val="clear" w:color="auto" w:fill="FFFFFF"/>
            <w:vAlign w:val="center"/>
          </w:tcPr>
          <w:p w:rsidR="00A578ED" w:rsidRPr="00BC24A3" w:rsidRDefault="00A578ED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51375B" w:rsidRPr="00BC24A3" w:rsidTr="00BC24A3">
        <w:trPr>
          <w:trHeight w:val="397"/>
          <w:jc w:val="center"/>
        </w:trPr>
        <w:tc>
          <w:tcPr>
            <w:tcW w:w="736" w:type="pct"/>
            <w:vMerge w:val="restart"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758" w:type="pct"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137" w:type="pct"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167" w:type="pct"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202" w:type="pct"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51375B" w:rsidRPr="00BC24A3" w:rsidTr="00BC24A3">
        <w:trPr>
          <w:trHeight w:val="397"/>
          <w:jc w:val="center"/>
        </w:trPr>
        <w:tc>
          <w:tcPr>
            <w:tcW w:w="736" w:type="pct"/>
            <w:vMerge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758" w:type="pct"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137" w:type="pct"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167" w:type="pct"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202" w:type="pct"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51375B" w:rsidRPr="00BC24A3" w:rsidTr="00BC24A3">
        <w:trPr>
          <w:trHeight w:val="397"/>
          <w:jc w:val="center"/>
        </w:trPr>
        <w:tc>
          <w:tcPr>
            <w:tcW w:w="736" w:type="pct"/>
            <w:vMerge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758" w:type="pct"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137" w:type="pct"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167" w:type="pct"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202" w:type="pct"/>
            <w:shd w:val="clear" w:color="auto" w:fill="FFFFFF"/>
            <w:vAlign w:val="center"/>
          </w:tcPr>
          <w:p w:rsidR="0051375B" w:rsidRPr="00BC24A3" w:rsidRDefault="0051375B" w:rsidP="00BC24A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BC24A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</w:tr>
    </w:tbl>
    <w:p w:rsidR="00187DCF" w:rsidRDefault="00187DCF" w:rsidP="00187DCF">
      <w:pPr>
        <w:pStyle w:val="af0"/>
        <w:ind w:firstLine="560"/>
      </w:pPr>
    </w:p>
    <w:p w:rsidR="00187DCF" w:rsidRDefault="00187DCF" w:rsidP="00187DCF">
      <w:pPr>
        <w:keepNext/>
        <w:keepLines/>
        <w:jc w:val="left"/>
        <w:outlineLvl w:val="0"/>
        <w:sectPr w:rsidR="00187DCF" w:rsidSect="006119D2">
          <w:pgSz w:w="11906" w:h="16838"/>
          <w:pgMar w:top="1247" w:right="1418" w:bottom="1247" w:left="1418" w:header="850" w:footer="992" w:gutter="0"/>
          <w:cols w:space="720"/>
          <w:docGrid w:linePitch="381"/>
        </w:sectPr>
      </w:pPr>
    </w:p>
    <w:p w:rsidR="004E2320" w:rsidRPr="00187DCF" w:rsidRDefault="002C3891" w:rsidP="00187DCF">
      <w:pPr>
        <w:keepNext/>
        <w:keepLines/>
        <w:jc w:val="left"/>
        <w:outlineLvl w:val="0"/>
        <w:rPr>
          <w:rFonts w:ascii="Times New Roman" w:hAnsi="Times New Roman"/>
          <w:b/>
          <w:kern w:val="44"/>
        </w:rPr>
      </w:pPr>
      <w:bookmarkStart w:id="86" w:name="_Toc3383250"/>
      <w:r w:rsidRPr="00187DCF">
        <w:rPr>
          <w:rFonts w:ascii="Times New Roman" w:hAnsi="Times New Roman" w:hint="eastAsia"/>
          <w:b/>
          <w:kern w:val="44"/>
        </w:rPr>
        <w:lastRenderedPageBreak/>
        <w:t>四</w:t>
      </w:r>
      <w:r w:rsidRPr="00187DCF">
        <w:rPr>
          <w:rFonts w:ascii="Times New Roman" w:hAnsi="Times New Roman"/>
          <w:b/>
          <w:kern w:val="44"/>
        </w:rPr>
        <w:t>、</w:t>
      </w:r>
      <w:r w:rsidRPr="00187DCF">
        <w:rPr>
          <w:rFonts w:ascii="Times New Roman" w:hAnsi="Times New Roman" w:hint="eastAsia"/>
          <w:b/>
          <w:kern w:val="44"/>
        </w:rPr>
        <w:t>施工</w:t>
      </w:r>
      <w:r w:rsidRPr="00187DCF">
        <w:rPr>
          <w:rFonts w:ascii="Times New Roman" w:hAnsi="Times New Roman"/>
          <w:b/>
          <w:kern w:val="44"/>
        </w:rPr>
        <w:t>计划</w:t>
      </w:r>
      <w:bookmarkEnd w:id="86"/>
    </w:p>
    <w:p w:rsidR="00003730" w:rsidRPr="00AC3E49" w:rsidRDefault="0092237F" w:rsidP="00AC3E49">
      <w:pPr>
        <w:keepLines/>
        <w:adjustRightInd w:val="0"/>
        <w:snapToGrid w:val="0"/>
        <w:jc w:val="left"/>
        <w:outlineLvl w:val="1"/>
        <w:rPr>
          <w:rFonts w:ascii="宋体" w:hAnsi="宋体"/>
          <w:szCs w:val="20"/>
        </w:rPr>
      </w:pPr>
      <w:bookmarkStart w:id="87" w:name="_Toc3383251"/>
      <w:r w:rsidRPr="00AC3E49">
        <w:rPr>
          <w:rFonts w:ascii="宋体" w:hAnsi="宋体"/>
          <w:szCs w:val="20"/>
        </w:rPr>
        <w:t>4</w:t>
      </w:r>
      <w:r w:rsidR="00003730" w:rsidRPr="00AC3E49">
        <w:rPr>
          <w:rFonts w:ascii="宋体" w:hAnsi="宋体" w:hint="eastAsia"/>
          <w:szCs w:val="20"/>
        </w:rPr>
        <w:t>.1 施工</w:t>
      </w:r>
      <w:r w:rsidR="00003730" w:rsidRPr="00AC3E49">
        <w:rPr>
          <w:rFonts w:ascii="宋体" w:hAnsi="宋体"/>
          <w:szCs w:val="20"/>
        </w:rPr>
        <w:t>进度计划</w:t>
      </w:r>
      <w:bookmarkEnd w:id="87"/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1695"/>
        <w:gridCol w:w="1701"/>
        <w:gridCol w:w="1843"/>
        <w:gridCol w:w="1564"/>
      </w:tblGrid>
      <w:tr w:rsidR="00003730" w:rsidTr="00D01EB0">
        <w:trPr>
          <w:trHeight w:val="397"/>
          <w:jc w:val="center"/>
        </w:trPr>
        <w:tc>
          <w:tcPr>
            <w:tcW w:w="710" w:type="dxa"/>
            <w:shd w:val="clear" w:color="auto" w:fill="FFFFFF"/>
            <w:vAlign w:val="center"/>
          </w:tcPr>
          <w:p w:rsidR="00003730" w:rsidRDefault="00003730" w:rsidP="00C76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003730" w:rsidRDefault="00003730" w:rsidP="00C76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单位工程名称</w:t>
            </w:r>
          </w:p>
        </w:tc>
        <w:tc>
          <w:tcPr>
            <w:tcW w:w="1695" w:type="dxa"/>
            <w:shd w:val="clear" w:color="auto" w:fill="FFFFFF"/>
            <w:vAlign w:val="center"/>
          </w:tcPr>
          <w:p w:rsidR="00003730" w:rsidRDefault="00003730" w:rsidP="00C76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东立面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003730" w:rsidRDefault="00003730" w:rsidP="00C76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南立面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003730" w:rsidRDefault="00003730" w:rsidP="00C76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西立面</w:t>
            </w:r>
          </w:p>
        </w:tc>
        <w:tc>
          <w:tcPr>
            <w:tcW w:w="1564" w:type="dxa"/>
            <w:shd w:val="clear" w:color="auto" w:fill="FFFFFF"/>
            <w:vAlign w:val="center"/>
          </w:tcPr>
          <w:p w:rsidR="00003730" w:rsidRDefault="00003730" w:rsidP="00C76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北立面</w:t>
            </w:r>
          </w:p>
        </w:tc>
      </w:tr>
      <w:tr w:rsidR="00003730" w:rsidTr="00D01EB0">
        <w:trPr>
          <w:trHeight w:val="397"/>
          <w:jc w:val="center"/>
        </w:trPr>
        <w:tc>
          <w:tcPr>
            <w:tcW w:w="710" w:type="dxa"/>
            <w:shd w:val="clear" w:color="auto" w:fill="FFFFFF"/>
            <w:vAlign w:val="center"/>
          </w:tcPr>
          <w:p w:rsidR="00003730" w:rsidRDefault="00003730" w:rsidP="00C76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003730" w:rsidRDefault="00003730" w:rsidP="00C76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 #栋</w:t>
            </w:r>
          </w:p>
        </w:tc>
        <w:tc>
          <w:tcPr>
            <w:tcW w:w="1695" w:type="dxa"/>
            <w:shd w:val="clear" w:color="auto" w:fill="FFFFFF"/>
            <w:vAlign w:val="center"/>
          </w:tcPr>
          <w:p w:rsidR="00003730" w:rsidRDefault="00D01EB0" w:rsidP="00C76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2019</w:t>
            </w:r>
            <w:r w:rsid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.5.1</w:t>
            </w:r>
            <w:r w:rsidR="00332671" w:rsidRPr="00332671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～</w:t>
            </w:r>
            <w:r w:rsidR="00003730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5.8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003730" w:rsidRDefault="00D01EB0" w:rsidP="00C76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2019</w:t>
            </w:r>
            <w:r w:rsid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.5.9</w:t>
            </w:r>
            <w:r w:rsidR="00C276D5" w:rsidRPr="00332671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～</w:t>
            </w:r>
            <w:r w:rsidR="00003730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5.17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003730" w:rsidRDefault="00D01EB0" w:rsidP="00C76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2019</w:t>
            </w:r>
            <w:r w:rsid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.5.18</w:t>
            </w:r>
            <w:r w:rsidR="00C276D5" w:rsidRPr="00332671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～</w:t>
            </w:r>
            <w:r w:rsidR="00003730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5.25</w:t>
            </w:r>
          </w:p>
        </w:tc>
        <w:tc>
          <w:tcPr>
            <w:tcW w:w="1564" w:type="dxa"/>
            <w:shd w:val="clear" w:color="auto" w:fill="FFFFFF"/>
            <w:vAlign w:val="center"/>
          </w:tcPr>
          <w:p w:rsidR="00003730" w:rsidRPr="00D01EB0" w:rsidRDefault="00D01EB0" w:rsidP="00D01EB0">
            <w:pPr>
              <w:adjustRightInd w:val="0"/>
              <w:snapToGrid w:val="0"/>
              <w:spacing w:line="320" w:lineRule="exact"/>
              <w:ind w:leftChars="-30" w:left="-84" w:rightChars="-30" w:right="-84"/>
              <w:jc w:val="center"/>
              <w:rPr>
                <w:rFonts w:ascii="宋体" w:hAnsi="宋体"/>
                <w:color w:val="FF0000"/>
                <w:spacing w:val="-10"/>
                <w:kern w:val="0"/>
                <w:sz w:val="21"/>
                <w:szCs w:val="21"/>
              </w:rPr>
            </w:pPr>
            <w:r w:rsidRPr="00D01EB0">
              <w:rPr>
                <w:rFonts w:ascii="宋体" w:hAnsi="宋体" w:hint="eastAsia"/>
                <w:color w:val="FF0000"/>
                <w:spacing w:val="-10"/>
                <w:kern w:val="0"/>
                <w:sz w:val="21"/>
                <w:szCs w:val="21"/>
              </w:rPr>
              <w:t>2019</w:t>
            </w:r>
            <w:r w:rsidR="005D55F6" w:rsidRPr="00D01EB0">
              <w:rPr>
                <w:rFonts w:ascii="宋体" w:hAnsi="宋体" w:hint="eastAsia"/>
                <w:color w:val="FF0000"/>
                <w:spacing w:val="-10"/>
                <w:kern w:val="0"/>
                <w:sz w:val="21"/>
                <w:szCs w:val="21"/>
              </w:rPr>
              <w:t>.5.25</w:t>
            </w:r>
            <w:r w:rsidR="00C276D5" w:rsidRPr="00D01EB0">
              <w:rPr>
                <w:rFonts w:ascii="宋体" w:hAnsi="宋体" w:hint="eastAsia"/>
                <w:color w:val="FF0000"/>
                <w:spacing w:val="-10"/>
                <w:kern w:val="0"/>
                <w:sz w:val="21"/>
                <w:szCs w:val="21"/>
              </w:rPr>
              <w:t>～</w:t>
            </w:r>
            <w:r w:rsidR="00003730" w:rsidRPr="00D01EB0">
              <w:rPr>
                <w:rFonts w:ascii="宋体" w:hAnsi="宋体" w:hint="eastAsia"/>
                <w:color w:val="FF0000"/>
                <w:spacing w:val="-10"/>
                <w:kern w:val="0"/>
                <w:sz w:val="21"/>
                <w:szCs w:val="21"/>
              </w:rPr>
              <w:t>5.31</w:t>
            </w:r>
          </w:p>
        </w:tc>
      </w:tr>
      <w:tr w:rsidR="00003730" w:rsidTr="00D01EB0">
        <w:trPr>
          <w:trHeight w:val="397"/>
          <w:jc w:val="center"/>
        </w:trPr>
        <w:tc>
          <w:tcPr>
            <w:tcW w:w="710" w:type="dxa"/>
            <w:shd w:val="clear" w:color="auto" w:fill="FFFFFF"/>
            <w:vAlign w:val="center"/>
          </w:tcPr>
          <w:p w:rsidR="00003730" w:rsidRDefault="00003730" w:rsidP="00C76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003730" w:rsidRDefault="00003730" w:rsidP="00C76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 #栋</w:t>
            </w:r>
          </w:p>
        </w:tc>
        <w:tc>
          <w:tcPr>
            <w:tcW w:w="1695" w:type="dxa"/>
            <w:shd w:val="clear" w:color="auto" w:fill="FFFFFF"/>
            <w:vAlign w:val="center"/>
          </w:tcPr>
          <w:p w:rsidR="00003730" w:rsidRDefault="00003730" w:rsidP="00C76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003730" w:rsidRDefault="00003730" w:rsidP="00C76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003730" w:rsidRDefault="00003730" w:rsidP="00C76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564" w:type="dxa"/>
            <w:shd w:val="clear" w:color="auto" w:fill="FFFFFF"/>
            <w:vAlign w:val="center"/>
          </w:tcPr>
          <w:p w:rsidR="00003730" w:rsidRDefault="00003730" w:rsidP="00C76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003730" w:rsidTr="00D01EB0">
        <w:trPr>
          <w:trHeight w:val="397"/>
          <w:jc w:val="center"/>
        </w:trPr>
        <w:tc>
          <w:tcPr>
            <w:tcW w:w="710" w:type="dxa"/>
            <w:shd w:val="clear" w:color="auto" w:fill="FFFFFF"/>
            <w:vAlign w:val="center"/>
          </w:tcPr>
          <w:p w:rsidR="00003730" w:rsidRDefault="00003730" w:rsidP="00C76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003730" w:rsidRDefault="00003730" w:rsidP="00C76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695" w:type="dxa"/>
            <w:shd w:val="clear" w:color="auto" w:fill="FFFFFF"/>
            <w:vAlign w:val="center"/>
          </w:tcPr>
          <w:p w:rsidR="00003730" w:rsidRDefault="00003730" w:rsidP="00C76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003730" w:rsidRDefault="00003730" w:rsidP="00C76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003730" w:rsidRDefault="00003730" w:rsidP="00C76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564" w:type="dxa"/>
            <w:shd w:val="clear" w:color="auto" w:fill="FFFFFF"/>
            <w:vAlign w:val="center"/>
          </w:tcPr>
          <w:p w:rsidR="00003730" w:rsidRDefault="00003730" w:rsidP="00C7635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</w:tr>
    </w:tbl>
    <w:p w:rsidR="004E2320" w:rsidRPr="00AC3E49" w:rsidRDefault="0092237F" w:rsidP="00AC3E49">
      <w:pPr>
        <w:keepLines/>
        <w:adjustRightInd w:val="0"/>
        <w:snapToGrid w:val="0"/>
        <w:jc w:val="left"/>
        <w:outlineLvl w:val="1"/>
        <w:rPr>
          <w:rFonts w:ascii="宋体" w:hAnsi="宋体"/>
          <w:szCs w:val="20"/>
        </w:rPr>
      </w:pPr>
      <w:bookmarkStart w:id="88" w:name="_Toc3383252"/>
      <w:r w:rsidRPr="00AC3E49">
        <w:rPr>
          <w:rFonts w:ascii="宋体" w:hAnsi="宋体"/>
          <w:szCs w:val="20"/>
        </w:rPr>
        <w:t>4</w:t>
      </w:r>
      <w:r w:rsidR="00753FA5" w:rsidRPr="00AC3E49">
        <w:rPr>
          <w:rFonts w:ascii="宋体" w:hAnsi="宋体"/>
          <w:szCs w:val="20"/>
        </w:rPr>
        <w:t xml:space="preserve">.2 </w:t>
      </w:r>
      <w:r w:rsidR="004E2320" w:rsidRPr="00AC3E49">
        <w:rPr>
          <w:rFonts w:ascii="宋体" w:hAnsi="宋体" w:hint="eastAsia"/>
          <w:szCs w:val="20"/>
        </w:rPr>
        <w:t>劳动力配置</w:t>
      </w:r>
      <w:r w:rsidR="00753FA5" w:rsidRPr="00AC3E49">
        <w:rPr>
          <w:rFonts w:ascii="宋体" w:hAnsi="宋体" w:hint="eastAsia"/>
          <w:szCs w:val="20"/>
        </w:rPr>
        <w:t>计划</w:t>
      </w:r>
      <w:bookmarkEnd w:id="88"/>
    </w:p>
    <w:p w:rsidR="004E2320" w:rsidRDefault="00162CDA" w:rsidP="005D55F6">
      <w:pPr>
        <w:adjustRightInd w:val="0"/>
        <w:snapToGrid w:val="0"/>
        <w:spacing w:line="500" w:lineRule="exact"/>
        <w:jc w:val="center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劳动力计划</w:t>
      </w:r>
      <w:r w:rsidR="004E2320">
        <w:rPr>
          <w:rFonts w:ascii="宋体" w:hAnsi="宋体" w:cs="宋体" w:hint="eastAsia"/>
          <w:szCs w:val="21"/>
        </w:rPr>
        <w:t>表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2529"/>
        <w:gridCol w:w="1964"/>
        <w:gridCol w:w="2676"/>
        <w:gridCol w:w="1903"/>
      </w:tblGrid>
      <w:tr w:rsidR="004E2320" w:rsidTr="00DC15A7">
        <w:trPr>
          <w:trHeight w:val="397"/>
          <w:jc w:val="center"/>
        </w:trPr>
        <w:tc>
          <w:tcPr>
            <w:tcW w:w="2529" w:type="dxa"/>
            <w:shd w:val="clear" w:color="auto" w:fill="FFFFFF"/>
            <w:vAlign w:val="center"/>
          </w:tcPr>
          <w:p w:rsidR="004E2320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工种</w:t>
            </w:r>
          </w:p>
        </w:tc>
        <w:tc>
          <w:tcPr>
            <w:tcW w:w="1964" w:type="dxa"/>
            <w:shd w:val="clear" w:color="auto" w:fill="FFFFFF"/>
            <w:vAlign w:val="center"/>
          </w:tcPr>
          <w:p w:rsidR="004E2320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人数</w:t>
            </w:r>
          </w:p>
        </w:tc>
        <w:tc>
          <w:tcPr>
            <w:tcW w:w="2676" w:type="dxa"/>
            <w:shd w:val="clear" w:color="auto" w:fill="FFFFFF"/>
            <w:vAlign w:val="center"/>
          </w:tcPr>
          <w:p w:rsidR="004E2320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工种</w:t>
            </w:r>
          </w:p>
        </w:tc>
        <w:tc>
          <w:tcPr>
            <w:tcW w:w="1903" w:type="dxa"/>
            <w:shd w:val="clear" w:color="auto" w:fill="FFFFFF"/>
            <w:vAlign w:val="center"/>
          </w:tcPr>
          <w:p w:rsidR="004E2320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人数</w:t>
            </w:r>
          </w:p>
        </w:tc>
      </w:tr>
      <w:tr w:rsidR="004E2320" w:rsidTr="00DC15A7">
        <w:trPr>
          <w:trHeight w:val="397"/>
          <w:jc w:val="center"/>
        </w:trPr>
        <w:tc>
          <w:tcPr>
            <w:tcW w:w="2529" w:type="dxa"/>
            <w:shd w:val="clear" w:color="auto" w:fill="FFFFFF"/>
            <w:vAlign w:val="center"/>
          </w:tcPr>
          <w:p w:rsidR="004E2320" w:rsidRDefault="00DC15A7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装饰</w:t>
            </w:r>
            <w:r>
              <w:rPr>
                <w:rFonts w:ascii="宋体" w:hAnsi="宋体" w:cs="宋体"/>
                <w:kern w:val="0"/>
                <w:sz w:val="21"/>
                <w:szCs w:val="21"/>
              </w:rPr>
              <w:t>瓦工</w:t>
            </w:r>
          </w:p>
        </w:tc>
        <w:tc>
          <w:tcPr>
            <w:tcW w:w="1964" w:type="dxa"/>
            <w:shd w:val="clear" w:color="auto" w:fill="FFFFFF"/>
            <w:vAlign w:val="center"/>
          </w:tcPr>
          <w:p w:rsidR="004E2320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2676" w:type="dxa"/>
            <w:shd w:val="clear" w:color="auto" w:fill="FFFFFF"/>
            <w:vAlign w:val="center"/>
          </w:tcPr>
          <w:p w:rsidR="004E2320" w:rsidRDefault="00DC15A7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力工</w:t>
            </w:r>
          </w:p>
        </w:tc>
        <w:tc>
          <w:tcPr>
            <w:tcW w:w="1903" w:type="dxa"/>
            <w:shd w:val="clear" w:color="auto" w:fill="FFFFFF"/>
            <w:vAlign w:val="center"/>
          </w:tcPr>
          <w:p w:rsidR="004E2320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</w:tr>
    </w:tbl>
    <w:p w:rsidR="00B10658" w:rsidRPr="00B10658" w:rsidRDefault="00B10658" w:rsidP="005D55F6">
      <w:pPr>
        <w:adjustRightInd w:val="0"/>
        <w:snapToGrid w:val="0"/>
        <w:spacing w:line="500" w:lineRule="exact"/>
        <w:jc w:val="left"/>
        <w:rPr>
          <w:rFonts w:ascii="宋体" w:hAnsi="宋体" w:cs="宋体"/>
          <w:color w:val="FF0000"/>
          <w:szCs w:val="21"/>
        </w:rPr>
      </w:pPr>
      <w:r w:rsidRPr="00B10658">
        <w:rPr>
          <w:rFonts w:ascii="宋体" w:hAnsi="宋体" w:cs="宋体" w:hint="eastAsia"/>
          <w:color w:val="FF0000"/>
          <w:szCs w:val="21"/>
        </w:rPr>
        <w:t>（按照施工</w:t>
      </w:r>
      <w:r w:rsidRPr="00B10658">
        <w:rPr>
          <w:rFonts w:ascii="宋体" w:hAnsi="宋体" w:cs="宋体"/>
          <w:color w:val="FF0000"/>
          <w:szCs w:val="21"/>
        </w:rPr>
        <w:t>进度计划，结合流水段划分及工人施工</w:t>
      </w:r>
      <w:r w:rsidRPr="00B10658">
        <w:rPr>
          <w:rFonts w:ascii="宋体" w:hAnsi="宋体" w:cs="宋体" w:hint="eastAsia"/>
          <w:color w:val="FF0000"/>
          <w:szCs w:val="21"/>
        </w:rPr>
        <w:t>工效配置</w:t>
      </w:r>
      <w:r w:rsidRPr="00B10658">
        <w:rPr>
          <w:rFonts w:ascii="宋体" w:hAnsi="宋体" w:cs="宋体"/>
          <w:color w:val="FF0000"/>
          <w:szCs w:val="21"/>
        </w:rPr>
        <w:t>劳动力</w:t>
      </w:r>
      <w:r w:rsidRPr="00B10658">
        <w:rPr>
          <w:rFonts w:ascii="宋体" w:hAnsi="宋体" w:cs="宋体" w:hint="eastAsia"/>
          <w:color w:val="FF0000"/>
          <w:szCs w:val="21"/>
        </w:rPr>
        <w:t>）</w:t>
      </w:r>
    </w:p>
    <w:p w:rsidR="00B02452" w:rsidRPr="00AC3E49" w:rsidRDefault="0092237F" w:rsidP="00AC3E49">
      <w:pPr>
        <w:keepLines/>
        <w:adjustRightInd w:val="0"/>
        <w:snapToGrid w:val="0"/>
        <w:jc w:val="left"/>
        <w:outlineLvl w:val="1"/>
        <w:rPr>
          <w:rFonts w:ascii="宋体" w:hAnsi="宋体"/>
          <w:szCs w:val="20"/>
        </w:rPr>
      </w:pPr>
      <w:bookmarkStart w:id="89" w:name="_Toc3383253"/>
      <w:r w:rsidRPr="00AC3E49">
        <w:rPr>
          <w:rFonts w:ascii="宋体" w:hAnsi="宋体"/>
          <w:szCs w:val="20"/>
        </w:rPr>
        <w:t>4</w:t>
      </w:r>
      <w:r w:rsidR="00095F7B" w:rsidRPr="00AC3E49">
        <w:rPr>
          <w:rFonts w:ascii="宋体" w:hAnsi="宋体" w:hint="eastAsia"/>
          <w:szCs w:val="20"/>
        </w:rPr>
        <w:t>.3 材料</w:t>
      </w:r>
      <w:r w:rsidR="00095F7B" w:rsidRPr="00AC3E49">
        <w:rPr>
          <w:rFonts w:ascii="宋体" w:hAnsi="宋体"/>
          <w:szCs w:val="20"/>
        </w:rPr>
        <w:t>与设备计划</w:t>
      </w:r>
      <w:bookmarkEnd w:id="89"/>
    </w:p>
    <w:p w:rsidR="004E2320" w:rsidRDefault="004E2320" w:rsidP="005D55F6">
      <w:pPr>
        <w:pStyle w:val="af0"/>
        <w:ind w:firstLine="560"/>
      </w:pPr>
      <w:r>
        <w:rPr>
          <w:rFonts w:hint="eastAsia"/>
        </w:rPr>
        <w:t>（</w:t>
      </w:r>
      <w:r w:rsidR="00095F7B">
        <w:t>1</w:t>
      </w:r>
      <w:r>
        <w:rPr>
          <w:rFonts w:hint="eastAsia"/>
        </w:rPr>
        <w:t>）材料配置</w:t>
      </w:r>
      <w:r w:rsidR="00A42B24">
        <w:rPr>
          <w:rFonts w:hint="eastAsia"/>
        </w:rPr>
        <w:t>计划</w:t>
      </w:r>
    </w:p>
    <w:p w:rsidR="004E2320" w:rsidRDefault="00162CDA" w:rsidP="005D55F6">
      <w:pPr>
        <w:adjustRightInd w:val="0"/>
        <w:snapToGrid w:val="0"/>
        <w:spacing w:line="500" w:lineRule="exact"/>
        <w:jc w:val="center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主要材料计划</w:t>
      </w:r>
      <w:r w:rsidR="004E2320">
        <w:rPr>
          <w:rFonts w:ascii="宋体" w:hAnsi="宋体" w:cs="宋体" w:hint="eastAsia"/>
          <w:szCs w:val="21"/>
        </w:rPr>
        <w:t>表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93"/>
        <w:gridCol w:w="2080"/>
        <w:gridCol w:w="1848"/>
        <w:gridCol w:w="1640"/>
        <w:gridCol w:w="1078"/>
        <w:gridCol w:w="1533"/>
      </w:tblGrid>
      <w:tr w:rsidR="004E2320" w:rsidRPr="005D55F6" w:rsidTr="00DC71C4">
        <w:trPr>
          <w:cantSplit/>
          <w:trHeight w:val="397"/>
          <w:tblHeader/>
          <w:jc w:val="center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2080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kern w:val="0"/>
                <w:sz w:val="21"/>
                <w:szCs w:val="21"/>
              </w:rPr>
              <w:t>材料名称</w:t>
            </w:r>
          </w:p>
        </w:tc>
        <w:tc>
          <w:tcPr>
            <w:tcW w:w="1848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kern w:val="0"/>
                <w:sz w:val="21"/>
                <w:szCs w:val="21"/>
              </w:rPr>
              <w:t>规格</w:t>
            </w:r>
          </w:p>
        </w:tc>
        <w:tc>
          <w:tcPr>
            <w:tcW w:w="1640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kern w:val="0"/>
                <w:sz w:val="21"/>
                <w:szCs w:val="21"/>
              </w:rPr>
              <w:t>主要技术要求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kern w:val="0"/>
                <w:sz w:val="21"/>
                <w:szCs w:val="21"/>
              </w:rPr>
              <w:t>数量</w:t>
            </w:r>
          </w:p>
        </w:tc>
        <w:tc>
          <w:tcPr>
            <w:tcW w:w="1533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kern w:val="0"/>
                <w:sz w:val="21"/>
                <w:szCs w:val="21"/>
              </w:rPr>
              <w:t>备注</w:t>
            </w:r>
          </w:p>
        </w:tc>
      </w:tr>
      <w:tr w:rsidR="004E2320" w:rsidRPr="005D55F6" w:rsidTr="00DC71C4">
        <w:trPr>
          <w:cantSplit/>
          <w:trHeight w:val="397"/>
          <w:tblHeader/>
          <w:jc w:val="center"/>
        </w:trPr>
        <w:tc>
          <w:tcPr>
            <w:tcW w:w="893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2080" w:type="dxa"/>
            <w:shd w:val="clear" w:color="auto" w:fill="FFFFFF"/>
            <w:vAlign w:val="center"/>
          </w:tcPr>
          <w:p w:rsidR="004E2320" w:rsidRPr="005D55F6" w:rsidRDefault="00C31378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胶粘剂</w:t>
            </w:r>
          </w:p>
        </w:tc>
        <w:tc>
          <w:tcPr>
            <w:tcW w:w="1848" w:type="dxa"/>
            <w:shd w:val="clear" w:color="auto" w:fill="FFFFFF"/>
            <w:vAlign w:val="center"/>
          </w:tcPr>
          <w:p w:rsidR="004E2320" w:rsidRPr="005D55F6" w:rsidRDefault="008839F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/</w:t>
            </w:r>
          </w:p>
        </w:tc>
        <w:tc>
          <w:tcPr>
            <w:tcW w:w="1640" w:type="dxa"/>
            <w:shd w:val="clear" w:color="auto" w:fill="FFFFFF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 t</w:t>
            </w:r>
          </w:p>
        </w:tc>
        <w:tc>
          <w:tcPr>
            <w:tcW w:w="1533" w:type="dxa"/>
            <w:shd w:val="clear" w:color="auto" w:fill="FFFFFF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  <w:tr w:rsidR="004E2320" w:rsidRPr="005D55F6" w:rsidTr="00DC71C4">
        <w:trPr>
          <w:cantSplit/>
          <w:trHeight w:val="397"/>
          <w:tblHeader/>
          <w:jc w:val="center"/>
        </w:trPr>
        <w:tc>
          <w:tcPr>
            <w:tcW w:w="893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2080" w:type="dxa"/>
            <w:shd w:val="clear" w:color="auto" w:fill="FFFFFF"/>
            <w:vAlign w:val="center"/>
          </w:tcPr>
          <w:p w:rsidR="004E2320" w:rsidRPr="005D55F6" w:rsidRDefault="00C31378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抗裂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砂浆</w:t>
            </w:r>
          </w:p>
        </w:tc>
        <w:tc>
          <w:tcPr>
            <w:tcW w:w="1848" w:type="dxa"/>
            <w:shd w:val="clear" w:color="auto" w:fill="FFFFFF"/>
            <w:vAlign w:val="center"/>
          </w:tcPr>
          <w:p w:rsidR="004E2320" w:rsidRPr="005D55F6" w:rsidRDefault="008839F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/</w:t>
            </w:r>
          </w:p>
        </w:tc>
        <w:tc>
          <w:tcPr>
            <w:tcW w:w="1640" w:type="dxa"/>
            <w:shd w:val="clear" w:color="auto" w:fill="FFFFFF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 t</w:t>
            </w:r>
          </w:p>
        </w:tc>
        <w:tc>
          <w:tcPr>
            <w:tcW w:w="1533" w:type="dxa"/>
            <w:shd w:val="clear" w:color="auto" w:fill="FFFFFF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  <w:tr w:rsidR="004E2320" w:rsidRPr="005D55F6" w:rsidTr="00DC71C4">
        <w:trPr>
          <w:cantSplit/>
          <w:trHeight w:val="397"/>
          <w:tblHeader/>
          <w:jc w:val="center"/>
        </w:trPr>
        <w:tc>
          <w:tcPr>
            <w:tcW w:w="893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2080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网格布</w:t>
            </w:r>
          </w:p>
        </w:tc>
        <w:tc>
          <w:tcPr>
            <w:tcW w:w="1848" w:type="dxa"/>
            <w:shd w:val="clear" w:color="auto" w:fill="FFFFFF"/>
            <w:vAlign w:val="center"/>
          </w:tcPr>
          <w:p w:rsidR="004E2320" w:rsidRPr="005D55F6" w:rsidRDefault="008839F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/</w:t>
            </w:r>
          </w:p>
        </w:tc>
        <w:tc>
          <w:tcPr>
            <w:tcW w:w="1640" w:type="dxa"/>
            <w:shd w:val="clear" w:color="auto" w:fill="FFFFFF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 m</w:t>
            </w: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533" w:type="dxa"/>
            <w:shd w:val="clear" w:color="auto" w:fill="FFFFFF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  <w:tr w:rsidR="004E2320" w:rsidRPr="005D55F6" w:rsidTr="00DC71C4">
        <w:trPr>
          <w:cantSplit/>
          <w:trHeight w:val="397"/>
          <w:tblHeader/>
          <w:jc w:val="center"/>
        </w:trPr>
        <w:tc>
          <w:tcPr>
            <w:tcW w:w="893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2080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EPS板</w:t>
            </w:r>
          </w:p>
        </w:tc>
        <w:tc>
          <w:tcPr>
            <w:tcW w:w="1848" w:type="dxa"/>
            <w:shd w:val="clear" w:color="auto" w:fill="FFFFFF"/>
            <w:vAlign w:val="center"/>
          </w:tcPr>
          <w:p w:rsidR="004E2320" w:rsidRPr="005D55F6" w:rsidRDefault="00DC71C4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600×</w:t>
            </w:r>
            <w:r w:rsidR="004E2320"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600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×</w:t>
            </w:r>
            <w:r w:rsidR="004E2320"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100</w:t>
            </w:r>
          </w:p>
        </w:tc>
        <w:tc>
          <w:tcPr>
            <w:tcW w:w="1640" w:type="dxa"/>
            <w:shd w:val="clear" w:color="auto" w:fill="FFFFFF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 m</w:t>
            </w: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1533" w:type="dxa"/>
            <w:shd w:val="clear" w:color="auto" w:fill="FFFFFF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  <w:tr w:rsidR="004E2320" w:rsidRPr="005D55F6" w:rsidTr="00DC71C4">
        <w:trPr>
          <w:cantSplit/>
          <w:trHeight w:val="397"/>
          <w:tblHeader/>
          <w:jc w:val="center"/>
        </w:trPr>
        <w:tc>
          <w:tcPr>
            <w:tcW w:w="893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2080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岩棉板</w:t>
            </w:r>
          </w:p>
        </w:tc>
        <w:tc>
          <w:tcPr>
            <w:tcW w:w="1848" w:type="dxa"/>
            <w:shd w:val="clear" w:color="auto" w:fill="FFFFFF"/>
            <w:vAlign w:val="center"/>
          </w:tcPr>
          <w:p w:rsidR="004E2320" w:rsidRPr="005D55F6" w:rsidRDefault="004E2320" w:rsidP="00041A58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1200</w:t>
            </w:r>
            <w:r w:rsidR="00DC71C4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×</w:t>
            </w: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600</w:t>
            </w:r>
            <w:r w:rsidR="00DC71C4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×</w:t>
            </w: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1</w:t>
            </w:r>
            <w:r w:rsidR="00041A58">
              <w:rPr>
                <w:rFonts w:ascii="宋体" w:hAnsi="宋体"/>
                <w:color w:val="FF0000"/>
                <w:kern w:val="0"/>
                <w:sz w:val="21"/>
                <w:szCs w:val="21"/>
              </w:rPr>
              <w:t>0</w:t>
            </w: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0</w:t>
            </w:r>
          </w:p>
        </w:tc>
        <w:tc>
          <w:tcPr>
            <w:tcW w:w="1640" w:type="dxa"/>
            <w:shd w:val="clear" w:color="auto" w:fill="FFFFFF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 m</w:t>
            </w: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1533" w:type="dxa"/>
            <w:shd w:val="clear" w:color="auto" w:fill="FFFFFF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  <w:tr w:rsidR="00095F7B" w:rsidRPr="005D55F6" w:rsidTr="00DC71C4">
        <w:trPr>
          <w:cantSplit/>
          <w:trHeight w:val="397"/>
          <w:tblHeader/>
          <w:jc w:val="center"/>
        </w:trPr>
        <w:tc>
          <w:tcPr>
            <w:tcW w:w="893" w:type="dxa"/>
            <w:shd w:val="clear" w:color="auto" w:fill="FFFFFF"/>
            <w:vAlign w:val="center"/>
          </w:tcPr>
          <w:p w:rsidR="00095F7B" w:rsidRPr="005D55F6" w:rsidRDefault="00F0278F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/>
                <w:kern w:val="0"/>
                <w:sz w:val="21"/>
                <w:szCs w:val="21"/>
              </w:rPr>
              <w:t>6</w:t>
            </w:r>
          </w:p>
        </w:tc>
        <w:tc>
          <w:tcPr>
            <w:tcW w:w="2080" w:type="dxa"/>
            <w:shd w:val="clear" w:color="auto" w:fill="FFFFFF"/>
            <w:vAlign w:val="center"/>
          </w:tcPr>
          <w:p w:rsidR="00095F7B" w:rsidRPr="005D55F6" w:rsidRDefault="00095F7B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锚栓</w:t>
            </w:r>
          </w:p>
        </w:tc>
        <w:tc>
          <w:tcPr>
            <w:tcW w:w="1848" w:type="dxa"/>
            <w:shd w:val="clear" w:color="auto" w:fill="FFFFFF"/>
            <w:vAlign w:val="center"/>
          </w:tcPr>
          <w:p w:rsidR="00095F7B" w:rsidRPr="005D55F6" w:rsidRDefault="00F0278F" w:rsidP="005D55F6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</w:t>
            </w:r>
            <w:r w:rsidRPr="005D55F6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*（</w:t>
            </w: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直径</w:t>
            </w:r>
            <w:r w:rsidRPr="005D55F6">
              <w:rPr>
                <w:rFonts w:ascii="宋体" w:hAnsi="宋体"/>
                <w:color w:val="FF0000"/>
                <w:kern w:val="0"/>
                <w:sz w:val="21"/>
                <w:szCs w:val="21"/>
              </w:rPr>
              <w:t>×长度）</w:t>
            </w:r>
          </w:p>
        </w:tc>
        <w:tc>
          <w:tcPr>
            <w:tcW w:w="1640" w:type="dxa"/>
            <w:shd w:val="clear" w:color="auto" w:fill="FFFFFF"/>
          </w:tcPr>
          <w:p w:rsidR="00095F7B" w:rsidRPr="005D55F6" w:rsidRDefault="00F0278F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095F7B" w:rsidRPr="005D55F6" w:rsidRDefault="00F0278F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</w:t>
            </w:r>
            <w:r w:rsidRPr="005D55F6">
              <w:rPr>
                <w:rFonts w:ascii="宋体" w:hAnsi="宋体"/>
                <w:color w:val="FF0000"/>
                <w:kern w:val="0"/>
                <w:sz w:val="21"/>
                <w:szCs w:val="21"/>
              </w:rPr>
              <w:t>个</w:t>
            </w:r>
          </w:p>
        </w:tc>
        <w:tc>
          <w:tcPr>
            <w:tcW w:w="1533" w:type="dxa"/>
            <w:shd w:val="clear" w:color="auto" w:fill="FFFFFF"/>
          </w:tcPr>
          <w:p w:rsidR="00095F7B" w:rsidRPr="005D55F6" w:rsidRDefault="00F0278F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  <w:tr w:rsidR="004E2320" w:rsidRPr="005D55F6" w:rsidTr="00DC71C4">
        <w:trPr>
          <w:cantSplit/>
          <w:trHeight w:val="397"/>
          <w:tblHeader/>
          <w:jc w:val="center"/>
        </w:trPr>
        <w:tc>
          <w:tcPr>
            <w:tcW w:w="893" w:type="dxa"/>
            <w:shd w:val="clear" w:color="auto" w:fill="FFFFFF"/>
            <w:vAlign w:val="center"/>
          </w:tcPr>
          <w:p w:rsidR="004E2320" w:rsidRPr="005D55F6" w:rsidRDefault="00F0278F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/>
                <w:kern w:val="0"/>
                <w:sz w:val="21"/>
                <w:szCs w:val="21"/>
              </w:rPr>
              <w:t>7</w:t>
            </w:r>
          </w:p>
        </w:tc>
        <w:tc>
          <w:tcPr>
            <w:tcW w:w="2080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848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640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533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4E2320" w:rsidRDefault="004E2320" w:rsidP="005D55F6">
      <w:pPr>
        <w:pStyle w:val="af0"/>
        <w:ind w:firstLine="560"/>
      </w:pPr>
      <w:r>
        <w:rPr>
          <w:rFonts w:hint="eastAsia"/>
        </w:rPr>
        <w:t>（</w:t>
      </w:r>
      <w:r w:rsidR="00095F7B">
        <w:t>2</w:t>
      </w:r>
      <w:r w:rsidR="00A42B24">
        <w:rPr>
          <w:rFonts w:hint="eastAsia"/>
        </w:rPr>
        <w:t>）机械</w:t>
      </w:r>
      <w:r>
        <w:rPr>
          <w:rFonts w:hint="eastAsia"/>
        </w:rPr>
        <w:t>设备配置</w:t>
      </w:r>
      <w:r w:rsidR="00A42B24">
        <w:rPr>
          <w:rFonts w:hint="eastAsia"/>
        </w:rPr>
        <w:t>计划</w:t>
      </w:r>
    </w:p>
    <w:p w:rsidR="004E2320" w:rsidRDefault="008D0BE1" w:rsidP="005D55F6">
      <w:pPr>
        <w:adjustRightInd w:val="0"/>
        <w:snapToGrid w:val="0"/>
        <w:spacing w:line="500" w:lineRule="exact"/>
        <w:jc w:val="center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机械设备计划</w:t>
      </w:r>
      <w:r w:rsidR="004E2320">
        <w:rPr>
          <w:rFonts w:ascii="宋体" w:hAnsi="宋体" w:cs="宋体" w:hint="eastAsia"/>
          <w:szCs w:val="21"/>
        </w:rPr>
        <w:t>表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94"/>
        <w:gridCol w:w="2377"/>
        <w:gridCol w:w="1214"/>
        <w:gridCol w:w="1976"/>
        <w:gridCol w:w="1078"/>
        <w:gridCol w:w="1533"/>
      </w:tblGrid>
      <w:tr w:rsidR="004E2320" w:rsidRPr="005D55F6" w:rsidTr="002A3C85">
        <w:trPr>
          <w:trHeight w:val="397"/>
          <w:tblHeader/>
          <w:jc w:val="center"/>
        </w:trPr>
        <w:tc>
          <w:tcPr>
            <w:tcW w:w="89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2377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kern w:val="0"/>
                <w:sz w:val="21"/>
                <w:szCs w:val="21"/>
              </w:rPr>
              <w:t>名称</w:t>
            </w:r>
          </w:p>
        </w:tc>
        <w:tc>
          <w:tcPr>
            <w:tcW w:w="1214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kern w:val="0"/>
                <w:sz w:val="21"/>
                <w:szCs w:val="21"/>
              </w:rPr>
              <w:t>规格</w:t>
            </w:r>
          </w:p>
        </w:tc>
        <w:tc>
          <w:tcPr>
            <w:tcW w:w="1976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kern w:val="0"/>
                <w:sz w:val="21"/>
                <w:szCs w:val="21"/>
              </w:rPr>
              <w:t>主要技术要求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kern w:val="0"/>
                <w:sz w:val="21"/>
                <w:szCs w:val="21"/>
              </w:rPr>
              <w:t>数量</w:t>
            </w:r>
          </w:p>
        </w:tc>
        <w:tc>
          <w:tcPr>
            <w:tcW w:w="1533" w:type="dxa"/>
            <w:shd w:val="clear" w:color="auto" w:fill="FFFFFF"/>
            <w:vAlign w:val="center"/>
          </w:tcPr>
          <w:p w:rsidR="004E2320" w:rsidRPr="005D55F6" w:rsidRDefault="004E2320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kern w:val="0"/>
                <w:sz w:val="21"/>
                <w:szCs w:val="21"/>
              </w:rPr>
              <w:t>备注</w:t>
            </w:r>
          </w:p>
        </w:tc>
      </w:tr>
      <w:tr w:rsidR="00622FA5" w:rsidRPr="005D55F6" w:rsidTr="002A3C85">
        <w:trPr>
          <w:trHeight w:val="397"/>
          <w:jc w:val="center"/>
        </w:trPr>
        <w:tc>
          <w:tcPr>
            <w:tcW w:w="894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2377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电动</w:t>
            </w:r>
            <w:r w:rsidRPr="005D55F6">
              <w:rPr>
                <w:rFonts w:ascii="宋体" w:hAnsi="宋体"/>
                <w:color w:val="FF0000"/>
                <w:kern w:val="0"/>
                <w:sz w:val="21"/>
                <w:szCs w:val="21"/>
              </w:rPr>
              <w:t>吊篮</w:t>
            </w:r>
          </w:p>
        </w:tc>
        <w:tc>
          <w:tcPr>
            <w:tcW w:w="1214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976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*台</w:t>
            </w:r>
          </w:p>
        </w:tc>
        <w:tc>
          <w:tcPr>
            <w:tcW w:w="1533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  <w:tr w:rsidR="00622FA5" w:rsidRPr="005D55F6" w:rsidTr="002A3C85">
        <w:trPr>
          <w:trHeight w:val="397"/>
          <w:jc w:val="center"/>
        </w:trPr>
        <w:tc>
          <w:tcPr>
            <w:tcW w:w="894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/>
                <w:kern w:val="0"/>
                <w:sz w:val="21"/>
                <w:szCs w:val="21"/>
              </w:rPr>
              <w:t>2</w:t>
            </w:r>
          </w:p>
        </w:tc>
        <w:tc>
          <w:tcPr>
            <w:tcW w:w="2377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手提式低速电动搅拌器</w:t>
            </w:r>
          </w:p>
        </w:tc>
        <w:tc>
          <w:tcPr>
            <w:tcW w:w="1214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976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*台</w:t>
            </w:r>
          </w:p>
        </w:tc>
        <w:tc>
          <w:tcPr>
            <w:tcW w:w="1533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  <w:tr w:rsidR="00622FA5" w:rsidRPr="005D55F6" w:rsidTr="002A3C85">
        <w:trPr>
          <w:trHeight w:val="397"/>
          <w:jc w:val="center"/>
        </w:trPr>
        <w:tc>
          <w:tcPr>
            <w:tcW w:w="894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/>
                <w:kern w:val="0"/>
                <w:sz w:val="21"/>
                <w:szCs w:val="21"/>
              </w:rPr>
              <w:t>3</w:t>
            </w:r>
          </w:p>
        </w:tc>
        <w:tc>
          <w:tcPr>
            <w:tcW w:w="2377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木锤</w:t>
            </w:r>
          </w:p>
        </w:tc>
        <w:tc>
          <w:tcPr>
            <w:tcW w:w="1214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976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*把</w:t>
            </w:r>
          </w:p>
        </w:tc>
        <w:tc>
          <w:tcPr>
            <w:tcW w:w="1533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  <w:tr w:rsidR="00622FA5" w:rsidRPr="005D55F6" w:rsidTr="002A3C85">
        <w:trPr>
          <w:trHeight w:val="397"/>
          <w:jc w:val="center"/>
        </w:trPr>
        <w:tc>
          <w:tcPr>
            <w:tcW w:w="894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2377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打磨板</w:t>
            </w:r>
          </w:p>
        </w:tc>
        <w:tc>
          <w:tcPr>
            <w:tcW w:w="1214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976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*把</w:t>
            </w:r>
          </w:p>
        </w:tc>
        <w:tc>
          <w:tcPr>
            <w:tcW w:w="1533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  <w:tr w:rsidR="00622FA5" w:rsidRPr="005D55F6" w:rsidTr="002A3C85">
        <w:trPr>
          <w:trHeight w:val="397"/>
          <w:jc w:val="center"/>
        </w:trPr>
        <w:tc>
          <w:tcPr>
            <w:tcW w:w="894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2377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灰浆托板</w:t>
            </w:r>
          </w:p>
        </w:tc>
        <w:tc>
          <w:tcPr>
            <w:tcW w:w="1214" w:type="dxa"/>
            <w:shd w:val="clear" w:color="auto" w:fill="FFFFFF"/>
            <w:vAlign w:val="center"/>
          </w:tcPr>
          <w:p w:rsidR="00622FA5" w:rsidRPr="005D55F6" w:rsidRDefault="00BC3364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976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*把</w:t>
            </w:r>
          </w:p>
        </w:tc>
        <w:tc>
          <w:tcPr>
            <w:tcW w:w="1533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  <w:tr w:rsidR="00622FA5" w:rsidRPr="005D55F6" w:rsidTr="002A3C85">
        <w:trPr>
          <w:trHeight w:val="397"/>
          <w:jc w:val="center"/>
        </w:trPr>
        <w:tc>
          <w:tcPr>
            <w:tcW w:w="894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2377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抹子</w:t>
            </w:r>
          </w:p>
        </w:tc>
        <w:tc>
          <w:tcPr>
            <w:tcW w:w="1214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976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*把</w:t>
            </w:r>
          </w:p>
        </w:tc>
        <w:tc>
          <w:tcPr>
            <w:tcW w:w="1533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  <w:tr w:rsidR="00622FA5" w:rsidRPr="005D55F6" w:rsidTr="002A3C85">
        <w:trPr>
          <w:trHeight w:val="397"/>
          <w:jc w:val="center"/>
        </w:trPr>
        <w:tc>
          <w:tcPr>
            <w:tcW w:w="894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kern w:val="0"/>
                <w:sz w:val="21"/>
                <w:szCs w:val="21"/>
              </w:rPr>
              <w:lastRenderedPageBreak/>
              <w:t>7</w:t>
            </w:r>
          </w:p>
        </w:tc>
        <w:tc>
          <w:tcPr>
            <w:tcW w:w="2377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安全带</w:t>
            </w:r>
          </w:p>
        </w:tc>
        <w:tc>
          <w:tcPr>
            <w:tcW w:w="1214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976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*个</w:t>
            </w:r>
          </w:p>
        </w:tc>
        <w:tc>
          <w:tcPr>
            <w:tcW w:w="1533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  <w:tr w:rsidR="00622FA5" w:rsidRPr="005D55F6" w:rsidTr="002A3C85">
        <w:trPr>
          <w:trHeight w:val="397"/>
          <w:jc w:val="center"/>
        </w:trPr>
        <w:tc>
          <w:tcPr>
            <w:tcW w:w="894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/>
                <w:kern w:val="0"/>
                <w:sz w:val="21"/>
                <w:szCs w:val="21"/>
              </w:rPr>
              <w:t>8</w:t>
            </w:r>
          </w:p>
        </w:tc>
        <w:tc>
          <w:tcPr>
            <w:tcW w:w="2377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手持式</w:t>
            </w:r>
            <w:r w:rsidRPr="005D55F6">
              <w:rPr>
                <w:rFonts w:ascii="宋体" w:hAnsi="宋体"/>
                <w:color w:val="FF0000"/>
                <w:kern w:val="0"/>
                <w:sz w:val="21"/>
                <w:szCs w:val="21"/>
              </w:rPr>
              <w:t>电钻</w:t>
            </w:r>
          </w:p>
        </w:tc>
        <w:tc>
          <w:tcPr>
            <w:tcW w:w="1214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976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*个</w:t>
            </w:r>
          </w:p>
        </w:tc>
        <w:tc>
          <w:tcPr>
            <w:tcW w:w="1533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  <w:tr w:rsidR="00622FA5" w:rsidRPr="005D55F6" w:rsidTr="002A3C85">
        <w:trPr>
          <w:trHeight w:val="397"/>
          <w:jc w:val="center"/>
        </w:trPr>
        <w:tc>
          <w:tcPr>
            <w:tcW w:w="894" w:type="dxa"/>
            <w:shd w:val="clear" w:color="auto" w:fill="FFFFFF"/>
            <w:vAlign w:val="center"/>
          </w:tcPr>
          <w:p w:rsidR="00622FA5" w:rsidRPr="005D55F6" w:rsidRDefault="002A7448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kern w:val="0"/>
                <w:sz w:val="21"/>
                <w:szCs w:val="21"/>
              </w:rPr>
              <w:t>9</w:t>
            </w:r>
          </w:p>
        </w:tc>
        <w:tc>
          <w:tcPr>
            <w:tcW w:w="2377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214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976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533" w:type="dxa"/>
            <w:shd w:val="clear" w:color="auto" w:fill="FFFFFF"/>
            <w:vAlign w:val="center"/>
          </w:tcPr>
          <w:p w:rsidR="00622FA5" w:rsidRPr="005D55F6" w:rsidRDefault="00622FA5" w:rsidP="005D55F6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5D55F6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2A3C85" w:rsidRDefault="002A3C85" w:rsidP="002A3C85">
      <w:pPr>
        <w:pStyle w:val="af0"/>
        <w:ind w:firstLine="560"/>
      </w:pPr>
    </w:p>
    <w:p w:rsidR="00187DCF" w:rsidRDefault="00187DCF" w:rsidP="002A3C85">
      <w:pPr>
        <w:pStyle w:val="af0"/>
        <w:ind w:firstLine="560"/>
      </w:pPr>
    </w:p>
    <w:p w:rsidR="00187DCF" w:rsidRDefault="00187DCF" w:rsidP="002A3C85">
      <w:pPr>
        <w:pStyle w:val="af0"/>
        <w:ind w:firstLine="560"/>
      </w:pPr>
    </w:p>
    <w:p w:rsidR="00187DCF" w:rsidRDefault="00187DCF" w:rsidP="002A3C85">
      <w:pPr>
        <w:pStyle w:val="af0"/>
        <w:ind w:firstLine="560"/>
        <w:sectPr w:rsidR="00187DCF" w:rsidSect="006119D2">
          <w:pgSz w:w="11906" w:h="16838"/>
          <w:pgMar w:top="1247" w:right="1418" w:bottom="1247" w:left="1418" w:header="850" w:footer="992" w:gutter="0"/>
          <w:cols w:space="720"/>
          <w:docGrid w:linePitch="381"/>
        </w:sectPr>
      </w:pPr>
    </w:p>
    <w:p w:rsidR="002A3C85" w:rsidRPr="00187DCF" w:rsidRDefault="00194726" w:rsidP="00187DCF">
      <w:pPr>
        <w:keepNext/>
        <w:keepLines/>
        <w:jc w:val="left"/>
        <w:outlineLvl w:val="0"/>
        <w:rPr>
          <w:rFonts w:ascii="Times New Roman" w:hAnsi="Times New Roman"/>
          <w:b/>
          <w:kern w:val="44"/>
        </w:rPr>
      </w:pPr>
      <w:bookmarkStart w:id="90" w:name="_Toc3383254"/>
      <w:r w:rsidRPr="00187DCF">
        <w:rPr>
          <w:rFonts w:ascii="Times New Roman" w:hAnsi="Times New Roman" w:hint="eastAsia"/>
          <w:b/>
          <w:kern w:val="44"/>
        </w:rPr>
        <w:lastRenderedPageBreak/>
        <w:t>五</w:t>
      </w:r>
      <w:r w:rsidR="002A3C85" w:rsidRPr="00187DCF">
        <w:rPr>
          <w:rFonts w:ascii="Times New Roman" w:hAnsi="Times New Roman"/>
          <w:b/>
          <w:kern w:val="44"/>
        </w:rPr>
        <w:t>、</w:t>
      </w:r>
      <w:r w:rsidRPr="00187DCF">
        <w:rPr>
          <w:rFonts w:ascii="Times New Roman" w:hAnsi="Times New Roman" w:hint="eastAsia"/>
          <w:b/>
          <w:kern w:val="44"/>
        </w:rPr>
        <w:t>深化设计</w:t>
      </w:r>
      <w:bookmarkEnd w:id="90"/>
    </w:p>
    <w:p w:rsidR="002A3C85" w:rsidRDefault="002A3A89" w:rsidP="00737245">
      <w:pPr>
        <w:pStyle w:val="af0"/>
        <w:ind w:firstLine="560"/>
      </w:pPr>
      <w:r>
        <w:rPr>
          <w:rFonts w:hint="eastAsia"/>
        </w:rPr>
        <w:t>细部</w:t>
      </w:r>
      <w:r>
        <w:t>节点标准作法如下所示：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70"/>
        <w:gridCol w:w="2009"/>
        <w:gridCol w:w="6293"/>
      </w:tblGrid>
      <w:tr w:rsidR="00165D8A" w:rsidTr="00737245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165D8A" w:rsidRDefault="00165D8A" w:rsidP="00FF1F7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2009" w:type="dxa"/>
            <w:shd w:val="clear" w:color="auto" w:fill="FFFFFF"/>
            <w:vAlign w:val="center"/>
          </w:tcPr>
          <w:p w:rsidR="00165D8A" w:rsidRDefault="00737245" w:rsidP="00FF1F7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部位</w:t>
            </w:r>
          </w:p>
        </w:tc>
        <w:tc>
          <w:tcPr>
            <w:tcW w:w="6293" w:type="dxa"/>
            <w:shd w:val="clear" w:color="auto" w:fill="FFFFFF"/>
            <w:vAlign w:val="center"/>
          </w:tcPr>
          <w:p w:rsidR="00165D8A" w:rsidRDefault="00165D8A" w:rsidP="00FF1F7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内容</w:t>
            </w:r>
          </w:p>
        </w:tc>
      </w:tr>
      <w:tr w:rsidR="00165D8A" w:rsidTr="00737245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165D8A" w:rsidRDefault="00165D8A" w:rsidP="00FF1F7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2009" w:type="dxa"/>
            <w:shd w:val="clear" w:color="auto" w:fill="FFFFFF"/>
            <w:vAlign w:val="center"/>
          </w:tcPr>
          <w:p w:rsidR="00165D8A" w:rsidRDefault="00737245" w:rsidP="00FF1F7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门窗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洞口</w:t>
            </w:r>
          </w:p>
        </w:tc>
        <w:tc>
          <w:tcPr>
            <w:tcW w:w="6293" w:type="dxa"/>
            <w:shd w:val="clear" w:color="auto" w:fill="FFFFFF"/>
            <w:vAlign w:val="center"/>
          </w:tcPr>
          <w:p w:rsidR="00737245" w:rsidRDefault="00737245" w:rsidP="00737245">
            <w:pPr>
              <w:adjustRightInd w:val="0"/>
              <w:snapToGrid w:val="0"/>
              <w:spacing w:line="320" w:lineRule="atLeas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门窗四角及洞口处应采用整块保温板粘贴，粘贴前先在保温板上裁切出门窗四角及洞口形状。</w:t>
            </w:r>
          </w:p>
          <w:p w:rsidR="00737245" w:rsidRDefault="00F94B20" w:rsidP="00737245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9A1B9E">
              <w:rPr>
                <w:rFonts w:ascii="宋体" w:hAnsi="宋体"/>
                <w:noProof/>
                <w:color w:val="FF0000"/>
                <w:kern w:val="0"/>
                <w:sz w:val="21"/>
                <w:szCs w:val="21"/>
              </w:rPr>
              <w:drawing>
                <wp:inline distT="0" distB="0" distL="0" distR="0">
                  <wp:extent cx="2700020" cy="1923415"/>
                  <wp:effectExtent l="0" t="0" r="0" b="0"/>
                  <wp:docPr id="2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20" cy="192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5D8A" w:rsidRDefault="00165D8A" w:rsidP="00FF1F7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</w:p>
        </w:tc>
      </w:tr>
      <w:tr w:rsidR="00165D8A" w:rsidTr="00737245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165D8A" w:rsidRDefault="00165D8A" w:rsidP="00FF1F7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2009" w:type="dxa"/>
            <w:shd w:val="clear" w:color="auto" w:fill="FFFFFF"/>
            <w:vAlign w:val="center"/>
          </w:tcPr>
          <w:p w:rsidR="00165D8A" w:rsidRDefault="00737245" w:rsidP="00FF1F7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外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窗台</w:t>
            </w:r>
          </w:p>
        </w:tc>
        <w:tc>
          <w:tcPr>
            <w:tcW w:w="6293" w:type="dxa"/>
            <w:shd w:val="clear" w:color="auto" w:fill="FFFFFF"/>
            <w:vAlign w:val="center"/>
          </w:tcPr>
          <w:p w:rsidR="00737245" w:rsidRDefault="00737245" w:rsidP="00737245">
            <w:pPr>
              <w:adjustRightInd w:val="0"/>
              <w:snapToGrid w:val="0"/>
              <w:spacing w:line="320" w:lineRule="atLeas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窗台位置保温板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向外找坡，坡度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为2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%，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窗台找坡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做法详见下图：</w:t>
            </w:r>
          </w:p>
          <w:p w:rsidR="00737245" w:rsidRPr="00482F18" w:rsidRDefault="00F94B20" w:rsidP="00737245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482F18">
              <w:rPr>
                <w:rFonts w:ascii="宋体" w:hAnsi="宋体"/>
                <w:noProof/>
                <w:color w:val="FF0000"/>
                <w:kern w:val="0"/>
                <w:sz w:val="21"/>
                <w:szCs w:val="21"/>
              </w:rPr>
              <w:drawing>
                <wp:inline distT="0" distB="0" distL="0" distR="0">
                  <wp:extent cx="2984500" cy="1673225"/>
                  <wp:effectExtent l="0" t="0" r="0" b="0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500" cy="1673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5D8A" w:rsidRDefault="00165D8A" w:rsidP="00FF1F7B">
            <w:pPr>
              <w:adjustRightInd w:val="0"/>
              <w:snapToGrid w:val="0"/>
              <w:spacing w:line="320" w:lineRule="atLeas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</w:p>
        </w:tc>
      </w:tr>
      <w:tr w:rsidR="00165D8A" w:rsidTr="00737245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165D8A" w:rsidRDefault="00737245" w:rsidP="00FF1F7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t>3</w:t>
            </w:r>
          </w:p>
        </w:tc>
        <w:tc>
          <w:tcPr>
            <w:tcW w:w="2009" w:type="dxa"/>
            <w:shd w:val="clear" w:color="auto" w:fill="FFFFFF"/>
            <w:vAlign w:val="center"/>
          </w:tcPr>
          <w:p w:rsidR="00165D8A" w:rsidRDefault="00737245" w:rsidP="00FF1F7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482F18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女儿墙</w:t>
            </w:r>
            <w:r w:rsidRPr="00482F18">
              <w:rPr>
                <w:rFonts w:ascii="宋体" w:hAnsi="宋体"/>
                <w:color w:val="FF0000"/>
                <w:kern w:val="0"/>
                <w:sz w:val="21"/>
                <w:szCs w:val="21"/>
              </w:rPr>
              <w:t>顶部</w:t>
            </w:r>
          </w:p>
        </w:tc>
        <w:tc>
          <w:tcPr>
            <w:tcW w:w="6293" w:type="dxa"/>
            <w:shd w:val="clear" w:color="auto" w:fill="FFFFFF"/>
            <w:vAlign w:val="center"/>
          </w:tcPr>
          <w:p w:rsidR="00165D8A" w:rsidRPr="00482F18" w:rsidRDefault="00165D8A" w:rsidP="00FF1F7B">
            <w:pPr>
              <w:adjustRightInd w:val="0"/>
              <w:snapToGrid w:val="0"/>
              <w:spacing w:line="320" w:lineRule="atLeas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482F18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女儿墙</w:t>
            </w:r>
            <w:r w:rsidRPr="00482F18">
              <w:rPr>
                <w:rFonts w:ascii="宋体" w:hAnsi="宋体"/>
                <w:color w:val="FF0000"/>
                <w:kern w:val="0"/>
                <w:sz w:val="21"/>
                <w:szCs w:val="21"/>
              </w:rPr>
              <w:t>顶部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水平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保温板压住外墙竖向保温板，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女儿墙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顶部向内找坡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2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%，并设置鹰嘴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，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具体</w:t>
            </w:r>
            <w:r w:rsidRPr="00482F18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节点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做法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详见下图：</w:t>
            </w:r>
          </w:p>
          <w:p w:rsidR="00165D8A" w:rsidRDefault="00F94B20" w:rsidP="00FF1F7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482F18">
              <w:rPr>
                <w:rFonts w:ascii="宋体" w:hAnsi="宋体"/>
                <w:noProof/>
                <w:color w:val="FF0000"/>
                <w:kern w:val="0"/>
                <w:sz w:val="21"/>
                <w:szCs w:val="21"/>
              </w:rPr>
              <w:drawing>
                <wp:inline distT="0" distB="0" distL="0" distR="0">
                  <wp:extent cx="2673985" cy="2415540"/>
                  <wp:effectExtent l="0" t="0" r="0" b="0"/>
                  <wp:docPr id="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3985" cy="2415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5D8A" w:rsidTr="00737245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165D8A" w:rsidRDefault="00165D8A" w:rsidP="00FF1F7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2009" w:type="dxa"/>
            <w:shd w:val="clear" w:color="auto" w:fill="FFFFFF"/>
            <w:vAlign w:val="center"/>
          </w:tcPr>
          <w:p w:rsidR="00165D8A" w:rsidRDefault="00165D8A" w:rsidP="00FF1F7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其他</w:t>
            </w:r>
          </w:p>
        </w:tc>
        <w:tc>
          <w:tcPr>
            <w:tcW w:w="6293" w:type="dxa"/>
            <w:shd w:val="clear" w:color="auto" w:fill="FFFFFF"/>
            <w:vAlign w:val="center"/>
          </w:tcPr>
          <w:p w:rsidR="00165D8A" w:rsidRDefault="00165D8A" w:rsidP="00FF1F7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（参照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施工图纸墙体节点图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）……</w:t>
            </w:r>
          </w:p>
        </w:tc>
      </w:tr>
    </w:tbl>
    <w:p w:rsidR="00187DCF" w:rsidRDefault="00187DCF" w:rsidP="00187DCF">
      <w:pPr>
        <w:pStyle w:val="af0"/>
        <w:ind w:firstLine="560"/>
        <w:sectPr w:rsidR="00187DCF" w:rsidSect="006119D2">
          <w:pgSz w:w="11906" w:h="16838"/>
          <w:pgMar w:top="1247" w:right="1418" w:bottom="1247" w:left="1418" w:header="850" w:footer="992" w:gutter="0"/>
          <w:cols w:space="720"/>
          <w:docGrid w:linePitch="381"/>
        </w:sectPr>
      </w:pPr>
    </w:p>
    <w:p w:rsidR="004E2320" w:rsidRPr="00187DCF" w:rsidRDefault="00194726" w:rsidP="00187DCF">
      <w:pPr>
        <w:keepNext/>
        <w:keepLines/>
        <w:jc w:val="left"/>
        <w:outlineLvl w:val="0"/>
        <w:rPr>
          <w:rFonts w:ascii="Times New Roman" w:hAnsi="Times New Roman"/>
          <w:b/>
          <w:kern w:val="44"/>
        </w:rPr>
      </w:pPr>
      <w:bookmarkStart w:id="91" w:name="_Toc3383255"/>
      <w:r w:rsidRPr="00187DCF">
        <w:rPr>
          <w:rFonts w:ascii="Times New Roman" w:hAnsi="Times New Roman" w:hint="eastAsia"/>
          <w:b/>
          <w:kern w:val="44"/>
        </w:rPr>
        <w:lastRenderedPageBreak/>
        <w:t>六</w:t>
      </w:r>
      <w:r w:rsidR="008404A3" w:rsidRPr="00187DCF">
        <w:rPr>
          <w:rFonts w:ascii="Times New Roman" w:hAnsi="Times New Roman"/>
          <w:b/>
          <w:kern w:val="44"/>
        </w:rPr>
        <w:t>、</w:t>
      </w:r>
      <w:r w:rsidR="004E2320" w:rsidRPr="00187DCF">
        <w:rPr>
          <w:rFonts w:ascii="Times New Roman" w:hAnsi="Times New Roman" w:hint="eastAsia"/>
          <w:b/>
          <w:kern w:val="44"/>
        </w:rPr>
        <w:t>施工</w:t>
      </w:r>
      <w:r w:rsidR="008404A3" w:rsidRPr="00187DCF">
        <w:rPr>
          <w:rFonts w:ascii="Times New Roman" w:hAnsi="Times New Roman" w:hint="eastAsia"/>
          <w:b/>
          <w:kern w:val="44"/>
        </w:rPr>
        <w:t>工艺技术</w:t>
      </w:r>
      <w:bookmarkEnd w:id="91"/>
    </w:p>
    <w:p w:rsidR="00C457F5" w:rsidRPr="00AC3E49" w:rsidRDefault="00194726" w:rsidP="00AC3E49">
      <w:pPr>
        <w:keepLines/>
        <w:adjustRightInd w:val="0"/>
        <w:snapToGrid w:val="0"/>
        <w:jc w:val="left"/>
        <w:outlineLvl w:val="1"/>
        <w:rPr>
          <w:rFonts w:ascii="宋体" w:hAnsi="宋体"/>
          <w:szCs w:val="20"/>
        </w:rPr>
      </w:pPr>
      <w:bookmarkStart w:id="92" w:name="_Toc3383256"/>
      <w:r w:rsidRPr="00AC3E49">
        <w:rPr>
          <w:rFonts w:ascii="宋体" w:hAnsi="宋体"/>
          <w:szCs w:val="20"/>
        </w:rPr>
        <w:t>6</w:t>
      </w:r>
      <w:r w:rsidR="00D46961" w:rsidRPr="00AC3E49">
        <w:rPr>
          <w:rFonts w:ascii="宋体" w:hAnsi="宋体"/>
          <w:szCs w:val="20"/>
        </w:rPr>
        <w:t>.1</w:t>
      </w:r>
      <w:r w:rsidR="00C457F5" w:rsidRPr="00AC3E49">
        <w:rPr>
          <w:rFonts w:ascii="宋体" w:hAnsi="宋体" w:hint="eastAsia"/>
          <w:szCs w:val="20"/>
        </w:rPr>
        <w:t xml:space="preserve"> 技术</w:t>
      </w:r>
      <w:r w:rsidR="00C457F5" w:rsidRPr="00AC3E49">
        <w:rPr>
          <w:rFonts w:ascii="宋体" w:hAnsi="宋体"/>
          <w:szCs w:val="20"/>
        </w:rPr>
        <w:t>参数</w:t>
      </w:r>
      <w:bookmarkEnd w:id="92"/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70"/>
        <w:gridCol w:w="2009"/>
        <w:gridCol w:w="6293"/>
      </w:tblGrid>
      <w:tr w:rsidR="008C1E3E" w:rsidTr="00EF283D">
        <w:trPr>
          <w:trHeight w:val="397"/>
          <w:tblHeader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8C1E3E" w:rsidRDefault="008C1E3E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2009" w:type="dxa"/>
            <w:shd w:val="clear" w:color="auto" w:fill="FFFFFF"/>
            <w:vAlign w:val="center"/>
          </w:tcPr>
          <w:p w:rsidR="008C1E3E" w:rsidRDefault="008C1E3E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名称</w:t>
            </w:r>
          </w:p>
        </w:tc>
        <w:tc>
          <w:tcPr>
            <w:tcW w:w="6293" w:type="dxa"/>
            <w:shd w:val="clear" w:color="auto" w:fill="FFFFFF"/>
            <w:vAlign w:val="center"/>
          </w:tcPr>
          <w:p w:rsidR="008C1E3E" w:rsidRDefault="008C1E3E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参数</w:t>
            </w:r>
          </w:p>
        </w:tc>
      </w:tr>
      <w:tr w:rsidR="008C1E3E" w:rsidTr="00EF283D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8C1E3E" w:rsidRDefault="008C1E3E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2009" w:type="dxa"/>
            <w:shd w:val="clear" w:color="auto" w:fill="FFFFFF"/>
            <w:vAlign w:val="center"/>
          </w:tcPr>
          <w:p w:rsidR="008C1E3E" w:rsidRDefault="008B44F0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胶粘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剂与水泥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砂浆</w:t>
            </w:r>
          </w:p>
        </w:tc>
        <w:tc>
          <w:tcPr>
            <w:tcW w:w="6293" w:type="dxa"/>
            <w:shd w:val="clear" w:color="auto" w:fill="FFFFFF"/>
            <w:vAlign w:val="center"/>
          </w:tcPr>
          <w:p w:rsidR="008C1E3E" w:rsidRDefault="008C1E3E" w:rsidP="001A3D9E">
            <w:pPr>
              <w:adjustRightInd w:val="0"/>
              <w:snapToGrid w:val="0"/>
              <w:spacing w:line="320" w:lineRule="atLeas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拉伸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粘结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度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在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干燥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状态下不得小于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0.6</w:t>
            </w:r>
            <w:r w:rsidR="00ED56DC">
              <w:rPr>
                <w:rFonts w:ascii="宋体" w:hAnsi="宋体"/>
                <w:color w:val="FF0000"/>
                <w:kern w:val="0"/>
                <w:sz w:val="21"/>
                <w:szCs w:val="21"/>
              </w:rPr>
              <w:t>MP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a，浸水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48小时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后不得小于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0.4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M</w:t>
            </w:r>
            <w:r w:rsidR="00ED56DC">
              <w:rPr>
                <w:rFonts w:ascii="宋体" w:hAnsi="宋体"/>
                <w:color w:val="FF0000"/>
                <w:kern w:val="0"/>
                <w:sz w:val="21"/>
                <w:szCs w:val="21"/>
              </w:rPr>
              <w:t>P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a,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与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聚苯板的拉伸粘结强度在干燥状态下和浸水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48小时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后均不得小于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0.1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M</w:t>
            </w:r>
            <w:r w:rsidR="00ED56DC">
              <w:rPr>
                <w:rFonts w:ascii="宋体" w:hAnsi="宋体"/>
                <w:color w:val="FF0000"/>
                <w:kern w:val="0"/>
                <w:sz w:val="21"/>
                <w:szCs w:val="21"/>
              </w:rPr>
              <w:t>P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a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，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并且破坏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部位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应位于聚苯板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板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内。</w:t>
            </w:r>
          </w:p>
        </w:tc>
      </w:tr>
      <w:tr w:rsidR="00935EC1" w:rsidTr="00EF283D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935EC1" w:rsidRDefault="00935EC1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2009" w:type="dxa"/>
            <w:shd w:val="clear" w:color="auto" w:fill="FFFFFF"/>
            <w:vAlign w:val="center"/>
          </w:tcPr>
          <w:p w:rsidR="00935EC1" w:rsidRDefault="00935EC1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聚苯板</w:t>
            </w:r>
          </w:p>
        </w:tc>
        <w:tc>
          <w:tcPr>
            <w:tcW w:w="6293" w:type="dxa"/>
            <w:shd w:val="clear" w:color="auto" w:fill="FFFFFF"/>
            <w:vAlign w:val="center"/>
          </w:tcPr>
          <w:p w:rsidR="00935EC1" w:rsidRDefault="00935EC1" w:rsidP="001A3D9E">
            <w:pPr>
              <w:adjustRightInd w:val="0"/>
              <w:snapToGrid w:val="0"/>
              <w:spacing w:line="320" w:lineRule="atLeas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厚度100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mm，容重</w:t>
            </w:r>
            <w:r w:rsidR="004B53F5">
              <w:rPr>
                <w:rFonts w:ascii="宋体" w:hAnsi="宋体"/>
                <w:color w:val="FF0000"/>
                <w:kern w:val="0"/>
                <w:sz w:val="21"/>
                <w:szCs w:val="21"/>
              </w:rPr>
              <w:t>≥20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kg/m</w:t>
            </w:r>
            <w:r w:rsidRPr="009F0C87">
              <w:rPr>
                <w:rFonts w:ascii="宋体" w:hAnsi="宋体"/>
                <w:color w:val="FF0000"/>
                <w:kern w:val="0"/>
                <w:sz w:val="21"/>
                <w:szCs w:val="21"/>
                <w:vertAlign w:val="superscript"/>
              </w:rPr>
              <w:t>3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，导热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系数≤0.030W/</w:t>
            </w:r>
            <w:proofErr w:type="spellStart"/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m·k</w:t>
            </w:r>
            <w:proofErr w:type="spellEnd"/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，压缩强度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150</w:t>
            </w:r>
            <w:r w:rsidR="003806DC">
              <w:rPr>
                <w:rFonts w:ascii="宋体" w:hAnsi="宋体"/>
                <w:color w:val="FF0000"/>
                <w:kern w:val="0"/>
                <w:sz w:val="21"/>
                <w:szCs w:val="21"/>
              </w:rPr>
              <w:t>kP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a</w:t>
            </w:r>
            <w:r w:rsidR="00C276D5" w:rsidRPr="00332671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～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250</w:t>
            </w:r>
            <w:r w:rsidR="003806DC">
              <w:rPr>
                <w:rFonts w:ascii="宋体" w:hAnsi="宋体"/>
                <w:color w:val="FF0000"/>
                <w:kern w:val="0"/>
                <w:sz w:val="21"/>
                <w:szCs w:val="21"/>
              </w:rPr>
              <w:t>kPa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，经过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阻燃处理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，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燃烧性能达到B1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级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935EC1" w:rsidTr="00EF283D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935EC1" w:rsidRDefault="00935EC1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2009" w:type="dxa"/>
            <w:shd w:val="clear" w:color="auto" w:fill="FFFFFF"/>
            <w:vAlign w:val="center"/>
          </w:tcPr>
          <w:p w:rsidR="00935EC1" w:rsidRDefault="00935EC1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岩棉板</w:t>
            </w:r>
          </w:p>
        </w:tc>
        <w:tc>
          <w:tcPr>
            <w:tcW w:w="6293" w:type="dxa"/>
            <w:shd w:val="clear" w:color="auto" w:fill="FFFFFF"/>
            <w:vAlign w:val="center"/>
          </w:tcPr>
          <w:p w:rsidR="00935EC1" w:rsidRDefault="00935EC1" w:rsidP="001A3D9E">
            <w:pPr>
              <w:adjustRightInd w:val="0"/>
              <w:snapToGrid w:val="0"/>
              <w:spacing w:line="320" w:lineRule="atLeas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厚度100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mm，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容重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≥</w:t>
            </w:r>
            <w:r w:rsidR="00402432">
              <w:rPr>
                <w:rFonts w:ascii="宋体" w:hAnsi="宋体"/>
                <w:color w:val="FF0000"/>
                <w:kern w:val="0"/>
                <w:sz w:val="21"/>
                <w:szCs w:val="21"/>
              </w:rPr>
              <w:t>10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0kg/m</w:t>
            </w:r>
            <w:r w:rsidRPr="001F0848">
              <w:rPr>
                <w:rFonts w:ascii="宋体" w:hAnsi="宋体"/>
                <w:color w:val="FF0000"/>
                <w:kern w:val="0"/>
                <w:sz w:val="21"/>
                <w:szCs w:val="21"/>
                <w:vertAlign w:val="superscript"/>
              </w:rPr>
              <w:t>3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，导热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系数≤0.0345W/</w:t>
            </w:r>
            <w:proofErr w:type="spellStart"/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m·k</w:t>
            </w:r>
            <w:proofErr w:type="spellEnd"/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，经过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阻燃处理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，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燃烧性能达到A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级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935EC1" w:rsidTr="00EF283D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935EC1" w:rsidRDefault="00935EC1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2009" w:type="dxa"/>
            <w:shd w:val="clear" w:color="auto" w:fill="FFFFFF"/>
            <w:vAlign w:val="center"/>
          </w:tcPr>
          <w:p w:rsidR="00935EC1" w:rsidRDefault="00935EC1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耐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碱网格布</w:t>
            </w:r>
          </w:p>
        </w:tc>
        <w:tc>
          <w:tcPr>
            <w:tcW w:w="6293" w:type="dxa"/>
            <w:shd w:val="clear" w:color="auto" w:fill="FFFFFF"/>
            <w:vAlign w:val="center"/>
          </w:tcPr>
          <w:p w:rsidR="00935EC1" w:rsidRDefault="00EF283D" w:rsidP="001A3D9E">
            <w:pPr>
              <w:adjustRightInd w:val="0"/>
              <w:snapToGrid w:val="0"/>
              <w:spacing w:line="320" w:lineRule="atLeas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孔径4</w:t>
            </w:r>
            <w:r w:rsidRPr="00FD5E75"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  <w:t>mm×4mm</w:t>
            </w: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，</w:t>
            </w:r>
            <w:r w:rsidRPr="00FD5E75"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  <w:t>宽度</w:t>
            </w: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1000</w:t>
            </w:r>
            <w:r w:rsidRPr="00FD5E75"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  <w:t>mm</w:t>
            </w:r>
            <w:r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，</w:t>
            </w:r>
            <w:r w:rsidR="00935EC1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拉伸</w:t>
            </w:r>
            <w:r w:rsidR="00935EC1">
              <w:rPr>
                <w:rFonts w:ascii="宋体" w:hAnsi="宋体"/>
                <w:color w:val="FF0000"/>
                <w:kern w:val="0"/>
                <w:sz w:val="21"/>
                <w:szCs w:val="21"/>
              </w:rPr>
              <w:t>断裂张</w:t>
            </w:r>
            <w:r w:rsidR="00935EC1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力均</w:t>
            </w:r>
            <w:r w:rsidR="00935EC1">
              <w:rPr>
                <w:rFonts w:ascii="宋体" w:hAnsi="宋体"/>
                <w:color w:val="FF0000"/>
                <w:kern w:val="0"/>
                <w:sz w:val="21"/>
                <w:szCs w:val="21"/>
              </w:rPr>
              <w:t>不得小于</w:t>
            </w:r>
            <w:r w:rsidR="00935EC1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750</w:t>
            </w:r>
            <w:r w:rsidR="00935EC1">
              <w:rPr>
                <w:rFonts w:ascii="宋体" w:hAnsi="宋体"/>
                <w:color w:val="FF0000"/>
                <w:kern w:val="0"/>
                <w:sz w:val="21"/>
                <w:szCs w:val="21"/>
              </w:rPr>
              <w:t>N/50mm</w:t>
            </w:r>
            <w:r w:rsidR="00935EC1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，</w:t>
            </w:r>
            <w:r w:rsidR="00935EC1">
              <w:rPr>
                <w:rFonts w:ascii="宋体" w:hAnsi="宋体"/>
                <w:color w:val="FF0000"/>
                <w:kern w:val="0"/>
                <w:sz w:val="21"/>
                <w:szCs w:val="21"/>
              </w:rPr>
              <w:t>耐碱</w:t>
            </w:r>
            <w:r w:rsidR="00935EC1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拉伸</w:t>
            </w:r>
            <w:r w:rsidR="00935EC1">
              <w:rPr>
                <w:rFonts w:ascii="宋体" w:hAnsi="宋体"/>
                <w:color w:val="FF0000"/>
                <w:kern w:val="0"/>
                <w:sz w:val="21"/>
                <w:szCs w:val="21"/>
              </w:rPr>
              <w:t>断裂强力保留率均不得小于</w:t>
            </w:r>
            <w:r w:rsidR="00935EC1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50</w:t>
            </w:r>
            <w:r w:rsidR="00935EC1">
              <w:rPr>
                <w:rFonts w:ascii="宋体" w:hAnsi="宋体"/>
                <w:color w:val="FF0000"/>
                <w:kern w:val="0"/>
                <w:sz w:val="21"/>
                <w:szCs w:val="21"/>
              </w:rPr>
              <w:t>%，重量不得低于</w:t>
            </w:r>
            <w:r w:rsidR="00EA768E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13</w:t>
            </w:r>
            <w:r w:rsidR="00935EC1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0</w:t>
            </w:r>
            <w:r w:rsidR="00935EC1">
              <w:rPr>
                <w:rFonts w:ascii="宋体" w:hAnsi="宋体"/>
                <w:color w:val="FF0000"/>
                <w:kern w:val="0"/>
                <w:sz w:val="21"/>
                <w:szCs w:val="21"/>
              </w:rPr>
              <w:t>g/m</w:t>
            </w:r>
            <w:r w:rsidR="00935EC1" w:rsidRPr="004A677B">
              <w:rPr>
                <w:rFonts w:ascii="宋体" w:hAnsi="宋体"/>
                <w:color w:val="FF0000"/>
                <w:kern w:val="0"/>
                <w:sz w:val="21"/>
                <w:szCs w:val="21"/>
                <w:vertAlign w:val="superscript"/>
              </w:rPr>
              <w:t>2</w:t>
            </w:r>
            <w:r w:rsidR="00935EC1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935EC1" w:rsidTr="00EF283D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935EC1" w:rsidRDefault="00935EC1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2009" w:type="dxa"/>
            <w:shd w:val="clear" w:color="auto" w:fill="FFFFFF"/>
            <w:vAlign w:val="center"/>
          </w:tcPr>
          <w:p w:rsidR="00935EC1" w:rsidRDefault="00935EC1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锚栓</w:t>
            </w:r>
          </w:p>
        </w:tc>
        <w:tc>
          <w:tcPr>
            <w:tcW w:w="6293" w:type="dxa"/>
            <w:shd w:val="clear" w:color="auto" w:fill="FFFFFF"/>
            <w:vAlign w:val="center"/>
          </w:tcPr>
          <w:p w:rsidR="00935EC1" w:rsidRDefault="00935EC1" w:rsidP="00061F52">
            <w:pPr>
              <w:adjustRightInd w:val="0"/>
              <w:snapToGrid w:val="0"/>
              <w:spacing w:line="320" w:lineRule="atLeas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规格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φ8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，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长度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深入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结构层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50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mm，数量每平方米</w:t>
            </w:r>
            <w:r w:rsidR="00634057">
              <w:rPr>
                <w:rFonts w:ascii="宋体" w:hAnsi="宋体"/>
                <w:color w:val="FF0000"/>
                <w:kern w:val="0"/>
                <w:sz w:val="21"/>
                <w:szCs w:val="21"/>
              </w:rPr>
              <w:t>4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个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。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锚栓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拉拔力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满足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：</w:t>
            </w:r>
            <w:r w:rsidRPr="009F5B0E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混凝土基层单个锚栓拉拔强度不小于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0.8</w:t>
            </w:r>
            <w:r w:rsidR="00583755">
              <w:rPr>
                <w:rFonts w:ascii="宋体" w:hAnsi="宋体"/>
                <w:color w:val="FF0000"/>
                <w:kern w:val="0"/>
                <w:sz w:val="21"/>
                <w:szCs w:val="21"/>
              </w:rPr>
              <w:t>k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N</w:t>
            </w:r>
            <w:r w:rsidRPr="009F5B0E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，砌块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基层</w:t>
            </w:r>
            <w:r w:rsidRPr="009F5B0E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不小于0.5</w:t>
            </w:r>
            <w:r w:rsidR="00583755">
              <w:rPr>
                <w:rFonts w:ascii="宋体" w:hAnsi="宋体"/>
                <w:color w:val="FF0000"/>
                <w:kern w:val="0"/>
                <w:sz w:val="21"/>
                <w:szCs w:val="21"/>
              </w:rPr>
              <w:t>k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N</w:t>
            </w:r>
            <w:r w:rsidRPr="009F5B0E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，砖基层不小于</w:t>
            </w:r>
            <w:r w:rsidR="00583755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0.3k</w:t>
            </w:r>
            <w:r w:rsidRPr="009F5B0E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N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935EC1" w:rsidTr="00EF283D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935EC1" w:rsidRDefault="00935EC1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2009" w:type="dxa"/>
            <w:shd w:val="clear" w:color="auto" w:fill="FFFFFF"/>
            <w:vAlign w:val="center"/>
          </w:tcPr>
          <w:p w:rsidR="00935EC1" w:rsidRDefault="00935EC1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粘结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砂浆涂刷面积</w:t>
            </w:r>
          </w:p>
        </w:tc>
        <w:tc>
          <w:tcPr>
            <w:tcW w:w="6293" w:type="dxa"/>
            <w:shd w:val="clear" w:color="auto" w:fill="FFFFFF"/>
            <w:vAlign w:val="center"/>
          </w:tcPr>
          <w:p w:rsidR="00935EC1" w:rsidRDefault="00935EC1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涂刷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面积不小于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50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%。</w:t>
            </w:r>
          </w:p>
        </w:tc>
      </w:tr>
      <w:tr w:rsidR="00935EC1" w:rsidTr="00EF283D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935EC1" w:rsidRDefault="00935EC1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7</w:t>
            </w:r>
          </w:p>
        </w:tc>
        <w:tc>
          <w:tcPr>
            <w:tcW w:w="2009" w:type="dxa"/>
            <w:shd w:val="clear" w:color="auto" w:fill="FFFFFF"/>
            <w:vAlign w:val="center"/>
          </w:tcPr>
          <w:p w:rsidR="00935EC1" w:rsidRDefault="00935EC1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耐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碱网格布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层数</w:t>
            </w:r>
          </w:p>
        </w:tc>
        <w:tc>
          <w:tcPr>
            <w:tcW w:w="6293" w:type="dxa"/>
            <w:shd w:val="clear" w:color="auto" w:fill="FFFFFF"/>
            <w:vAlign w:val="center"/>
          </w:tcPr>
          <w:p w:rsidR="00935EC1" w:rsidRDefault="00935EC1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2（1）层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935EC1" w:rsidTr="00EF283D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935EC1" w:rsidRDefault="00935EC1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8</w:t>
            </w:r>
          </w:p>
        </w:tc>
        <w:tc>
          <w:tcPr>
            <w:tcW w:w="2009" w:type="dxa"/>
            <w:shd w:val="clear" w:color="auto" w:fill="FFFFFF"/>
            <w:vAlign w:val="center"/>
          </w:tcPr>
          <w:p w:rsidR="00935EC1" w:rsidRDefault="00935EC1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防火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隔离带</w:t>
            </w:r>
          </w:p>
        </w:tc>
        <w:tc>
          <w:tcPr>
            <w:tcW w:w="6293" w:type="dxa"/>
            <w:shd w:val="clear" w:color="auto" w:fill="FFFFFF"/>
            <w:vAlign w:val="center"/>
          </w:tcPr>
          <w:p w:rsidR="00935EC1" w:rsidRDefault="00935EC1" w:rsidP="00EF283D">
            <w:pPr>
              <w:adjustRightInd w:val="0"/>
              <w:snapToGrid w:val="0"/>
              <w:spacing w:line="320" w:lineRule="atLeas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在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每层设置防火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隔离带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，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防火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隔离带采用燃烧性能为A级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的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岩棉板，位置在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窗洞口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上方，高度为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300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mm</w:t>
            </w:r>
            <w:r w:rsidR="00EF283D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，</w:t>
            </w:r>
            <w:r w:rsidR="00EF283D" w:rsidRPr="00FD5E75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A1级增强竖丝岩棉板（容重≥100kg/m³）</w:t>
            </w:r>
            <w:r w:rsidR="00EF283D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935EC1" w:rsidTr="00EF283D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935EC1" w:rsidRDefault="00935EC1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9</w:t>
            </w:r>
          </w:p>
        </w:tc>
        <w:tc>
          <w:tcPr>
            <w:tcW w:w="2009" w:type="dxa"/>
            <w:shd w:val="clear" w:color="auto" w:fill="FFFFFF"/>
            <w:vAlign w:val="center"/>
          </w:tcPr>
          <w:p w:rsidR="00935EC1" w:rsidRDefault="00935EC1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6293" w:type="dxa"/>
            <w:shd w:val="clear" w:color="auto" w:fill="FFFFFF"/>
            <w:vAlign w:val="center"/>
          </w:tcPr>
          <w:p w:rsidR="00935EC1" w:rsidRDefault="00935EC1" w:rsidP="001A3D9E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4E2320" w:rsidRPr="00AC3E49" w:rsidRDefault="00194726" w:rsidP="00AC3E49">
      <w:pPr>
        <w:keepLines/>
        <w:adjustRightInd w:val="0"/>
        <w:snapToGrid w:val="0"/>
        <w:jc w:val="left"/>
        <w:outlineLvl w:val="1"/>
        <w:rPr>
          <w:rFonts w:ascii="宋体" w:hAnsi="宋体"/>
          <w:szCs w:val="20"/>
        </w:rPr>
      </w:pPr>
      <w:bookmarkStart w:id="93" w:name="_Toc3383257"/>
      <w:r w:rsidRPr="00AC3E49">
        <w:rPr>
          <w:rFonts w:ascii="宋体" w:hAnsi="宋体"/>
          <w:szCs w:val="20"/>
        </w:rPr>
        <w:t>6</w:t>
      </w:r>
      <w:r w:rsidR="004E2320" w:rsidRPr="00AC3E49">
        <w:rPr>
          <w:rFonts w:ascii="宋体" w:hAnsi="宋体" w:hint="eastAsia"/>
          <w:szCs w:val="20"/>
        </w:rPr>
        <w:t>.</w:t>
      </w:r>
      <w:r w:rsidR="00D46961" w:rsidRPr="00AC3E49">
        <w:rPr>
          <w:rFonts w:ascii="宋体" w:hAnsi="宋体"/>
          <w:szCs w:val="20"/>
        </w:rPr>
        <w:t>2</w:t>
      </w:r>
      <w:r w:rsidR="004E2320" w:rsidRPr="00AC3E49">
        <w:rPr>
          <w:rFonts w:ascii="宋体" w:hAnsi="宋体" w:hint="eastAsia"/>
          <w:szCs w:val="20"/>
        </w:rPr>
        <w:t xml:space="preserve"> 工艺流程</w:t>
      </w:r>
      <w:bookmarkEnd w:id="93"/>
    </w:p>
    <w:p w:rsidR="00FB122F" w:rsidRDefault="00D01EB0" w:rsidP="00D01EB0">
      <w:pPr>
        <w:spacing w:line="240" w:lineRule="auto"/>
        <w:jc w:val="center"/>
        <w:rPr>
          <w:rFonts w:ascii="Times New Roman" w:hAnsi="Times New Roman" w:cs="Arial"/>
          <w:color w:val="FF0000"/>
          <w:szCs w:val="28"/>
          <w:bdr w:val="single" w:sz="4" w:space="0" w:color="auto"/>
        </w:rPr>
      </w:pPr>
      <w:r>
        <w:object w:dxaOrig="9331" w:dyaOrig="1441">
          <v:shape id="_x0000_i1026" type="#_x0000_t75" style="width:453.5pt;height:70.15pt" o:ole="">
            <v:imagedata r:id="rId18" o:title=""/>
          </v:shape>
          <o:OLEObject Type="Embed" ProgID="Visio.Drawing.15" ShapeID="_x0000_i1026" DrawAspect="Content" ObjectID="_1613996239" r:id="rId19"/>
        </w:object>
      </w:r>
    </w:p>
    <w:p w:rsidR="004E2320" w:rsidRPr="00AC3E49" w:rsidRDefault="00194726" w:rsidP="00AC3E49">
      <w:pPr>
        <w:keepLines/>
        <w:adjustRightInd w:val="0"/>
        <w:snapToGrid w:val="0"/>
        <w:jc w:val="left"/>
        <w:outlineLvl w:val="1"/>
        <w:rPr>
          <w:rFonts w:ascii="宋体" w:hAnsi="宋体"/>
          <w:szCs w:val="20"/>
        </w:rPr>
      </w:pPr>
      <w:bookmarkStart w:id="94" w:name="_Toc3383258"/>
      <w:r w:rsidRPr="00AC3E49">
        <w:rPr>
          <w:rFonts w:ascii="宋体" w:hAnsi="宋体"/>
          <w:szCs w:val="20"/>
        </w:rPr>
        <w:t>6</w:t>
      </w:r>
      <w:r w:rsidR="00E67D7F" w:rsidRPr="00AC3E49">
        <w:rPr>
          <w:rFonts w:ascii="宋体" w:hAnsi="宋体"/>
          <w:szCs w:val="20"/>
        </w:rPr>
        <w:t>.</w:t>
      </w:r>
      <w:r w:rsidR="00E67D7F" w:rsidRPr="00AC3E49">
        <w:rPr>
          <w:rFonts w:ascii="宋体" w:hAnsi="宋体" w:hint="eastAsia"/>
          <w:szCs w:val="20"/>
        </w:rPr>
        <w:t>3</w:t>
      </w:r>
      <w:r w:rsidR="004E2320" w:rsidRPr="00AC3E49">
        <w:rPr>
          <w:rFonts w:ascii="宋体" w:hAnsi="宋体" w:hint="eastAsia"/>
          <w:szCs w:val="20"/>
        </w:rPr>
        <w:t xml:space="preserve"> 施工方法</w:t>
      </w:r>
      <w:r w:rsidR="00A75AE9" w:rsidRPr="00AC3E49">
        <w:rPr>
          <w:rFonts w:ascii="宋体" w:hAnsi="宋体" w:hint="eastAsia"/>
          <w:szCs w:val="20"/>
        </w:rPr>
        <w:t>及</w:t>
      </w:r>
      <w:r w:rsidR="00A75AE9" w:rsidRPr="00AC3E49">
        <w:rPr>
          <w:rFonts w:ascii="宋体" w:hAnsi="宋体"/>
          <w:szCs w:val="20"/>
        </w:rPr>
        <w:t>操作要求</w:t>
      </w:r>
      <w:bookmarkEnd w:id="94"/>
    </w:p>
    <w:p w:rsidR="004E2320" w:rsidRDefault="004E2320" w:rsidP="009F7E9C">
      <w:pPr>
        <w:pStyle w:val="af0"/>
        <w:ind w:firstLine="560"/>
      </w:pPr>
      <w:r>
        <w:rPr>
          <w:rFonts w:hint="eastAsia"/>
        </w:rPr>
        <w:t>（1）基层处理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70"/>
        <w:gridCol w:w="1210"/>
        <w:gridCol w:w="7092"/>
      </w:tblGrid>
      <w:tr w:rsidR="004E2320" w:rsidTr="006119D2">
        <w:trPr>
          <w:trHeight w:val="397"/>
          <w:tblHeader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210" w:type="dxa"/>
            <w:shd w:val="clear" w:color="auto" w:fill="FFFFFF"/>
            <w:vAlign w:val="center"/>
          </w:tcPr>
          <w:p w:rsidR="004E2320" w:rsidRDefault="004E2320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步骤</w:t>
            </w:r>
          </w:p>
        </w:tc>
        <w:tc>
          <w:tcPr>
            <w:tcW w:w="7092" w:type="dxa"/>
            <w:shd w:val="clear" w:color="auto" w:fill="FFFFFF"/>
            <w:vAlign w:val="center"/>
          </w:tcPr>
          <w:p w:rsidR="004E2320" w:rsidRDefault="004E2320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内容</w:t>
            </w:r>
          </w:p>
        </w:tc>
      </w:tr>
      <w:tr w:rsidR="004E2320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210" w:type="dxa"/>
            <w:shd w:val="clear" w:color="auto" w:fill="FFFFFF"/>
            <w:vAlign w:val="center"/>
          </w:tcPr>
          <w:p w:rsidR="004E2320" w:rsidRDefault="004E2320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抹灰层</w:t>
            </w:r>
          </w:p>
        </w:tc>
        <w:tc>
          <w:tcPr>
            <w:tcW w:w="7092" w:type="dxa"/>
            <w:shd w:val="clear" w:color="auto" w:fill="FFFFFF"/>
            <w:vAlign w:val="center"/>
          </w:tcPr>
          <w:p w:rsidR="004E2320" w:rsidRDefault="004E2320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抹灰层应进行隐蔽工程检查验收，并办理检查手续。</w:t>
            </w:r>
          </w:p>
        </w:tc>
      </w:tr>
      <w:tr w:rsidR="00AE3E55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AE3E55" w:rsidRDefault="00AE3E55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210" w:type="dxa"/>
            <w:vMerge w:val="restart"/>
            <w:shd w:val="clear" w:color="auto" w:fill="FFFFFF"/>
            <w:vAlign w:val="center"/>
          </w:tcPr>
          <w:p w:rsidR="00AE3E55" w:rsidRDefault="00AE3E55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基层清理</w:t>
            </w:r>
          </w:p>
        </w:tc>
        <w:tc>
          <w:tcPr>
            <w:tcW w:w="7092" w:type="dxa"/>
            <w:shd w:val="clear" w:color="auto" w:fill="FFFFFF"/>
            <w:vAlign w:val="center"/>
          </w:tcPr>
          <w:p w:rsidR="00AE3E55" w:rsidRDefault="00AE3E55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372D7D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清理外墙面上残留的浮灰等杂物及抹灰空鼓部位等。</w:t>
            </w:r>
          </w:p>
        </w:tc>
      </w:tr>
      <w:tr w:rsidR="00AE3E55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AE3E55" w:rsidRDefault="00AE3E55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210" w:type="dxa"/>
            <w:vMerge/>
            <w:shd w:val="clear" w:color="auto" w:fill="FFFFFF"/>
            <w:vAlign w:val="center"/>
          </w:tcPr>
          <w:p w:rsidR="00AE3E55" w:rsidRDefault="00AE3E55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7092" w:type="dxa"/>
            <w:shd w:val="clear" w:color="auto" w:fill="FFFFFF"/>
            <w:vAlign w:val="center"/>
          </w:tcPr>
          <w:p w:rsidR="00AE3E55" w:rsidRDefault="00AE3E55" w:rsidP="00372D7D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372D7D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剔除柱子接槎处劈裂的混凝土块、夹杂物、空鼓等，并重新进行修补，外墙各种洞口填塞密实。</w:t>
            </w:r>
          </w:p>
        </w:tc>
      </w:tr>
      <w:tr w:rsidR="00AE3E55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AE3E55" w:rsidRDefault="00AE3E55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1210" w:type="dxa"/>
            <w:vMerge/>
            <w:shd w:val="clear" w:color="auto" w:fill="FFFFFF"/>
            <w:vAlign w:val="center"/>
          </w:tcPr>
          <w:p w:rsidR="00AE3E55" w:rsidRDefault="00AE3E55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7092" w:type="dxa"/>
            <w:shd w:val="clear" w:color="auto" w:fill="FFFFFF"/>
            <w:vAlign w:val="center"/>
          </w:tcPr>
          <w:p w:rsidR="00AE3E55" w:rsidRPr="00372D7D" w:rsidRDefault="00AE3E55" w:rsidP="00372D7D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AE3E55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要求粘贴挤塑板表面平整度偏差不超过4mm，超差时对突出墙面处进行打磨，对凹进部位进行找补；以确保整个墙面的平整度在4mm 内，阴阳角方正、上下通顺。</w:t>
            </w:r>
          </w:p>
        </w:tc>
      </w:tr>
      <w:tr w:rsidR="00AE3E55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AE3E55" w:rsidRDefault="00AE3E55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t>5</w:t>
            </w:r>
          </w:p>
        </w:tc>
        <w:tc>
          <w:tcPr>
            <w:tcW w:w="1210" w:type="dxa"/>
            <w:vMerge/>
            <w:shd w:val="clear" w:color="auto" w:fill="FFFFFF"/>
            <w:vAlign w:val="center"/>
          </w:tcPr>
          <w:p w:rsidR="00AE3E55" w:rsidRDefault="00AE3E55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7092" w:type="dxa"/>
            <w:shd w:val="clear" w:color="auto" w:fill="FFFFFF"/>
            <w:vAlign w:val="center"/>
          </w:tcPr>
          <w:p w:rsidR="00AE3E55" w:rsidRDefault="00AE3E55" w:rsidP="009F7E9C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基层墙体必须清理干净，必要时用水冲洗墙面。经冲洗的墙面必须晾干后方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lastRenderedPageBreak/>
              <w:t>可进行下道工序的施工。</w:t>
            </w:r>
          </w:p>
        </w:tc>
      </w:tr>
    </w:tbl>
    <w:p w:rsidR="004E2320" w:rsidRDefault="004E2320" w:rsidP="009F7E9C">
      <w:pPr>
        <w:pStyle w:val="af0"/>
        <w:ind w:firstLine="560"/>
      </w:pPr>
      <w:r>
        <w:rPr>
          <w:rFonts w:hint="eastAsia"/>
        </w:rPr>
        <w:lastRenderedPageBreak/>
        <w:t>（2）</w:t>
      </w:r>
      <w:r w:rsidR="00FF3642">
        <w:rPr>
          <w:rFonts w:hint="eastAsia"/>
        </w:rPr>
        <w:t>测量放线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70"/>
        <w:gridCol w:w="1352"/>
        <w:gridCol w:w="6950"/>
      </w:tblGrid>
      <w:tr w:rsidR="004E2320" w:rsidTr="006119D2">
        <w:trPr>
          <w:trHeight w:val="397"/>
          <w:tblHeader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4E2320" w:rsidRDefault="004E2320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步骤</w:t>
            </w:r>
          </w:p>
        </w:tc>
        <w:tc>
          <w:tcPr>
            <w:tcW w:w="6950" w:type="dxa"/>
            <w:shd w:val="clear" w:color="auto" w:fill="FFFFFF"/>
            <w:vAlign w:val="center"/>
          </w:tcPr>
          <w:p w:rsidR="004E2320" w:rsidRDefault="004E2320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内容</w:t>
            </w:r>
          </w:p>
        </w:tc>
      </w:tr>
      <w:tr w:rsidR="004E2320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4E2320" w:rsidRDefault="004E2320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门窗控制线</w:t>
            </w:r>
          </w:p>
        </w:tc>
        <w:tc>
          <w:tcPr>
            <w:tcW w:w="6950" w:type="dxa"/>
            <w:shd w:val="clear" w:color="auto" w:fill="FFFFFF"/>
            <w:vAlign w:val="center"/>
          </w:tcPr>
          <w:p w:rsidR="004E2320" w:rsidRDefault="004E2320" w:rsidP="009F7E9C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根据建筑立面设计和外墙外保温技术要求，在墙面弹出外墙门窗框水平、垂直控制线及伸缩缝线、装饰缝线等。</w:t>
            </w:r>
          </w:p>
        </w:tc>
      </w:tr>
      <w:tr w:rsidR="004E2320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4E2320" w:rsidRDefault="004E2320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外墙控制线</w:t>
            </w:r>
          </w:p>
        </w:tc>
        <w:tc>
          <w:tcPr>
            <w:tcW w:w="6950" w:type="dxa"/>
            <w:shd w:val="clear" w:color="auto" w:fill="FFFFFF"/>
            <w:vAlign w:val="center"/>
          </w:tcPr>
          <w:p w:rsidR="004E2320" w:rsidRDefault="004E2320" w:rsidP="009F7E9C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在建筑外墙大角（阳角、阴角）及其它必要处挂垂直基准钢丝，每个楼层适当位置挂水平线，以控制保温板的垂直度和平整度。</w:t>
            </w:r>
          </w:p>
        </w:tc>
      </w:tr>
    </w:tbl>
    <w:p w:rsidR="004E2320" w:rsidRDefault="004E2320" w:rsidP="009F7E9C">
      <w:pPr>
        <w:pStyle w:val="af0"/>
        <w:ind w:firstLine="560"/>
      </w:pPr>
      <w:r>
        <w:rPr>
          <w:rFonts w:hint="eastAsia"/>
        </w:rPr>
        <w:t>（3）配置砂浆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70"/>
        <w:gridCol w:w="1352"/>
        <w:gridCol w:w="6950"/>
      </w:tblGrid>
      <w:tr w:rsidR="004E2320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4E2320" w:rsidRDefault="004E2320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步骤</w:t>
            </w:r>
          </w:p>
        </w:tc>
        <w:tc>
          <w:tcPr>
            <w:tcW w:w="6950" w:type="dxa"/>
            <w:shd w:val="clear" w:color="auto" w:fill="FFFFFF"/>
            <w:vAlign w:val="center"/>
          </w:tcPr>
          <w:p w:rsidR="004E2320" w:rsidRDefault="004E2320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内容</w:t>
            </w:r>
          </w:p>
        </w:tc>
      </w:tr>
      <w:tr w:rsidR="004E2320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4E2320" w:rsidRDefault="004E2320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材料送检</w:t>
            </w:r>
          </w:p>
        </w:tc>
        <w:tc>
          <w:tcPr>
            <w:tcW w:w="6950" w:type="dxa"/>
            <w:shd w:val="clear" w:color="auto" w:fill="FFFFFF"/>
            <w:vAlign w:val="center"/>
          </w:tcPr>
          <w:p w:rsidR="004E2320" w:rsidRDefault="004E2320" w:rsidP="00C51A77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按照规范现场取样，并及时送检，</w:t>
            </w:r>
            <w:r w:rsidR="00C51A77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确保</w:t>
            </w:r>
            <w:r w:rsidR="00C51A77">
              <w:rPr>
                <w:rFonts w:ascii="宋体" w:hAnsi="宋体"/>
                <w:color w:val="FF0000"/>
                <w:kern w:val="0"/>
                <w:sz w:val="21"/>
                <w:szCs w:val="21"/>
              </w:rPr>
              <w:t>材料检测合格后方可用于现场施工。</w:t>
            </w:r>
          </w:p>
        </w:tc>
      </w:tr>
      <w:tr w:rsidR="00A974B3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A974B3" w:rsidRDefault="00A974B3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352" w:type="dxa"/>
            <w:vMerge w:val="restart"/>
            <w:shd w:val="clear" w:color="auto" w:fill="FFFFFF"/>
            <w:vAlign w:val="center"/>
          </w:tcPr>
          <w:p w:rsidR="00A974B3" w:rsidRDefault="00A974B3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材料拌制</w:t>
            </w:r>
          </w:p>
        </w:tc>
        <w:tc>
          <w:tcPr>
            <w:tcW w:w="6950" w:type="dxa"/>
            <w:shd w:val="clear" w:color="auto" w:fill="FFFFFF"/>
            <w:vAlign w:val="center"/>
          </w:tcPr>
          <w:p w:rsidR="00A974B3" w:rsidRDefault="00A974B3" w:rsidP="00A974B3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A974B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施工时用手持式电动搅拌机搅拌，拌制的粘结砂浆重量比为水:砂浆=1:5</w:t>
            </w:r>
            <w:r w:rsidR="00B56DB8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，边加水边搅拌。</w:t>
            </w:r>
            <w:r w:rsidRPr="00A974B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搅拌时间不少于5min，搅拌必须充分、均匀，稠度适中，并有一定黏度。</w:t>
            </w:r>
          </w:p>
        </w:tc>
      </w:tr>
      <w:tr w:rsidR="00A974B3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A974B3" w:rsidRDefault="00A974B3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352" w:type="dxa"/>
            <w:vMerge/>
            <w:shd w:val="clear" w:color="auto" w:fill="FFFFFF"/>
            <w:vAlign w:val="center"/>
          </w:tcPr>
          <w:p w:rsidR="00A974B3" w:rsidRDefault="00A974B3" w:rsidP="009F7E9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</w:p>
        </w:tc>
        <w:tc>
          <w:tcPr>
            <w:tcW w:w="6950" w:type="dxa"/>
            <w:shd w:val="clear" w:color="auto" w:fill="FFFFFF"/>
            <w:vAlign w:val="center"/>
          </w:tcPr>
          <w:p w:rsidR="00A974B3" w:rsidRDefault="00A974B3" w:rsidP="00A974B3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A974B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砂浆调制完毕后，须静置5min，使用前再次进行搅拌，拌制好的砂浆应在1h 内用完。</w:t>
            </w:r>
          </w:p>
        </w:tc>
      </w:tr>
    </w:tbl>
    <w:p w:rsidR="004E2320" w:rsidRDefault="004E2320" w:rsidP="00EA4F71">
      <w:pPr>
        <w:pStyle w:val="af0"/>
        <w:ind w:firstLine="560"/>
      </w:pPr>
      <w:r>
        <w:rPr>
          <w:rFonts w:hint="eastAsia"/>
        </w:rPr>
        <w:t>（4）粘贴门窗翻包增强网格布</w:t>
      </w:r>
    </w:p>
    <w:tbl>
      <w:tblPr>
        <w:tblW w:w="91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73"/>
        <w:gridCol w:w="1349"/>
        <w:gridCol w:w="6994"/>
      </w:tblGrid>
      <w:tr w:rsidR="004E2320" w:rsidTr="006119D2">
        <w:trPr>
          <w:tblHeader/>
          <w:jc w:val="center"/>
        </w:trPr>
        <w:tc>
          <w:tcPr>
            <w:tcW w:w="773" w:type="dxa"/>
            <w:shd w:val="clear" w:color="auto" w:fill="FFFFFF"/>
            <w:vAlign w:val="center"/>
          </w:tcPr>
          <w:p w:rsidR="004E2320" w:rsidRDefault="004E2320" w:rsidP="00EA4F7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349" w:type="dxa"/>
            <w:shd w:val="clear" w:color="auto" w:fill="FFFFFF"/>
            <w:vAlign w:val="center"/>
          </w:tcPr>
          <w:p w:rsidR="004E2320" w:rsidRDefault="004E2320" w:rsidP="00EA4F7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步骤</w:t>
            </w:r>
          </w:p>
        </w:tc>
        <w:tc>
          <w:tcPr>
            <w:tcW w:w="6994" w:type="dxa"/>
            <w:shd w:val="clear" w:color="auto" w:fill="FFFFFF"/>
            <w:vAlign w:val="center"/>
          </w:tcPr>
          <w:p w:rsidR="004E2320" w:rsidRDefault="004E2320" w:rsidP="00EA4F7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内容</w:t>
            </w:r>
          </w:p>
        </w:tc>
      </w:tr>
      <w:tr w:rsidR="004E2320" w:rsidTr="006119D2">
        <w:trPr>
          <w:jc w:val="center"/>
        </w:trPr>
        <w:tc>
          <w:tcPr>
            <w:tcW w:w="773" w:type="dxa"/>
            <w:shd w:val="clear" w:color="auto" w:fill="FFFFFF"/>
            <w:vAlign w:val="center"/>
          </w:tcPr>
          <w:p w:rsidR="004E2320" w:rsidRDefault="004E2320" w:rsidP="00EA4F7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349" w:type="dxa"/>
            <w:shd w:val="clear" w:color="auto" w:fill="FFFFFF"/>
            <w:vAlign w:val="center"/>
          </w:tcPr>
          <w:p w:rsidR="004E2320" w:rsidRDefault="004E2320" w:rsidP="00EA4F7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粘贴增强网格布</w:t>
            </w:r>
          </w:p>
        </w:tc>
        <w:tc>
          <w:tcPr>
            <w:tcW w:w="6994" w:type="dxa"/>
            <w:shd w:val="clear" w:color="auto" w:fill="FFFFFF"/>
            <w:vAlign w:val="center"/>
          </w:tcPr>
          <w:p w:rsidR="00204F3A" w:rsidRDefault="00B6362E" w:rsidP="00DC2769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凡在粘贴的保温板</w:t>
            </w:r>
            <w:r w:rsidR="004E2320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侧</w:t>
            </w:r>
            <w:r w:rsidR="008569A7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边外漏处（如伸缩缝两侧、门窗口边），都应做网格布翻包处理，翻边网格</w:t>
            </w:r>
            <w:r w:rsidR="004E2320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布总宽为200+</w:t>
            </w:r>
            <w:r w:rsidR="00204F3A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聚苯板</w:t>
            </w:r>
            <w:r w:rsidR="004E2320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厚度。</w:t>
            </w:r>
          </w:p>
          <w:p w:rsidR="00204F3A" w:rsidRDefault="00F94B20" w:rsidP="00EA4F71">
            <w:pPr>
              <w:adjustRightInd w:val="0"/>
              <w:snapToGrid w:val="0"/>
              <w:spacing w:line="240" w:lineRule="auto"/>
              <w:jc w:val="center"/>
              <w:rPr>
                <w:rFonts w:ascii="宋体" w:hAnsi="宋体"/>
                <w:noProof/>
                <w:color w:val="FF0000"/>
                <w:kern w:val="0"/>
                <w:sz w:val="21"/>
                <w:szCs w:val="21"/>
              </w:rPr>
            </w:pPr>
            <w:r w:rsidRPr="00302F8C">
              <w:rPr>
                <w:noProof/>
              </w:rPr>
              <w:drawing>
                <wp:inline distT="0" distB="0" distL="0" distR="0">
                  <wp:extent cx="3016462" cy="2450178"/>
                  <wp:effectExtent l="0" t="0" r="0" b="7620"/>
                  <wp:docPr id="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3649" cy="2456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2769" w:rsidRDefault="00F94B20" w:rsidP="00EA4F71">
            <w:pPr>
              <w:adjustRightInd w:val="0"/>
              <w:snapToGrid w:val="0"/>
              <w:spacing w:line="240" w:lineRule="auto"/>
              <w:jc w:val="center"/>
              <w:rPr>
                <w:rFonts w:ascii="宋体" w:hAnsi="宋体"/>
                <w:noProof/>
                <w:color w:val="FF0000"/>
                <w:kern w:val="0"/>
                <w:sz w:val="21"/>
                <w:szCs w:val="21"/>
              </w:rPr>
            </w:pPr>
            <w:r w:rsidRPr="009A1B9E">
              <w:rPr>
                <w:rFonts w:ascii="宋体" w:hAnsi="宋体"/>
                <w:noProof/>
                <w:color w:val="FF0000"/>
                <w:kern w:val="0"/>
                <w:sz w:val="21"/>
                <w:szCs w:val="21"/>
              </w:rPr>
              <w:lastRenderedPageBreak/>
              <w:drawing>
                <wp:inline distT="0" distB="0" distL="0" distR="0">
                  <wp:extent cx="2941320" cy="2105025"/>
                  <wp:effectExtent l="0" t="0" r="0" b="0"/>
                  <wp:docPr id="7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320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2320" w:rsidTr="006119D2">
        <w:trPr>
          <w:jc w:val="center"/>
        </w:trPr>
        <w:tc>
          <w:tcPr>
            <w:tcW w:w="773" w:type="dxa"/>
            <w:shd w:val="clear" w:color="auto" w:fill="FFFFFF"/>
            <w:vAlign w:val="center"/>
          </w:tcPr>
          <w:p w:rsidR="004E2320" w:rsidRDefault="004E2320" w:rsidP="00EA4F7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349" w:type="dxa"/>
            <w:shd w:val="clear" w:color="auto" w:fill="FFFFFF"/>
            <w:vAlign w:val="center"/>
          </w:tcPr>
          <w:p w:rsidR="004E2320" w:rsidRDefault="004E2320" w:rsidP="00EA4F7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6994" w:type="dxa"/>
            <w:shd w:val="clear" w:color="auto" w:fill="FFFFFF"/>
            <w:vAlign w:val="center"/>
          </w:tcPr>
          <w:p w:rsidR="004E2320" w:rsidRDefault="004E2320" w:rsidP="00EA4F7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4E2320" w:rsidRDefault="004E2320" w:rsidP="00204F3A">
      <w:pPr>
        <w:pStyle w:val="af0"/>
        <w:ind w:firstLine="560"/>
      </w:pPr>
      <w:r>
        <w:rPr>
          <w:rFonts w:hint="eastAsia"/>
        </w:rPr>
        <w:t>（5</w:t>
      </w:r>
      <w:r w:rsidR="00200485">
        <w:rPr>
          <w:rFonts w:hint="eastAsia"/>
        </w:rPr>
        <w:t>）粘贴保温</w:t>
      </w:r>
      <w:r>
        <w:rPr>
          <w:rFonts w:hint="eastAsia"/>
        </w:rPr>
        <w:t>板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70"/>
        <w:gridCol w:w="1352"/>
        <w:gridCol w:w="6950"/>
      </w:tblGrid>
      <w:tr w:rsidR="004E2320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385ED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4E2320" w:rsidRDefault="004E2320" w:rsidP="00385ED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步骤</w:t>
            </w:r>
          </w:p>
        </w:tc>
        <w:tc>
          <w:tcPr>
            <w:tcW w:w="6950" w:type="dxa"/>
            <w:shd w:val="clear" w:color="auto" w:fill="FFFFFF"/>
            <w:vAlign w:val="center"/>
          </w:tcPr>
          <w:p w:rsidR="004E2320" w:rsidRDefault="004E2320" w:rsidP="00353277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内容</w:t>
            </w:r>
          </w:p>
        </w:tc>
      </w:tr>
      <w:tr w:rsidR="004E2320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385ED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4E2320" w:rsidRDefault="004E2320" w:rsidP="00385ED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保温</w:t>
            </w:r>
            <w:r w:rsidR="00385EDB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板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粘贴</w:t>
            </w:r>
          </w:p>
        </w:tc>
        <w:tc>
          <w:tcPr>
            <w:tcW w:w="6950" w:type="dxa"/>
            <w:shd w:val="clear" w:color="auto" w:fill="FFFFFF"/>
            <w:vAlign w:val="center"/>
          </w:tcPr>
          <w:p w:rsidR="004E2320" w:rsidRDefault="004E2320" w:rsidP="00353277">
            <w:pPr>
              <w:adjustRightInd w:val="0"/>
              <w:snapToGrid w:val="0"/>
              <w:spacing w:line="320" w:lineRule="atLeas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保温板的粘贴沿水平方向横向粘贴，每排板错缝1/2板长处，粘贴时要迅速滑动就位，并轻柔、均匀挤压，墙角处应垂直错接，并保证拐角处板材安装的垂直度。</w:t>
            </w:r>
          </w:p>
          <w:p w:rsidR="00514D69" w:rsidRDefault="00F94B20" w:rsidP="00514D69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40211D">
              <w:rPr>
                <w:rFonts w:ascii="宋体" w:hAnsi="宋体"/>
                <w:noProof/>
                <w:color w:val="FF0000"/>
                <w:kern w:val="0"/>
                <w:sz w:val="21"/>
                <w:szCs w:val="21"/>
              </w:rPr>
              <w:drawing>
                <wp:inline distT="0" distB="0" distL="0" distR="0">
                  <wp:extent cx="2820685" cy="2070040"/>
                  <wp:effectExtent l="0" t="0" r="0" b="6985"/>
                  <wp:docPr id="8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4112" cy="2079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2320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385ED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4E2320" w:rsidRDefault="004E2320" w:rsidP="00385ED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板隙处理</w:t>
            </w:r>
          </w:p>
        </w:tc>
        <w:tc>
          <w:tcPr>
            <w:tcW w:w="6950" w:type="dxa"/>
            <w:shd w:val="clear" w:color="auto" w:fill="FFFFFF"/>
            <w:vAlign w:val="center"/>
          </w:tcPr>
          <w:p w:rsidR="004E2320" w:rsidRDefault="004E2320" w:rsidP="00353277">
            <w:pPr>
              <w:adjustRightInd w:val="0"/>
              <w:snapToGrid w:val="0"/>
              <w:spacing w:line="320" w:lineRule="atLeas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板与板之间要挤紧，碰头处不抹粘贴砂浆，每粘贴完一块要及时清除挤出的粘贴砂浆，板与板之间的间隙不超过2</w:t>
            </w:r>
            <w:r w:rsidR="00FF2EA1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mm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，超出时，</w:t>
            </w:r>
            <w:r w:rsidR="00FF2EA1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用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膨胀聚苯板条塞满，但板条不要粘结，也不要用粘贴砂浆堵缝，板间平整差大于</w:t>
            </w:r>
            <w:r w:rsidR="00FF2EA1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2</w:t>
            </w:r>
            <w:r w:rsidR="00FF2EA1">
              <w:rPr>
                <w:rFonts w:ascii="宋体" w:hAnsi="宋体"/>
                <w:color w:val="FF0000"/>
                <w:kern w:val="0"/>
                <w:sz w:val="21"/>
                <w:szCs w:val="21"/>
              </w:rPr>
              <w:t>mm</w:t>
            </w:r>
            <w:r w:rsidR="0088170E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时打磨平整，保温板在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粘贴上墙24</w:t>
            </w:r>
            <w:r w:rsidR="00FF2EA1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小时后方可打磨，以防止保温板移动，减弱板材与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基层墙体的粘贴强度。</w:t>
            </w:r>
          </w:p>
        </w:tc>
      </w:tr>
      <w:tr w:rsidR="004E2320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Pr="00335C68" w:rsidRDefault="004E2320" w:rsidP="00385ED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335C68">
              <w:rPr>
                <w:rFonts w:ascii="宋体"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4E2320" w:rsidRDefault="004E2320" w:rsidP="00385ED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防火隔离带</w:t>
            </w:r>
          </w:p>
        </w:tc>
        <w:tc>
          <w:tcPr>
            <w:tcW w:w="6950" w:type="dxa"/>
            <w:shd w:val="clear" w:color="auto" w:fill="FFFFFF"/>
            <w:vAlign w:val="center"/>
          </w:tcPr>
          <w:p w:rsidR="004E2320" w:rsidRDefault="004E2320" w:rsidP="00385ED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每层窗上口部位设300</w:t>
            </w:r>
            <w:r w:rsidR="00F65A00">
              <w:rPr>
                <w:rFonts w:ascii="宋体" w:hAnsi="宋体"/>
                <w:color w:val="FF0000"/>
                <w:kern w:val="0"/>
                <w:sz w:val="21"/>
                <w:szCs w:val="21"/>
              </w:rPr>
              <w:t>mm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高的</w:t>
            </w:r>
            <w:r w:rsidR="00F65A00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岩棉板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防火隔离带。</w:t>
            </w:r>
          </w:p>
        </w:tc>
      </w:tr>
      <w:tr w:rsidR="004E2320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385ED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4E2320" w:rsidRDefault="004E2320" w:rsidP="00385ED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节点处理</w:t>
            </w:r>
          </w:p>
        </w:tc>
        <w:tc>
          <w:tcPr>
            <w:tcW w:w="6950" w:type="dxa"/>
            <w:shd w:val="clear" w:color="auto" w:fill="FFFFFF"/>
            <w:vAlign w:val="center"/>
          </w:tcPr>
          <w:p w:rsidR="009A1B9E" w:rsidRDefault="00482F18" w:rsidP="00353277">
            <w:pPr>
              <w:adjustRightInd w:val="0"/>
              <w:snapToGrid w:val="0"/>
              <w:spacing w:line="320" w:lineRule="atLeas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（1）</w:t>
            </w:r>
            <w:r w:rsidR="004E2320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门窗四角及洞口处应采用整块保温板粘贴，粘贴前先在保温板上裁切出门窗四角及洞口形状。</w:t>
            </w:r>
          </w:p>
          <w:p w:rsidR="009A1B9E" w:rsidRDefault="00F94B20" w:rsidP="00353277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9A1B9E">
              <w:rPr>
                <w:rFonts w:ascii="宋体" w:hAnsi="宋体"/>
                <w:noProof/>
                <w:color w:val="FF0000"/>
                <w:kern w:val="0"/>
                <w:sz w:val="21"/>
                <w:szCs w:val="21"/>
              </w:rPr>
              <w:lastRenderedPageBreak/>
              <w:drawing>
                <wp:inline distT="0" distB="0" distL="0" distR="0">
                  <wp:extent cx="2700020" cy="1923415"/>
                  <wp:effectExtent l="0" t="0" r="5080" b="635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20" cy="192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2320" w:rsidRDefault="00482F18" w:rsidP="00353277">
            <w:pPr>
              <w:adjustRightInd w:val="0"/>
              <w:snapToGrid w:val="0"/>
              <w:spacing w:line="320" w:lineRule="atLeas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（2）</w:t>
            </w:r>
            <w:r w:rsidR="004E2320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窗台位置保温</w:t>
            </w:r>
            <w:r w:rsidR="00CE6354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板</w:t>
            </w:r>
            <w:r w:rsidR="004E2320">
              <w:rPr>
                <w:rFonts w:ascii="宋体" w:hAnsi="宋体"/>
                <w:color w:val="FF0000"/>
                <w:kern w:val="0"/>
                <w:sz w:val="21"/>
                <w:szCs w:val="21"/>
              </w:rPr>
              <w:t>向外找坡，坡度</w:t>
            </w:r>
            <w:r w:rsidR="00A353A5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为</w:t>
            </w:r>
            <w:r w:rsidR="004E2320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2</w:t>
            </w:r>
            <w:r w:rsidR="004E2320">
              <w:rPr>
                <w:rFonts w:ascii="宋体" w:hAnsi="宋体"/>
                <w:color w:val="FF0000"/>
                <w:kern w:val="0"/>
                <w:sz w:val="21"/>
                <w:szCs w:val="21"/>
              </w:rPr>
              <w:t>%，</w:t>
            </w:r>
            <w:r w:rsidR="004E2320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窗台找坡</w:t>
            </w:r>
            <w:r w:rsidR="004E2320">
              <w:rPr>
                <w:rFonts w:ascii="宋体" w:hAnsi="宋体"/>
                <w:color w:val="FF0000"/>
                <w:kern w:val="0"/>
                <w:sz w:val="21"/>
                <w:szCs w:val="21"/>
              </w:rPr>
              <w:t>做法详见下图：</w:t>
            </w:r>
          </w:p>
          <w:p w:rsidR="004E2320" w:rsidRPr="00482F18" w:rsidRDefault="00F94B20" w:rsidP="00353277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482F18">
              <w:rPr>
                <w:rFonts w:ascii="宋体" w:hAnsi="宋体"/>
                <w:noProof/>
                <w:color w:val="FF0000"/>
                <w:kern w:val="0"/>
                <w:sz w:val="21"/>
                <w:szCs w:val="21"/>
              </w:rPr>
              <w:drawing>
                <wp:inline distT="0" distB="0" distL="0" distR="0">
                  <wp:extent cx="2984500" cy="1673225"/>
                  <wp:effectExtent l="0" t="0" r="6350" b="3175"/>
                  <wp:docPr id="10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500" cy="1673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2F18" w:rsidRPr="00482F18" w:rsidRDefault="00482F18" w:rsidP="00482F18">
            <w:pPr>
              <w:adjustRightInd w:val="0"/>
              <w:snapToGrid w:val="0"/>
              <w:spacing w:line="320" w:lineRule="atLeas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（3）</w:t>
            </w:r>
            <w:r w:rsidRPr="00482F18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女儿墙</w:t>
            </w:r>
            <w:r w:rsidRPr="00482F18">
              <w:rPr>
                <w:rFonts w:ascii="宋体" w:hAnsi="宋体"/>
                <w:color w:val="FF0000"/>
                <w:kern w:val="0"/>
                <w:sz w:val="21"/>
                <w:szCs w:val="21"/>
              </w:rPr>
              <w:t>顶部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水平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保温板压住外墙竖向保温板，</w:t>
            </w:r>
            <w:r w:rsidR="00B03375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女儿墙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顶部向内找坡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2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%，并设置鹰嘴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，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具体</w:t>
            </w:r>
            <w:r w:rsidRPr="00482F18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节点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做法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详见下图：</w:t>
            </w:r>
          </w:p>
          <w:p w:rsidR="00482F18" w:rsidRDefault="00F94B20" w:rsidP="00353277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482F18">
              <w:rPr>
                <w:rFonts w:ascii="宋体" w:hAnsi="宋体"/>
                <w:noProof/>
                <w:color w:val="FF0000"/>
                <w:kern w:val="0"/>
                <w:sz w:val="21"/>
                <w:szCs w:val="21"/>
              </w:rPr>
              <w:drawing>
                <wp:inline distT="0" distB="0" distL="0" distR="0">
                  <wp:extent cx="2673985" cy="2415540"/>
                  <wp:effectExtent l="0" t="0" r="0" b="0"/>
                  <wp:docPr id="1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3985" cy="2415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2320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385ED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4E2320" w:rsidRDefault="004E2320" w:rsidP="00385ED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其他</w:t>
            </w:r>
          </w:p>
        </w:tc>
        <w:tc>
          <w:tcPr>
            <w:tcW w:w="6950" w:type="dxa"/>
            <w:shd w:val="clear" w:color="auto" w:fill="FFFFFF"/>
            <w:vAlign w:val="center"/>
          </w:tcPr>
          <w:p w:rsidR="004E2320" w:rsidRDefault="00745383" w:rsidP="00385EDB">
            <w:pPr>
              <w:adjustRightInd w:val="0"/>
              <w:snapToGrid w:val="0"/>
              <w:spacing w:line="320" w:lineRule="atLeas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（参照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施工图纸墙体节点图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）</w:t>
            </w:r>
            <w:r w:rsidR="004E2320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4E2320" w:rsidRDefault="004E2320" w:rsidP="00B03375">
      <w:pPr>
        <w:pStyle w:val="af0"/>
        <w:ind w:firstLine="560"/>
      </w:pPr>
      <w:r>
        <w:rPr>
          <w:rFonts w:hint="eastAsia"/>
        </w:rPr>
        <w:t>（6）打磨、</w:t>
      </w:r>
      <w:r>
        <w:t>修理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70"/>
        <w:gridCol w:w="1352"/>
        <w:gridCol w:w="6950"/>
      </w:tblGrid>
      <w:tr w:rsidR="004E2320" w:rsidTr="006119D2">
        <w:trPr>
          <w:trHeight w:val="397"/>
          <w:tblHeader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步骤</w:t>
            </w:r>
          </w:p>
        </w:tc>
        <w:tc>
          <w:tcPr>
            <w:tcW w:w="6950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内容</w:t>
            </w:r>
          </w:p>
        </w:tc>
      </w:tr>
      <w:tr w:rsidR="004E2320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打磨</w:t>
            </w:r>
          </w:p>
        </w:tc>
        <w:tc>
          <w:tcPr>
            <w:tcW w:w="6950" w:type="dxa"/>
            <w:shd w:val="clear" w:color="auto" w:fill="FFFFFF"/>
            <w:vAlign w:val="center"/>
          </w:tcPr>
          <w:p w:rsidR="004E2320" w:rsidRDefault="00D74BE8" w:rsidP="00B03375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粘贴时用长度</w:t>
            </w:r>
            <w:r w:rsidR="004E2320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2米的靠尺进行平压、敲打，使板材粘贴牢固并有较好的平整度。</w:t>
            </w:r>
          </w:p>
        </w:tc>
      </w:tr>
      <w:tr w:rsidR="004E2320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修理</w:t>
            </w:r>
          </w:p>
        </w:tc>
        <w:tc>
          <w:tcPr>
            <w:tcW w:w="6950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保温板接缝不平处应用粗砂纸打磨，打磨动作应是轻柔的圆周动作，不得沿着与聚苯板平行的方向打磨；打磨时散落的聚苯板屑应随时用刷子、</w:t>
            </w:r>
            <w:r w:rsidR="00B03375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扫把清理干净，操作时应佩戴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防护面具。</w:t>
            </w:r>
          </w:p>
        </w:tc>
      </w:tr>
      <w:tr w:rsidR="004E2320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其他</w:t>
            </w:r>
          </w:p>
        </w:tc>
        <w:tc>
          <w:tcPr>
            <w:tcW w:w="6950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4E2320" w:rsidRDefault="004E2320" w:rsidP="00B03375">
      <w:pPr>
        <w:pStyle w:val="af0"/>
        <w:ind w:firstLine="560"/>
      </w:pPr>
      <w:r>
        <w:rPr>
          <w:rFonts w:hint="eastAsia"/>
        </w:rPr>
        <w:lastRenderedPageBreak/>
        <w:t>（7）抹面砂浆施工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70"/>
        <w:gridCol w:w="1352"/>
        <w:gridCol w:w="6950"/>
      </w:tblGrid>
      <w:tr w:rsidR="004E2320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步骤</w:t>
            </w:r>
          </w:p>
        </w:tc>
        <w:tc>
          <w:tcPr>
            <w:tcW w:w="6950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内容</w:t>
            </w:r>
          </w:p>
        </w:tc>
      </w:tr>
      <w:tr w:rsidR="004E2320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配制抹面砂浆</w:t>
            </w:r>
          </w:p>
        </w:tc>
        <w:tc>
          <w:tcPr>
            <w:tcW w:w="6950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配好的材料注意防雨避风，一次配制量应控制在3小时内用完，超过可操作时间后不准再度加水使用。抹面砂浆的配合比参照生产厂家提供的比例调配。</w:t>
            </w:r>
          </w:p>
        </w:tc>
      </w:tr>
      <w:tr w:rsidR="004E2320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贴压网格布</w:t>
            </w:r>
          </w:p>
        </w:tc>
        <w:tc>
          <w:tcPr>
            <w:tcW w:w="6950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将网格布绷紧后贴于聚合物砂浆上，用抹子由中间向四周把网格布压入砂浆的表层，要平整压实，严禁网格布皱褶。面层砂浆切忌不停揉搓，以免形成空鼓。阴、阳角处增设一道增强网格布</w:t>
            </w:r>
            <w:r w:rsidR="008146BB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，</w:t>
            </w:r>
            <w:r w:rsidR="008146BB">
              <w:rPr>
                <w:rFonts w:ascii="宋体" w:hAnsi="宋体"/>
                <w:color w:val="FF0000"/>
                <w:kern w:val="0"/>
                <w:sz w:val="21"/>
                <w:szCs w:val="21"/>
              </w:rPr>
              <w:t>与每边搭接宽度为</w:t>
            </w:r>
            <w:r w:rsidR="008146BB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200</w:t>
            </w:r>
            <w:r w:rsidR="008146BB">
              <w:rPr>
                <w:rFonts w:ascii="宋体" w:hAnsi="宋体"/>
                <w:color w:val="FF0000"/>
                <w:kern w:val="0"/>
                <w:sz w:val="21"/>
                <w:szCs w:val="21"/>
              </w:rPr>
              <w:t>mm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。单张网格布长度不宜大于6m。</w:t>
            </w:r>
          </w:p>
        </w:tc>
      </w:tr>
      <w:tr w:rsidR="004E2320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接茬处理</w:t>
            </w:r>
          </w:p>
        </w:tc>
        <w:tc>
          <w:tcPr>
            <w:tcW w:w="6950" w:type="dxa"/>
            <w:shd w:val="clear" w:color="auto" w:fill="FFFFFF"/>
            <w:vAlign w:val="center"/>
          </w:tcPr>
          <w:p w:rsidR="004E2320" w:rsidRDefault="004E2320" w:rsidP="002053F8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砂浆抹灰施工间歇应在自然</w:t>
            </w:r>
            <w:r w:rsidR="002053F8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分断</w:t>
            </w:r>
            <w:r w:rsidR="002053F8">
              <w:rPr>
                <w:rFonts w:ascii="宋体" w:hAnsi="宋体"/>
                <w:color w:val="FF0000"/>
                <w:kern w:val="0"/>
                <w:sz w:val="21"/>
                <w:szCs w:val="21"/>
              </w:rPr>
              <w:t>处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断开，以方便后续施工的搭接，如伸缩缝、阴阳角，挑台等部位。在连续墙面上如需停顿，面层砂浆不应完全覆盖已铺好的网格布，需与网格布、底层砂浆呈台阶形坡茬，留茬间距不小于150mm，以免网格布搭接处平整度超出允许偏差。</w:t>
            </w:r>
          </w:p>
        </w:tc>
      </w:tr>
      <w:tr w:rsidR="004E2320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特殊处理</w:t>
            </w:r>
          </w:p>
        </w:tc>
        <w:tc>
          <w:tcPr>
            <w:tcW w:w="6950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在首层墙面，需要加铺一层网格布，多一道抹面砂浆，提高冲击</w:t>
            </w:r>
            <w:r w:rsidR="002053F8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强度。加强网格布选用强度更高的类型，加强层与标准层之间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要留伸缩缝。（首层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两布三涂、其它层一布两涂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）</w:t>
            </w:r>
          </w:p>
        </w:tc>
      </w:tr>
      <w:tr w:rsidR="004E2320" w:rsidTr="006119D2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其他</w:t>
            </w:r>
          </w:p>
        </w:tc>
        <w:tc>
          <w:tcPr>
            <w:tcW w:w="6950" w:type="dxa"/>
            <w:shd w:val="clear" w:color="auto" w:fill="FFFFFF"/>
            <w:vAlign w:val="center"/>
          </w:tcPr>
          <w:p w:rsidR="004E2320" w:rsidRDefault="004E2320" w:rsidP="00B033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187DCF" w:rsidRDefault="00187DCF" w:rsidP="00187DCF">
      <w:pPr>
        <w:pStyle w:val="af0"/>
        <w:ind w:firstLine="560"/>
      </w:pPr>
    </w:p>
    <w:p w:rsidR="00187DCF" w:rsidRDefault="00187DCF" w:rsidP="00187DCF">
      <w:pPr>
        <w:pStyle w:val="af0"/>
        <w:ind w:firstLine="560"/>
      </w:pPr>
    </w:p>
    <w:p w:rsidR="00187DCF" w:rsidRDefault="00187DCF" w:rsidP="00187DCF">
      <w:pPr>
        <w:pStyle w:val="af0"/>
        <w:ind w:firstLine="560"/>
        <w:sectPr w:rsidR="00187DCF" w:rsidSect="006119D2">
          <w:pgSz w:w="11906" w:h="16838"/>
          <w:pgMar w:top="1247" w:right="1418" w:bottom="1247" w:left="1418" w:header="850" w:footer="992" w:gutter="0"/>
          <w:cols w:space="720"/>
          <w:docGrid w:linePitch="381"/>
        </w:sectPr>
      </w:pPr>
    </w:p>
    <w:p w:rsidR="004E2320" w:rsidRPr="00187DCF" w:rsidRDefault="00194726" w:rsidP="00187DCF">
      <w:pPr>
        <w:keepNext/>
        <w:keepLines/>
        <w:jc w:val="left"/>
        <w:outlineLvl w:val="0"/>
        <w:rPr>
          <w:rFonts w:ascii="Times New Roman" w:hAnsi="Times New Roman"/>
          <w:b/>
          <w:kern w:val="44"/>
        </w:rPr>
      </w:pPr>
      <w:bookmarkStart w:id="95" w:name="_Toc3383259"/>
      <w:r w:rsidRPr="00187DCF">
        <w:rPr>
          <w:rFonts w:ascii="Times New Roman" w:hAnsi="Times New Roman" w:hint="eastAsia"/>
          <w:b/>
          <w:kern w:val="44"/>
        </w:rPr>
        <w:lastRenderedPageBreak/>
        <w:t>七</w:t>
      </w:r>
      <w:r w:rsidR="000B4656" w:rsidRPr="00187DCF">
        <w:rPr>
          <w:rFonts w:ascii="Times New Roman" w:hAnsi="Times New Roman"/>
          <w:b/>
          <w:kern w:val="44"/>
        </w:rPr>
        <w:t>、验收要求</w:t>
      </w:r>
      <w:bookmarkEnd w:id="95"/>
    </w:p>
    <w:p w:rsidR="004E2320" w:rsidRPr="00AC3E49" w:rsidRDefault="00194726" w:rsidP="00AC3E49">
      <w:pPr>
        <w:keepLines/>
        <w:adjustRightInd w:val="0"/>
        <w:snapToGrid w:val="0"/>
        <w:jc w:val="left"/>
        <w:outlineLvl w:val="1"/>
        <w:rPr>
          <w:rFonts w:ascii="宋体" w:hAnsi="宋体"/>
          <w:szCs w:val="20"/>
        </w:rPr>
      </w:pPr>
      <w:bookmarkStart w:id="96" w:name="_Toc3383260"/>
      <w:r w:rsidRPr="00AC3E49">
        <w:rPr>
          <w:rFonts w:ascii="宋体" w:hAnsi="宋体"/>
          <w:szCs w:val="20"/>
        </w:rPr>
        <w:t>7</w:t>
      </w:r>
      <w:r w:rsidR="004E2320" w:rsidRPr="00AC3E49">
        <w:rPr>
          <w:rFonts w:ascii="宋体" w:hAnsi="宋体" w:hint="eastAsia"/>
          <w:szCs w:val="20"/>
        </w:rPr>
        <w:t>.</w:t>
      </w:r>
      <w:r w:rsidR="004E2320" w:rsidRPr="00AC3E49">
        <w:rPr>
          <w:rFonts w:ascii="宋体" w:hAnsi="宋体"/>
          <w:szCs w:val="20"/>
        </w:rPr>
        <w:t>1</w:t>
      </w:r>
      <w:r w:rsidR="004E2320" w:rsidRPr="00AC3E49">
        <w:rPr>
          <w:rFonts w:ascii="宋体" w:hAnsi="宋体" w:hint="eastAsia"/>
          <w:szCs w:val="20"/>
        </w:rPr>
        <w:t xml:space="preserve"> </w:t>
      </w:r>
      <w:r w:rsidR="000B4656" w:rsidRPr="00AC3E49">
        <w:rPr>
          <w:rFonts w:ascii="宋体" w:hAnsi="宋体" w:hint="eastAsia"/>
          <w:szCs w:val="20"/>
        </w:rPr>
        <w:t>验收</w:t>
      </w:r>
      <w:r w:rsidR="004E2320" w:rsidRPr="00AC3E49">
        <w:rPr>
          <w:rFonts w:ascii="宋体" w:hAnsi="宋体" w:hint="eastAsia"/>
          <w:szCs w:val="20"/>
        </w:rPr>
        <w:t>标准</w:t>
      </w:r>
      <w:bookmarkEnd w:id="96"/>
    </w:p>
    <w:p w:rsidR="00F579B4" w:rsidRPr="00C2323B" w:rsidRDefault="00990DAC" w:rsidP="00C2323B">
      <w:pPr>
        <w:pStyle w:val="af0"/>
        <w:ind w:firstLine="560"/>
      </w:pPr>
      <w:r>
        <w:rPr>
          <w:rFonts w:hint="eastAsia"/>
        </w:rPr>
        <w:t>每一道工序完成后，项目总工程师</w:t>
      </w:r>
      <w:r w:rsidR="00F579B4" w:rsidRPr="00C2323B">
        <w:rPr>
          <w:rFonts w:hint="eastAsia"/>
        </w:rPr>
        <w:t>组织相关人员对外墙保温工程进行复核和验收，填写复核记录和质量验收记录表。</w:t>
      </w:r>
    </w:p>
    <w:p w:rsidR="00F70B35" w:rsidRPr="00C2323B" w:rsidRDefault="00F70B35" w:rsidP="00C2323B">
      <w:pPr>
        <w:pStyle w:val="af0"/>
        <w:ind w:firstLine="560"/>
        <w:rPr>
          <w:color w:val="FF0000"/>
        </w:rPr>
      </w:pPr>
      <w:r w:rsidRPr="00C2323B">
        <w:rPr>
          <w:rFonts w:hint="eastAsia"/>
          <w:color w:val="FF0000"/>
        </w:rPr>
        <w:t>验收</w:t>
      </w:r>
      <w:r w:rsidR="00F579B4" w:rsidRPr="00C2323B">
        <w:rPr>
          <w:rFonts w:hint="eastAsia"/>
          <w:color w:val="FF0000"/>
        </w:rPr>
        <w:t>结合项目设计情况，</w:t>
      </w:r>
      <w:r w:rsidRPr="00C2323B">
        <w:rPr>
          <w:color w:val="FF0000"/>
        </w:rPr>
        <w:t>参照</w:t>
      </w:r>
      <w:r w:rsidRPr="00C2323B">
        <w:rPr>
          <w:rFonts w:hint="eastAsia"/>
          <w:color w:val="FF0000"/>
        </w:rPr>
        <w:t>《建筑工程施工质量验收统一标准》GB</w:t>
      </w:r>
      <w:r w:rsidR="006B711B" w:rsidRPr="00C2323B">
        <w:rPr>
          <w:color w:val="FF0000"/>
        </w:rPr>
        <w:t xml:space="preserve"> </w:t>
      </w:r>
      <w:r w:rsidRPr="00C2323B">
        <w:rPr>
          <w:rFonts w:hint="eastAsia"/>
          <w:color w:val="FF0000"/>
        </w:rPr>
        <w:t>50300-2013及《建筑节能工程施工质量验收规范》</w:t>
      </w:r>
      <w:r w:rsidRPr="00C2323B">
        <w:rPr>
          <w:color w:val="FF0000"/>
        </w:rPr>
        <w:t>GB</w:t>
      </w:r>
      <w:r w:rsidR="006B711B" w:rsidRPr="00C2323B">
        <w:rPr>
          <w:color w:val="FF0000"/>
        </w:rPr>
        <w:t xml:space="preserve"> </w:t>
      </w:r>
      <w:r w:rsidRPr="00C2323B">
        <w:rPr>
          <w:color w:val="FF0000"/>
        </w:rPr>
        <w:t>50411-2007</w:t>
      </w:r>
      <w:r w:rsidR="00F579B4" w:rsidRPr="00C2323B">
        <w:rPr>
          <w:rFonts w:hint="eastAsia"/>
          <w:color w:val="FF0000"/>
        </w:rPr>
        <w:t>进行</w:t>
      </w:r>
      <w:r w:rsidR="00F579B4" w:rsidRPr="00C2323B">
        <w:rPr>
          <w:color w:val="FF0000"/>
        </w:rPr>
        <w:t>验收</w:t>
      </w:r>
      <w:r w:rsidRPr="00C2323B">
        <w:rPr>
          <w:rFonts w:hint="eastAsia"/>
          <w:color w:val="FF0000"/>
        </w:rPr>
        <w:t>。</w:t>
      </w:r>
    </w:p>
    <w:p w:rsidR="00F70B35" w:rsidRPr="00AC3E49" w:rsidRDefault="00194726" w:rsidP="00AC3E49">
      <w:pPr>
        <w:keepLines/>
        <w:adjustRightInd w:val="0"/>
        <w:snapToGrid w:val="0"/>
        <w:jc w:val="left"/>
        <w:outlineLvl w:val="1"/>
        <w:rPr>
          <w:rFonts w:ascii="宋体" w:hAnsi="宋体"/>
          <w:szCs w:val="20"/>
        </w:rPr>
      </w:pPr>
      <w:bookmarkStart w:id="97" w:name="_Toc3383261"/>
      <w:r w:rsidRPr="00AC3E49">
        <w:rPr>
          <w:rFonts w:ascii="宋体" w:hAnsi="宋体"/>
          <w:szCs w:val="20"/>
        </w:rPr>
        <w:t>7</w:t>
      </w:r>
      <w:r w:rsidR="00F70B35" w:rsidRPr="00AC3E49">
        <w:rPr>
          <w:rFonts w:ascii="宋体" w:hAnsi="宋体" w:hint="eastAsia"/>
          <w:szCs w:val="20"/>
        </w:rPr>
        <w:t>.2 验收</w:t>
      </w:r>
      <w:r w:rsidR="00F70B35" w:rsidRPr="00AC3E49">
        <w:rPr>
          <w:rFonts w:ascii="宋体" w:hAnsi="宋体"/>
          <w:szCs w:val="20"/>
        </w:rPr>
        <w:t>程序</w:t>
      </w:r>
      <w:bookmarkEnd w:id="97"/>
    </w:p>
    <w:p w:rsidR="00F70B35" w:rsidRDefault="005825CB" w:rsidP="00C2323B">
      <w:pPr>
        <w:pStyle w:val="af0"/>
        <w:ind w:firstLine="560"/>
        <w:rPr>
          <w:color w:val="FF0000"/>
        </w:rPr>
      </w:pPr>
      <w:r w:rsidRPr="00C2323B">
        <w:rPr>
          <w:rFonts w:hint="eastAsia"/>
          <w:color w:val="FF0000"/>
        </w:rPr>
        <w:t>严格</w:t>
      </w:r>
      <w:r w:rsidRPr="00C2323B">
        <w:rPr>
          <w:color w:val="FF0000"/>
        </w:rPr>
        <w:t>落实“</w:t>
      </w:r>
      <w:r w:rsidRPr="00C2323B">
        <w:rPr>
          <w:rFonts w:hint="eastAsia"/>
          <w:color w:val="FF0000"/>
        </w:rPr>
        <w:t>三检</w:t>
      </w:r>
      <w:r w:rsidRPr="00C2323B">
        <w:rPr>
          <w:color w:val="FF0000"/>
        </w:rPr>
        <w:t>”</w:t>
      </w:r>
      <w:r w:rsidRPr="00C2323B">
        <w:rPr>
          <w:rFonts w:hint="eastAsia"/>
          <w:color w:val="FF0000"/>
        </w:rPr>
        <w:t>制度</w:t>
      </w:r>
      <w:r w:rsidRPr="00C2323B">
        <w:rPr>
          <w:color w:val="FF0000"/>
        </w:rPr>
        <w:t>，在</w:t>
      </w:r>
      <w:r w:rsidRPr="00C2323B">
        <w:rPr>
          <w:rFonts w:hint="eastAsia"/>
          <w:color w:val="FF0000"/>
        </w:rPr>
        <w:t>操作</w:t>
      </w:r>
      <w:r w:rsidRPr="00C2323B">
        <w:rPr>
          <w:color w:val="FF0000"/>
        </w:rPr>
        <w:t>人员</w:t>
      </w:r>
      <w:r w:rsidRPr="00C2323B">
        <w:rPr>
          <w:rFonts w:hint="eastAsia"/>
          <w:color w:val="FF0000"/>
        </w:rPr>
        <w:t>的“自检”和“互检”</w:t>
      </w:r>
      <w:r w:rsidR="00574872" w:rsidRPr="00C2323B">
        <w:rPr>
          <w:rFonts w:hint="eastAsia"/>
          <w:color w:val="FF0000"/>
        </w:rPr>
        <w:t>合格</w:t>
      </w:r>
      <w:r w:rsidRPr="00C2323B">
        <w:rPr>
          <w:rFonts w:hint="eastAsia"/>
          <w:color w:val="FF0000"/>
        </w:rPr>
        <w:t>后，报项目</w:t>
      </w:r>
      <w:r w:rsidRPr="00C2323B">
        <w:rPr>
          <w:color w:val="FF0000"/>
        </w:rPr>
        <w:t>部</w:t>
      </w:r>
      <w:r w:rsidRPr="00C2323B">
        <w:rPr>
          <w:rFonts w:hint="eastAsia"/>
          <w:color w:val="FF0000"/>
        </w:rPr>
        <w:t>质量</w:t>
      </w:r>
      <w:r w:rsidRPr="00C2323B">
        <w:rPr>
          <w:color w:val="FF0000"/>
        </w:rPr>
        <w:t>工程师进行</w:t>
      </w:r>
      <w:r w:rsidRPr="00C2323B">
        <w:rPr>
          <w:rFonts w:hint="eastAsia"/>
          <w:color w:val="FF0000"/>
        </w:rPr>
        <w:t>“专检”，质量</w:t>
      </w:r>
      <w:r w:rsidRPr="00C2323B">
        <w:rPr>
          <w:color w:val="FF0000"/>
        </w:rPr>
        <w:t>工程师</w:t>
      </w:r>
      <w:r w:rsidR="00574872" w:rsidRPr="00C2323B">
        <w:rPr>
          <w:rFonts w:hint="eastAsia"/>
          <w:color w:val="FF0000"/>
        </w:rPr>
        <w:t>验收</w:t>
      </w:r>
      <w:r w:rsidRPr="00C2323B">
        <w:rPr>
          <w:color w:val="FF0000"/>
        </w:rPr>
        <w:t>合格后报</w:t>
      </w:r>
      <w:r w:rsidRPr="00C2323B">
        <w:rPr>
          <w:rFonts w:hint="eastAsia"/>
          <w:color w:val="FF0000"/>
        </w:rPr>
        <w:t>监理</w:t>
      </w:r>
      <w:r w:rsidRPr="00C2323B">
        <w:rPr>
          <w:color w:val="FF0000"/>
        </w:rPr>
        <w:t>工程师进行验收。</w:t>
      </w:r>
    </w:p>
    <w:p w:rsidR="004E6599" w:rsidRDefault="004E6599" w:rsidP="004E6599">
      <w:pPr>
        <w:pStyle w:val="af0"/>
        <w:ind w:firstLine="560"/>
        <w:rPr>
          <w:color w:val="FF0000"/>
        </w:rPr>
      </w:pPr>
      <w:r>
        <w:rPr>
          <w:rFonts w:hint="eastAsia"/>
          <w:color w:val="FF0000"/>
          <w:szCs w:val="21"/>
        </w:rPr>
        <w:t>同工程项目、同施工单位且同时施工的多个单位工程（群体建筑），可合并计算保温墙面抽检面积。</w:t>
      </w:r>
    </w:p>
    <w:p w:rsidR="00F70B35" w:rsidRPr="00AC3E49" w:rsidRDefault="00194726" w:rsidP="00AC3E49">
      <w:pPr>
        <w:keepLines/>
        <w:adjustRightInd w:val="0"/>
        <w:snapToGrid w:val="0"/>
        <w:jc w:val="left"/>
        <w:outlineLvl w:val="1"/>
        <w:rPr>
          <w:rFonts w:ascii="宋体" w:hAnsi="宋体"/>
          <w:szCs w:val="20"/>
        </w:rPr>
      </w:pPr>
      <w:bookmarkStart w:id="98" w:name="_Toc3383262"/>
      <w:r w:rsidRPr="00AC3E49">
        <w:rPr>
          <w:rFonts w:ascii="宋体" w:hAnsi="宋体"/>
          <w:szCs w:val="20"/>
        </w:rPr>
        <w:t>7</w:t>
      </w:r>
      <w:r w:rsidR="00F70B35" w:rsidRPr="00AC3E49">
        <w:rPr>
          <w:rFonts w:ascii="宋体" w:hAnsi="宋体" w:hint="eastAsia"/>
          <w:szCs w:val="20"/>
        </w:rPr>
        <w:t>.3 验收</w:t>
      </w:r>
      <w:r w:rsidR="00F70B35" w:rsidRPr="00AC3E49">
        <w:rPr>
          <w:rFonts w:ascii="宋体" w:hAnsi="宋体"/>
          <w:szCs w:val="20"/>
        </w:rPr>
        <w:t>内容</w:t>
      </w:r>
      <w:bookmarkEnd w:id="98"/>
    </w:p>
    <w:p w:rsidR="00BD21EE" w:rsidRPr="00C2323B" w:rsidRDefault="00BD21EE" w:rsidP="00C2323B">
      <w:pPr>
        <w:pStyle w:val="af0"/>
        <w:ind w:firstLine="560"/>
      </w:pPr>
      <w:r w:rsidRPr="00C2323B">
        <w:rPr>
          <w:rFonts w:hint="eastAsia"/>
        </w:rPr>
        <w:t>（1）主控</w:t>
      </w:r>
      <w:r w:rsidRPr="00C2323B">
        <w:t>项目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00" w:firstRow="0" w:lastRow="0" w:firstColumn="0" w:lastColumn="0" w:noHBand="0" w:noVBand="0"/>
      </w:tblPr>
      <w:tblGrid>
        <w:gridCol w:w="846"/>
        <w:gridCol w:w="8226"/>
      </w:tblGrid>
      <w:tr w:rsidR="00BD21EE" w:rsidTr="006119D2">
        <w:trPr>
          <w:trHeight w:val="397"/>
          <w:jc w:val="center"/>
        </w:trPr>
        <w:tc>
          <w:tcPr>
            <w:tcW w:w="466" w:type="pct"/>
            <w:shd w:val="clear" w:color="auto" w:fill="FFFFFF"/>
            <w:vAlign w:val="center"/>
          </w:tcPr>
          <w:p w:rsidR="00BD21EE" w:rsidRDefault="006119D2" w:rsidP="00CA71B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4534" w:type="pct"/>
            <w:shd w:val="clear" w:color="auto" w:fill="FFFFFF"/>
            <w:vAlign w:val="center"/>
          </w:tcPr>
          <w:p w:rsidR="00BD21EE" w:rsidRDefault="00AC5CF8" w:rsidP="00CA71B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内容</w:t>
            </w:r>
          </w:p>
        </w:tc>
      </w:tr>
      <w:tr w:rsidR="00BD21EE" w:rsidTr="006119D2">
        <w:trPr>
          <w:trHeight w:val="397"/>
          <w:jc w:val="center"/>
        </w:trPr>
        <w:tc>
          <w:tcPr>
            <w:tcW w:w="466" w:type="pct"/>
            <w:shd w:val="clear" w:color="auto" w:fill="FFFFFF"/>
            <w:vAlign w:val="center"/>
          </w:tcPr>
          <w:p w:rsidR="00BD21EE" w:rsidRDefault="00BD21EE" w:rsidP="00CA71B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4534" w:type="pct"/>
            <w:shd w:val="clear" w:color="auto" w:fill="FFFFFF"/>
            <w:vAlign w:val="center"/>
          </w:tcPr>
          <w:p w:rsidR="00BD21EE" w:rsidRPr="00CA71BC" w:rsidRDefault="00AC5CF8" w:rsidP="006119D2">
            <w:pPr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CA71BC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用于墙体节</w:t>
            </w:r>
            <w:proofErr w:type="gramStart"/>
            <w:r w:rsidRPr="00CA71BC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能工程</w:t>
            </w:r>
            <w:proofErr w:type="gramEnd"/>
            <w:r w:rsidRPr="00CA71BC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的材料、构件等，其品种、规格应符合设计要求和相关标准的规定。</w:t>
            </w:r>
          </w:p>
        </w:tc>
      </w:tr>
      <w:tr w:rsidR="00BD21EE" w:rsidTr="006119D2">
        <w:trPr>
          <w:trHeight w:val="397"/>
          <w:jc w:val="center"/>
        </w:trPr>
        <w:tc>
          <w:tcPr>
            <w:tcW w:w="466" w:type="pct"/>
            <w:shd w:val="clear" w:color="auto" w:fill="FFFFFF"/>
            <w:vAlign w:val="center"/>
          </w:tcPr>
          <w:p w:rsidR="00BD21EE" w:rsidRDefault="00BD21EE" w:rsidP="00CA71B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4534" w:type="pct"/>
            <w:shd w:val="clear" w:color="auto" w:fill="FFFFFF"/>
            <w:vAlign w:val="center"/>
          </w:tcPr>
          <w:p w:rsidR="00BD21EE" w:rsidRPr="00CA71BC" w:rsidRDefault="00AC5CF8" w:rsidP="006119D2">
            <w:pPr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CA71BC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墙体节</w:t>
            </w:r>
            <w:proofErr w:type="gramStart"/>
            <w:r w:rsidRPr="00CA71BC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能工程</w:t>
            </w:r>
            <w:proofErr w:type="gramEnd"/>
            <w:r w:rsidRPr="00CA71BC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使用的保温隔热材料，其导热系数、密度、抗压强度或压缩强度、燃烧性能应符合设计要求。</w:t>
            </w:r>
          </w:p>
        </w:tc>
      </w:tr>
      <w:tr w:rsidR="00BD21EE" w:rsidTr="006119D2">
        <w:trPr>
          <w:trHeight w:val="397"/>
          <w:jc w:val="center"/>
        </w:trPr>
        <w:tc>
          <w:tcPr>
            <w:tcW w:w="466" w:type="pct"/>
            <w:shd w:val="clear" w:color="auto" w:fill="FFFFFF"/>
            <w:vAlign w:val="center"/>
          </w:tcPr>
          <w:p w:rsidR="00BD21EE" w:rsidRDefault="00BD21EE" w:rsidP="00CA71B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4534" w:type="pct"/>
            <w:shd w:val="clear" w:color="auto" w:fill="FFFFFF"/>
            <w:vAlign w:val="center"/>
          </w:tcPr>
          <w:p w:rsidR="00BD21EE" w:rsidRPr="00CA71BC" w:rsidRDefault="00AC5CF8" w:rsidP="00CA71BC">
            <w:pPr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CA71BC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墙体节</w:t>
            </w:r>
            <w:proofErr w:type="gramStart"/>
            <w:r w:rsidRPr="00CA71BC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能工程</w:t>
            </w:r>
            <w:proofErr w:type="gramEnd"/>
            <w:r w:rsidRPr="00CA71BC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采用的保温材料和粘结材料等，进场时应对其下列性能进行复验，复验应为见证取样送检：</w:t>
            </w:r>
          </w:p>
          <w:p w:rsidR="00497F5D" w:rsidRDefault="00497F5D" w:rsidP="00497F5D">
            <w:pPr>
              <w:pStyle w:val="af1"/>
              <w:adjustRightInd w:val="0"/>
              <w:snapToGrid w:val="0"/>
              <w:jc w:val="both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（1）保温隔热材料的导热系数或热阻、密度、压缩强度或抗压强度、垂直于板面方向的抗拉强度、吸水率，有机保温材料的燃烧性能；</w:t>
            </w:r>
          </w:p>
          <w:p w:rsidR="00497F5D" w:rsidRDefault="00497F5D" w:rsidP="00497F5D">
            <w:pPr>
              <w:pStyle w:val="af1"/>
              <w:adjustRightInd w:val="0"/>
              <w:snapToGrid w:val="0"/>
              <w:jc w:val="both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（2）粘接材料的拉伸粘结强度；</w:t>
            </w:r>
          </w:p>
          <w:p w:rsidR="00497F5D" w:rsidRDefault="00497F5D" w:rsidP="00497F5D">
            <w:pPr>
              <w:pStyle w:val="af1"/>
              <w:adjustRightInd w:val="0"/>
              <w:snapToGrid w:val="0"/>
              <w:jc w:val="both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（3）抹面材料的拉伸粘结强度、压折比；</w:t>
            </w:r>
          </w:p>
          <w:p w:rsidR="00497F5D" w:rsidRDefault="00497F5D" w:rsidP="00497F5D">
            <w:pPr>
              <w:pStyle w:val="af1"/>
              <w:adjustRightInd w:val="0"/>
              <w:snapToGrid w:val="0"/>
              <w:jc w:val="both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（4）增强网的力学性能、抗腐蚀性能；</w:t>
            </w:r>
          </w:p>
          <w:p w:rsidR="00497F5D" w:rsidRDefault="00497F5D" w:rsidP="00497F5D">
            <w:pPr>
              <w:pStyle w:val="af1"/>
              <w:adjustRightInd w:val="0"/>
              <w:snapToGrid w:val="0"/>
              <w:jc w:val="both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检验方法：核查质量证明文件，随机抽样送检，核查抽检报告。</w:t>
            </w:r>
          </w:p>
          <w:p w:rsidR="00AC5CF8" w:rsidRPr="00497F5D" w:rsidRDefault="00497F5D" w:rsidP="006119D2">
            <w:pPr>
              <w:pStyle w:val="af1"/>
              <w:adjustRightInd w:val="0"/>
              <w:snapToGrid w:val="0"/>
              <w:jc w:val="both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抽查数量：同厂家、同品种有机保温隔热材料产品，其燃烧性能应按照建筑面积抽查；建筑面积10000m</w:t>
            </w:r>
            <w:r>
              <w:rPr>
                <w:rFonts w:hint="eastAsia"/>
                <w:color w:val="FF0000"/>
                <w:szCs w:val="21"/>
                <w:vertAlign w:val="superscript"/>
              </w:rPr>
              <w:t>2</w:t>
            </w:r>
            <w:r>
              <w:rPr>
                <w:rFonts w:hint="eastAsia"/>
                <w:color w:val="FF0000"/>
                <w:szCs w:val="21"/>
              </w:rPr>
              <w:t>以下的每5000m</w:t>
            </w:r>
            <w:r>
              <w:rPr>
                <w:rFonts w:hint="eastAsia"/>
                <w:color w:val="FF0000"/>
                <w:szCs w:val="21"/>
                <w:vertAlign w:val="superscript"/>
              </w:rPr>
              <w:t>2</w:t>
            </w:r>
            <w:r>
              <w:rPr>
                <w:rFonts w:hint="eastAsia"/>
                <w:color w:val="FF0000"/>
                <w:szCs w:val="21"/>
              </w:rPr>
              <w:t>至少抽查一次，不足5000m</w:t>
            </w:r>
            <w:r>
              <w:rPr>
                <w:rFonts w:hint="eastAsia"/>
                <w:color w:val="FF0000"/>
                <w:szCs w:val="21"/>
                <w:vertAlign w:val="superscript"/>
              </w:rPr>
              <w:t>2</w:t>
            </w:r>
            <w:r>
              <w:rPr>
                <w:rFonts w:hint="eastAsia"/>
                <w:color w:val="FF0000"/>
                <w:szCs w:val="21"/>
              </w:rPr>
              <w:t>时也应抽查一次，超过10000m</w:t>
            </w:r>
            <w:r>
              <w:rPr>
                <w:rFonts w:hint="eastAsia"/>
                <w:color w:val="FF0000"/>
                <w:szCs w:val="21"/>
                <w:vertAlign w:val="superscript"/>
              </w:rPr>
              <w:t>2</w:t>
            </w:r>
            <w:r>
              <w:rPr>
                <w:rFonts w:hint="eastAsia"/>
                <w:color w:val="FF0000"/>
                <w:szCs w:val="21"/>
              </w:rPr>
              <w:t>时，每增加10000m</w:t>
            </w:r>
            <w:r>
              <w:rPr>
                <w:rFonts w:hint="eastAsia"/>
                <w:color w:val="FF0000"/>
                <w:szCs w:val="21"/>
                <w:vertAlign w:val="superscript"/>
              </w:rPr>
              <w:t>2</w:t>
            </w:r>
            <w:r>
              <w:rPr>
                <w:rFonts w:hint="eastAsia"/>
                <w:color w:val="FF0000"/>
                <w:szCs w:val="21"/>
              </w:rPr>
              <w:t>应至少增加抽查一次。除燃烧性能之外的其他各项参数的抽查，应按照厂家、品种产品，每1000m</w:t>
            </w:r>
            <w:r>
              <w:rPr>
                <w:rFonts w:hint="eastAsia"/>
                <w:color w:val="FF0000"/>
                <w:szCs w:val="21"/>
                <w:vertAlign w:val="superscript"/>
              </w:rPr>
              <w:t>2</w:t>
            </w:r>
            <w:r>
              <w:rPr>
                <w:rFonts w:hint="eastAsia"/>
                <w:color w:val="FF0000"/>
                <w:szCs w:val="21"/>
              </w:rPr>
              <w:t>，扣除窗洞口的保温墙面面积使用的材料为一个检验批，每个检验批应至少抽查1次，不足1000m</w:t>
            </w:r>
            <w:r>
              <w:rPr>
                <w:rFonts w:hint="eastAsia"/>
                <w:color w:val="FF0000"/>
                <w:szCs w:val="21"/>
                <w:vertAlign w:val="superscript"/>
              </w:rPr>
              <w:t>2</w:t>
            </w:r>
            <w:r>
              <w:rPr>
                <w:rFonts w:hint="eastAsia"/>
                <w:color w:val="FF0000"/>
                <w:szCs w:val="21"/>
              </w:rPr>
              <w:t>也应抽查1次；超过1000m</w:t>
            </w:r>
            <w:r>
              <w:rPr>
                <w:rFonts w:hint="eastAsia"/>
                <w:color w:val="FF0000"/>
                <w:szCs w:val="21"/>
                <w:vertAlign w:val="superscript"/>
              </w:rPr>
              <w:t>2</w:t>
            </w:r>
            <w:r>
              <w:rPr>
                <w:rFonts w:hint="eastAsia"/>
                <w:color w:val="FF0000"/>
                <w:szCs w:val="21"/>
              </w:rPr>
              <w:t>时每增加2000m</w:t>
            </w:r>
            <w:r>
              <w:rPr>
                <w:rFonts w:hint="eastAsia"/>
                <w:color w:val="FF0000"/>
                <w:szCs w:val="21"/>
                <w:vertAlign w:val="superscript"/>
              </w:rPr>
              <w:t>2</w:t>
            </w:r>
            <w:r>
              <w:rPr>
                <w:rFonts w:hint="eastAsia"/>
                <w:color w:val="FF0000"/>
                <w:szCs w:val="21"/>
              </w:rPr>
              <w:t>应至少增加抽查1次；超过5000m</w:t>
            </w:r>
            <w:r>
              <w:rPr>
                <w:rFonts w:hint="eastAsia"/>
                <w:color w:val="FF0000"/>
                <w:szCs w:val="21"/>
                <w:vertAlign w:val="superscript"/>
              </w:rPr>
              <w:t>2</w:t>
            </w:r>
            <w:r>
              <w:rPr>
                <w:rFonts w:hint="eastAsia"/>
                <w:color w:val="FF0000"/>
                <w:szCs w:val="21"/>
              </w:rPr>
              <w:t>时，每增加5000m</w:t>
            </w:r>
            <w:r>
              <w:rPr>
                <w:rFonts w:hint="eastAsia"/>
                <w:color w:val="FF0000"/>
                <w:szCs w:val="21"/>
                <w:vertAlign w:val="superscript"/>
              </w:rPr>
              <w:t>2</w:t>
            </w:r>
            <w:r>
              <w:rPr>
                <w:rFonts w:hint="eastAsia"/>
                <w:color w:val="FF0000"/>
                <w:szCs w:val="21"/>
              </w:rPr>
              <w:t>应增加抽查一次。</w:t>
            </w:r>
          </w:p>
        </w:tc>
      </w:tr>
      <w:tr w:rsidR="00BD21EE" w:rsidTr="006119D2">
        <w:trPr>
          <w:trHeight w:val="397"/>
          <w:jc w:val="center"/>
        </w:trPr>
        <w:tc>
          <w:tcPr>
            <w:tcW w:w="466" w:type="pct"/>
            <w:shd w:val="clear" w:color="auto" w:fill="FFFFFF"/>
            <w:vAlign w:val="center"/>
          </w:tcPr>
          <w:p w:rsidR="00BD21EE" w:rsidRDefault="00BD21EE" w:rsidP="00CA71B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lastRenderedPageBreak/>
              <w:t>4</w:t>
            </w:r>
          </w:p>
        </w:tc>
        <w:tc>
          <w:tcPr>
            <w:tcW w:w="4534" w:type="pct"/>
            <w:shd w:val="clear" w:color="auto" w:fill="FFFFFF"/>
            <w:vAlign w:val="center"/>
          </w:tcPr>
          <w:p w:rsidR="00BD21EE" w:rsidRPr="00CA71BC" w:rsidRDefault="00AC5CF8" w:rsidP="006119D2">
            <w:pPr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CA71BC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严寒和寒冷地区外保温使用的粘结材料，其冻融试验结果应符合该地区最低气温环境的使用要求。</w:t>
            </w:r>
          </w:p>
        </w:tc>
      </w:tr>
      <w:tr w:rsidR="00BD21EE" w:rsidTr="006119D2">
        <w:trPr>
          <w:trHeight w:val="397"/>
          <w:jc w:val="center"/>
        </w:trPr>
        <w:tc>
          <w:tcPr>
            <w:tcW w:w="466" w:type="pct"/>
            <w:shd w:val="clear" w:color="auto" w:fill="FFFFFF"/>
            <w:vAlign w:val="center"/>
          </w:tcPr>
          <w:p w:rsidR="00BD21EE" w:rsidRDefault="00BD21EE" w:rsidP="00CA71B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4534" w:type="pct"/>
            <w:shd w:val="clear" w:color="auto" w:fill="FFFFFF"/>
            <w:vAlign w:val="center"/>
          </w:tcPr>
          <w:p w:rsidR="00BD21EE" w:rsidRPr="00CA71BC" w:rsidRDefault="00AC5CF8" w:rsidP="006119D2">
            <w:pPr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CA71BC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墙体节能工程施工前应按照设计和施工方案的要求对基层进行处理，处理后的基层应符合保温层施工方案的要求。</w:t>
            </w:r>
          </w:p>
        </w:tc>
      </w:tr>
      <w:tr w:rsidR="00AC5CF8" w:rsidTr="006119D2">
        <w:trPr>
          <w:trHeight w:val="397"/>
          <w:jc w:val="center"/>
        </w:trPr>
        <w:tc>
          <w:tcPr>
            <w:tcW w:w="466" w:type="pct"/>
            <w:shd w:val="clear" w:color="auto" w:fill="FFFFFF"/>
            <w:vAlign w:val="center"/>
          </w:tcPr>
          <w:p w:rsidR="00AC5CF8" w:rsidRDefault="00AC5CF8" w:rsidP="00CA71B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4534" w:type="pct"/>
            <w:shd w:val="clear" w:color="auto" w:fill="FFFFFF"/>
            <w:vAlign w:val="center"/>
          </w:tcPr>
          <w:p w:rsidR="00AC5CF8" w:rsidRPr="00CA71BC" w:rsidRDefault="00AC5CF8" w:rsidP="006119D2">
            <w:pPr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CA71BC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墙体节</w:t>
            </w:r>
            <w:proofErr w:type="gramStart"/>
            <w:r w:rsidRPr="00CA71BC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能工程</w:t>
            </w:r>
            <w:proofErr w:type="gramEnd"/>
            <w:r w:rsidRPr="00CA71BC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各构造</w:t>
            </w:r>
            <w:proofErr w:type="gramStart"/>
            <w:r w:rsidRPr="00CA71BC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层做</w:t>
            </w:r>
            <w:proofErr w:type="gramEnd"/>
            <w:r w:rsidRPr="00CA71BC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法应符合设计要求，并应按照经过审批的施工方案施工。</w:t>
            </w:r>
          </w:p>
        </w:tc>
      </w:tr>
      <w:tr w:rsidR="00AC5CF8" w:rsidTr="006119D2">
        <w:trPr>
          <w:trHeight w:val="397"/>
          <w:jc w:val="center"/>
        </w:trPr>
        <w:tc>
          <w:tcPr>
            <w:tcW w:w="466" w:type="pct"/>
            <w:shd w:val="clear" w:color="auto" w:fill="FFFFFF"/>
            <w:vAlign w:val="center"/>
          </w:tcPr>
          <w:p w:rsidR="00AC5CF8" w:rsidRDefault="00CA71BC" w:rsidP="00CA71B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7</w:t>
            </w:r>
          </w:p>
        </w:tc>
        <w:tc>
          <w:tcPr>
            <w:tcW w:w="4534" w:type="pct"/>
            <w:shd w:val="clear" w:color="auto" w:fill="FFFFFF"/>
            <w:vAlign w:val="center"/>
          </w:tcPr>
          <w:p w:rsidR="000F392F" w:rsidRPr="00CA71BC" w:rsidRDefault="000F392F" w:rsidP="00CA71BC">
            <w:pPr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CA71BC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墙体节能工程的施工，应符合下列规定：</w:t>
            </w:r>
          </w:p>
          <w:p w:rsidR="000F392F" w:rsidRPr="00CA71BC" w:rsidRDefault="00CA71BC" w:rsidP="00CA71BC">
            <w:pPr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（1）</w:t>
            </w:r>
            <w:r w:rsidR="000F392F" w:rsidRPr="00CA71BC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保温隔热材料的厚度必须符合设计要求。</w:t>
            </w:r>
          </w:p>
          <w:p w:rsidR="000F392F" w:rsidRPr="00CA71BC" w:rsidRDefault="00CA71BC" w:rsidP="00CA71BC">
            <w:pPr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（2）</w:t>
            </w:r>
            <w:r w:rsidR="000F392F" w:rsidRPr="00CA71BC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保温板材与基层及各构造层之间的粘结或连接必须牢固。粘结强度和连接方式应符合设计要求。保温板材与基层的粘结强度应作现场拉拔试验。</w:t>
            </w:r>
          </w:p>
          <w:p w:rsidR="000F392F" w:rsidRPr="00CA71BC" w:rsidRDefault="00CA71BC" w:rsidP="00CA71BC">
            <w:pPr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（3）</w:t>
            </w:r>
            <w:r w:rsidR="000F392F" w:rsidRPr="00CA71BC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保温浆料应分层施工。当采用保温浆料做外保温时，保温层与基层及各层之间的粘结必须牢固，不应脱层、空鼓和开裂。</w:t>
            </w:r>
          </w:p>
          <w:p w:rsidR="00AC5CF8" w:rsidRPr="00CA71BC" w:rsidRDefault="00CA71BC" w:rsidP="00CA71BC">
            <w:pPr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（4）</w:t>
            </w:r>
            <w:r w:rsidR="000F392F" w:rsidRPr="00CA71BC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当墙体节能工程的保温层采用预埋或后置锚固件固定时，锚固件数量、位置、锚固深度和拉拔力应符合设计要求。后置锚固件应进行锚固力现场拉拔试验。</w:t>
            </w:r>
          </w:p>
        </w:tc>
      </w:tr>
    </w:tbl>
    <w:p w:rsidR="000F392F" w:rsidRDefault="000F392F" w:rsidP="006E5FED">
      <w:pPr>
        <w:pStyle w:val="af0"/>
        <w:ind w:firstLine="560"/>
      </w:pPr>
      <w:r>
        <w:rPr>
          <w:rFonts w:hint="eastAsia"/>
        </w:rPr>
        <w:t>（2）一般</w:t>
      </w:r>
      <w:r>
        <w:t>项目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00" w:firstRow="0" w:lastRow="0" w:firstColumn="0" w:lastColumn="0" w:noHBand="0" w:noVBand="0"/>
      </w:tblPr>
      <w:tblGrid>
        <w:gridCol w:w="846"/>
        <w:gridCol w:w="8226"/>
      </w:tblGrid>
      <w:tr w:rsidR="000F392F" w:rsidTr="006119D2">
        <w:trPr>
          <w:trHeight w:val="397"/>
          <w:jc w:val="center"/>
        </w:trPr>
        <w:tc>
          <w:tcPr>
            <w:tcW w:w="466" w:type="pct"/>
            <w:shd w:val="clear" w:color="auto" w:fill="FFFFFF"/>
            <w:vAlign w:val="center"/>
          </w:tcPr>
          <w:p w:rsidR="000F392F" w:rsidRDefault="006119D2" w:rsidP="006E5FED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4534" w:type="pct"/>
            <w:shd w:val="clear" w:color="auto" w:fill="FFFFFF"/>
            <w:vAlign w:val="center"/>
          </w:tcPr>
          <w:p w:rsidR="000F392F" w:rsidRDefault="000F392F" w:rsidP="006E5FED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内容</w:t>
            </w:r>
          </w:p>
        </w:tc>
      </w:tr>
      <w:tr w:rsidR="000F392F" w:rsidTr="006119D2">
        <w:trPr>
          <w:trHeight w:val="397"/>
          <w:jc w:val="center"/>
        </w:trPr>
        <w:tc>
          <w:tcPr>
            <w:tcW w:w="466" w:type="pct"/>
            <w:shd w:val="clear" w:color="auto" w:fill="FFFFFF"/>
            <w:vAlign w:val="center"/>
          </w:tcPr>
          <w:p w:rsidR="000F392F" w:rsidRDefault="000F392F" w:rsidP="006E5FED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4534" w:type="pct"/>
            <w:shd w:val="clear" w:color="auto" w:fill="FFFFFF"/>
            <w:vAlign w:val="center"/>
          </w:tcPr>
          <w:p w:rsidR="000F392F" w:rsidRPr="006E5FED" w:rsidRDefault="00EF6EE6" w:rsidP="006119D2">
            <w:pPr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6E5FED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进场节能保温材料与构件的外观和包装应完整无破损，符合设计要求和产品标准的规定。</w:t>
            </w:r>
          </w:p>
        </w:tc>
      </w:tr>
      <w:tr w:rsidR="000F392F" w:rsidTr="006119D2">
        <w:trPr>
          <w:trHeight w:val="397"/>
          <w:jc w:val="center"/>
        </w:trPr>
        <w:tc>
          <w:tcPr>
            <w:tcW w:w="466" w:type="pct"/>
            <w:shd w:val="clear" w:color="auto" w:fill="FFFFFF"/>
            <w:vAlign w:val="center"/>
          </w:tcPr>
          <w:p w:rsidR="000F392F" w:rsidRDefault="000F392F" w:rsidP="006E5FED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4534" w:type="pct"/>
            <w:shd w:val="clear" w:color="auto" w:fill="FFFFFF"/>
            <w:vAlign w:val="center"/>
          </w:tcPr>
          <w:p w:rsidR="000F392F" w:rsidRPr="006E5FED" w:rsidRDefault="00EF6EE6" w:rsidP="006E5FED">
            <w:pPr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6E5FED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加强网的铺贴和搭接应符合设计和施工方案的要求。砂浆抹压应密实，不得空鼓，加强网不得皱褶、外露。</w:t>
            </w:r>
          </w:p>
        </w:tc>
      </w:tr>
      <w:tr w:rsidR="006E5FED" w:rsidTr="006119D2">
        <w:trPr>
          <w:trHeight w:val="397"/>
          <w:jc w:val="center"/>
        </w:trPr>
        <w:tc>
          <w:tcPr>
            <w:tcW w:w="466" w:type="pct"/>
            <w:shd w:val="clear" w:color="auto" w:fill="FFFFFF"/>
            <w:vAlign w:val="center"/>
          </w:tcPr>
          <w:p w:rsidR="006E5FED" w:rsidRDefault="006E5FED" w:rsidP="006E5FED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4534" w:type="pct"/>
            <w:shd w:val="clear" w:color="auto" w:fill="FFFFFF"/>
            <w:vAlign w:val="center"/>
          </w:tcPr>
          <w:p w:rsidR="006E5FED" w:rsidRPr="006E5FED" w:rsidRDefault="006E5FED" w:rsidP="00EF124C">
            <w:pPr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6E5FED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施工产生的墙体缺陷，如穿墙套管、脚手眼、孔洞等，应打</w:t>
            </w:r>
            <w:r w:rsidRPr="006E5FED">
              <w:rPr>
                <w:rFonts w:ascii="宋体" w:hAnsi="宋体"/>
                <w:color w:val="FF0000"/>
                <w:kern w:val="0"/>
                <w:sz w:val="21"/>
                <w:szCs w:val="21"/>
              </w:rPr>
              <w:t>聚氨酯发泡</w:t>
            </w:r>
            <w:r w:rsidRPr="006E5FED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隔断热桥，不得影响墙体热工性能。</w:t>
            </w:r>
          </w:p>
        </w:tc>
      </w:tr>
      <w:tr w:rsidR="006E5FED" w:rsidTr="006119D2">
        <w:trPr>
          <w:trHeight w:val="397"/>
          <w:jc w:val="center"/>
        </w:trPr>
        <w:tc>
          <w:tcPr>
            <w:tcW w:w="466" w:type="pct"/>
            <w:shd w:val="clear" w:color="auto" w:fill="FFFFFF"/>
            <w:vAlign w:val="center"/>
          </w:tcPr>
          <w:p w:rsidR="006E5FED" w:rsidRDefault="006E5FED" w:rsidP="006E5FED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4534" w:type="pct"/>
            <w:shd w:val="clear" w:color="auto" w:fill="FFFFFF"/>
            <w:vAlign w:val="center"/>
          </w:tcPr>
          <w:p w:rsidR="006E5FED" w:rsidRPr="006E5FED" w:rsidRDefault="006E5FED" w:rsidP="006E5FED">
            <w:pPr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6E5FED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墙体保温板材接缝方法应符合施工方案要求，保温板接缝应平整严密。</w:t>
            </w:r>
          </w:p>
        </w:tc>
      </w:tr>
      <w:tr w:rsidR="006E5FED" w:rsidTr="006119D2">
        <w:trPr>
          <w:trHeight w:val="397"/>
          <w:jc w:val="center"/>
        </w:trPr>
        <w:tc>
          <w:tcPr>
            <w:tcW w:w="466" w:type="pct"/>
            <w:shd w:val="clear" w:color="auto" w:fill="FFFFFF"/>
            <w:vAlign w:val="center"/>
          </w:tcPr>
          <w:p w:rsidR="006E5FED" w:rsidRDefault="006E5FED" w:rsidP="006E5FED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4534" w:type="pct"/>
            <w:shd w:val="clear" w:color="auto" w:fill="FFFFFF"/>
            <w:vAlign w:val="center"/>
          </w:tcPr>
          <w:p w:rsidR="006E5FED" w:rsidRPr="006E5FED" w:rsidRDefault="006E5FED" w:rsidP="006119D2">
            <w:pPr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6E5FED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墙体上容易碰撞的阳角、门窗洞口及不同材料基体的交接处等特殊部位，应</w:t>
            </w:r>
            <w:r w:rsidRPr="006E5FED">
              <w:rPr>
                <w:rFonts w:ascii="宋体" w:hAnsi="宋体"/>
                <w:color w:val="FF0000"/>
                <w:kern w:val="0"/>
                <w:sz w:val="21"/>
                <w:szCs w:val="21"/>
              </w:rPr>
              <w:t>有</w:t>
            </w:r>
            <w:r w:rsidRPr="006E5FED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加强纤维</w:t>
            </w:r>
            <w:r w:rsidRPr="006E5FED">
              <w:rPr>
                <w:rFonts w:ascii="宋体" w:hAnsi="宋体"/>
                <w:color w:val="FF0000"/>
                <w:kern w:val="0"/>
                <w:sz w:val="21"/>
                <w:szCs w:val="21"/>
              </w:rPr>
              <w:t>网格布</w:t>
            </w:r>
            <w:r w:rsidRPr="006E5FED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6E5FED" w:rsidTr="006119D2">
        <w:trPr>
          <w:trHeight w:val="397"/>
          <w:jc w:val="center"/>
        </w:trPr>
        <w:tc>
          <w:tcPr>
            <w:tcW w:w="466" w:type="pct"/>
            <w:shd w:val="clear" w:color="auto" w:fill="FFFFFF"/>
            <w:vAlign w:val="center"/>
          </w:tcPr>
          <w:p w:rsidR="006E5FED" w:rsidRDefault="006E5FED" w:rsidP="006E5FED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4534" w:type="pct"/>
            <w:shd w:val="clear" w:color="auto" w:fill="FFFFFF"/>
            <w:vAlign w:val="center"/>
          </w:tcPr>
          <w:p w:rsidR="006E5FED" w:rsidRPr="00AC5CF8" w:rsidRDefault="006E5FED" w:rsidP="006E5FED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A863AC" w:rsidRDefault="00A863AC" w:rsidP="00EF124C">
      <w:pPr>
        <w:pStyle w:val="af0"/>
        <w:ind w:firstLine="560"/>
      </w:pPr>
      <w:r>
        <w:rPr>
          <w:rFonts w:hint="eastAsia"/>
        </w:rPr>
        <w:t>（3）保温墙面层的允许偏差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68"/>
        <w:gridCol w:w="3205"/>
        <w:gridCol w:w="1976"/>
        <w:gridCol w:w="3123"/>
      </w:tblGrid>
      <w:tr w:rsidR="00A863AC" w:rsidTr="00EF124C">
        <w:trPr>
          <w:trHeight w:val="397"/>
          <w:jc w:val="center"/>
        </w:trPr>
        <w:tc>
          <w:tcPr>
            <w:tcW w:w="771" w:type="dxa"/>
            <w:shd w:val="clear" w:color="auto" w:fill="FFFFFF"/>
            <w:vAlign w:val="center"/>
          </w:tcPr>
          <w:p w:rsidR="00A863AC" w:rsidRDefault="006119D2" w:rsidP="00EF124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3221" w:type="dxa"/>
            <w:shd w:val="clear" w:color="auto" w:fill="FFFFFF"/>
            <w:vAlign w:val="center"/>
          </w:tcPr>
          <w:p w:rsidR="00A863AC" w:rsidRDefault="00A863AC" w:rsidP="00EF124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项目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A863AC" w:rsidRDefault="00A863AC" w:rsidP="00EF124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允许偏差</w:t>
            </w:r>
            <w:r w:rsidR="00614782">
              <w:rPr>
                <w:rFonts w:ascii="宋体" w:hAnsi="宋体" w:hint="eastAsia"/>
                <w:kern w:val="0"/>
                <w:sz w:val="21"/>
                <w:szCs w:val="21"/>
              </w:rPr>
              <w:t>（mm）</w:t>
            </w:r>
          </w:p>
        </w:tc>
        <w:tc>
          <w:tcPr>
            <w:tcW w:w="3139" w:type="dxa"/>
            <w:shd w:val="clear" w:color="auto" w:fill="FFFFFF"/>
            <w:vAlign w:val="center"/>
          </w:tcPr>
          <w:p w:rsidR="00A863AC" w:rsidRDefault="00A863AC" w:rsidP="00EF124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检查方法</w:t>
            </w:r>
          </w:p>
        </w:tc>
      </w:tr>
      <w:tr w:rsidR="00A863AC" w:rsidTr="00EF124C">
        <w:trPr>
          <w:trHeight w:val="397"/>
          <w:jc w:val="center"/>
        </w:trPr>
        <w:tc>
          <w:tcPr>
            <w:tcW w:w="771" w:type="dxa"/>
            <w:shd w:val="clear" w:color="auto" w:fill="FFFFFF"/>
            <w:vAlign w:val="center"/>
          </w:tcPr>
          <w:p w:rsidR="00A863AC" w:rsidRDefault="00A863AC" w:rsidP="00EF124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3221" w:type="dxa"/>
            <w:shd w:val="clear" w:color="auto" w:fill="FFFFFF"/>
            <w:vAlign w:val="center"/>
          </w:tcPr>
          <w:p w:rsidR="00A863AC" w:rsidRDefault="00A863AC" w:rsidP="00EF124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立面垂直度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A863AC" w:rsidRDefault="00A863AC" w:rsidP="00EF124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t>3</w:t>
            </w:r>
          </w:p>
        </w:tc>
        <w:tc>
          <w:tcPr>
            <w:tcW w:w="3139" w:type="dxa"/>
            <w:shd w:val="clear" w:color="auto" w:fill="FFFFFF"/>
            <w:vAlign w:val="center"/>
          </w:tcPr>
          <w:p w:rsidR="00A863AC" w:rsidRDefault="00A863AC" w:rsidP="00EF124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用2m垂直检测尺</w:t>
            </w:r>
            <w:r>
              <w:rPr>
                <w:rFonts w:ascii="宋体" w:hAnsi="宋体"/>
                <w:kern w:val="0"/>
                <w:sz w:val="21"/>
                <w:szCs w:val="21"/>
              </w:rPr>
              <w:t>检查</w:t>
            </w:r>
          </w:p>
        </w:tc>
      </w:tr>
      <w:tr w:rsidR="00A863AC" w:rsidTr="00EF124C">
        <w:trPr>
          <w:trHeight w:val="397"/>
          <w:jc w:val="center"/>
        </w:trPr>
        <w:tc>
          <w:tcPr>
            <w:tcW w:w="771" w:type="dxa"/>
            <w:shd w:val="clear" w:color="auto" w:fill="FFFFFF"/>
            <w:vAlign w:val="center"/>
          </w:tcPr>
          <w:p w:rsidR="00A863AC" w:rsidRDefault="00A863AC" w:rsidP="00EF124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3221" w:type="dxa"/>
            <w:shd w:val="clear" w:color="auto" w:fill="FFFFFF"/>
            <w:vAlign w:val="center"/>
          </w:tcPr>
          <w:p w:rsidR="00A863AC" w:rsidRDefault="00A863AC" w:rsidP="00EF124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表面平整度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A863AC" w:rsidRDefault="00A863AC" w:rsidP="00EF124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3139" w:type="dxa"/>
            <w:shd w:val="clear" w:color="auto" w:fill="FFFFFF"/>
            <w:vAlign w:val="center"/>
          </w:tcPr>
          <w:p w:rsidR="00A863AC" w:rsidRDefault="00A863AC" w:rsidP="00EF124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用2m靠尺</w:t>
            </w:r>
            <w:r>
              <w:rPr>
                <w:rFonts w:ascii="宋体" w:hAnsi="宋体"/>
                <w:kern w:val="0"/>
                <w:sz w:val="21"/>
                <w:szCs w:val="21"/>
              </w:rPr>
              <w:t>和塞尺检查</w:t>
            </w:r>
          </w:p>
        </w:tc>
      </w:tr>
      <w:tr w:rsidR="00A863AC" w:rsidTr="00EF124C">
        <w:trPr>
          <w:trHeight w:val="397"/>
          <w:jc w:val="center"/>
        </w:trPr>
        <w:tc>
          <w:tcPr>
            <w:tcW w:w="771" w:type="dxa"/>
            <w:shd w:val="clear" w:color="auto" w:fill="FFFFFF"/>
            <w:vAlign w:val="center"/>
          </w:tcPr>
          <w:p w:rsidR="00A863AC" w:rsidRDefault="00A863AC" w:rsidP="00EF124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3221" w:type="dxa"/>
            <w:shd w:val="clear" w:color="auto" w:fill="FFFFFF"/>
            <w:vAlign w:val="center"/>
          </w:tcPr>
          <w:p w:rsidR="00A863AC" w:rsidRDefault="00A863AC" w:rsidP="00EF124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阴阳角</w:t>
            </w:r>
            <w:r>
              <w:rPr>
                <w:rFonts w:ascii="宋体" w:hAnsi="宋体"/>
                <w:kern w:val="0"/>
                <w:sz w:val="21"/>
                <w:szCs w:val="21"/>
              </w:rPr>
              <w:t>方正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A863AC" w:rsidRDefault="00A863AC" w:rsidP="00EF124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3139" w:type="dxa"/>
            <w:shd w:val="clear" w:color="auto" w:fill="FFFFFF"/>
            <w:vAlign w:val="center"/>
          </w:tcPr>
          <w:p w:rsidR="00A863AC" w:rsidRDefault="00A863AC" w:rsidP="00EF124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用200mm直角</w:t>
            </w:r>
            <w:r>
              <w:rPr>
                <w:rFonts w:ascii="宋体" w:hAnsi="宋体"/>
                <w:kern w:val="0"/>
                <w:sz w:val="21"/>
                <w:szCs w:val="21"/>
              </w:rPr>
              <w:t>检测尺检查</w:t>
            </w:r>
          </w:p>
        </w:tc>
      </w:tr>
      <w:tr w:rsidR="00A863AC" w:rsidTr="00EF124C">
        <w:trPr>
          <w:trHeight w:val="397"/>
          <w:jc w:val="center"/>
        </w:trPr>
        <w:tc>
          <w:tcPr>
            <w:tcW w:w="771" w:type="dxa"/>
            <w:shd w:val="clear" w:color="auto" w:fill="FFFFFF"/>
            <w:vAlign w:val="center"/>
          </w:tcPr>
          <w:p w:rsidR="00A863AC" w:rsidRDefault="00A863AC" w:rsidP="00EF124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3221" w:type="dxa"/>
            <w:shd w:val="clear" w:color="auto" w:fill="FFFFFF"/>
            <w:vAlign w:val="center"/>
          </w:tcPr>
          <w:p w:rsidR="00A863AC" w:rsidRPr="00A863AC" w:rsidRDefault="00A863AC" w:rsidP="00EF124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分格条</w:t>
            </w:r>
            <w:r>
              <w:rPr>
                <w:rFonts w:ascii="宋体" w:hAnsi="宋体"/>
                <w:kern w:val="0"/>
                <w:sz w:val="21"/>
                <w:szCs w:val="21"/>
              </w:rPr>
              <w:t>（</w:t>
            </w:r>
            <w:r>
              <w:rPr>
                <w:rFonts w:ascii="宋体" w:hAnsi="宋体" w:hint="eastAsia"/>
                <w:kern w:val="0"/>
                <w:sz w:val="21"/>
                <w:szCs w:val="21"/>
              </w:rPr>
              <w:t>缝</w:t>
            </w:r>
            <w:r>
              <w:rPr>
                <w:rFonts w:ascii="宋体" w:hAnsi="宋体"/>
                <w:kern w:val="0"/>
                <w:sz w:val="21"/>
                <w:szCs w:val="21"/>
              </w:rPr>
              <w:t>）</w:t>
            </w:r>
            <w:r>
              <w:rPr>
                <w:rFonts w:ascii="宋体" w:hAnsi="宋体" w:hint="eastAsia"/>
                <w:kern w:val="0"/>
                <w:sz w:val="21"/>
                <w:szCs w:val="21"/>
              </w:rPr>
              <w:t>直线</w:t>
            </w:r>
            <w:r>
              <w:rPr>
                <w:rFonts w:ascii="宋体" w:hAnsi="宋体"/>
                <w:kern w:val="0"/>
                <w:sz w:val="21"/>
                <w:szCs w:val="21"/>
              </w:rPr>
              <w:t>度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A863AC" w:rsidRDefault="00A863AC" w:rsidP="00EF124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3139" w:type="dxa"/>
            <w:shd w:val="clear" w:color="auto" w:fill="FFFFFF"/>
            <w:vAlign w:val="center"/>
          </w:tcPr>
          <w:p w:rsidR="00A863AC" w:rsidRDefault="00A863AC" w:rsidP="00EF124C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拉5m线和直尺检查</w:t>
            </w:r>
          </w:p>
        </w:tc>
      </w:tr>
    </w:tbl>
    <w:p w:rsidR="00F70B35" w:rsidRDefault="00F70B35" w:rsidP="000B4656">
      <w:pPr>
        <w:pStyle w:val="af0"/>
        <w:ind w:firstLine="560"/>
      </w:pPr>
      <w:r>
        <w:rPr>
          <w:rFonts w:hint="eastAsia"/>
        </w:rPr>
        <w:t>1.4 验收</w:t>
      </w:r>
      <w:r>
        <w:t>人员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68"/>
        <w:gridCol w:w="3910"/>
        <w:gridCol w:w="2116"/>
        <w:gridCol w:w="2278"/>
      </w:tblGrid>
      <w:tr w:rsidR="00DB1803" w:rsidTr="003B259B">
        <w:trPr>
          <w:trHeight w:val="397"/>
          <w:jc w:val="center"/>
        </w:trPr>
        <w:tc>
          <w:tcPr>
            <w:tcW w:w="771" w:type="dxa"/>
            <w:shd w:val="clear" w:color="auto" w:fill="FFFFFF"/>
            <w:vAlign w:val="center"/>
          </w:tcPr>
          <w:p w:rsidR="00DB1803" w:rsidRDefault="00DB1803" w:rsidP="003B259B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项次</w:t>
            </w:r>
          </w:p>
        </w:tc>
        <w:tc>
          <w:tcPr>
            <w:tcW w:w="3930" w:type="dxa"/>
            <w:shd w:val="clear" w:color="auto" w:fill="FFFFFF"/>
            <w:vAlign w:val="center"/>
          </w:tcPr>
          <w:p w:rsidR="00DB1803" w:rsidRDefault="00DB1803" w:rsidP="003B259B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单位</w:t>
            </w:r>
            <w:r>
              <w:rPr>
                <w:rFonts w:ascii="宋体" w:hAnsi="宋体"/>
                <w:kern w:val="0"/>
                <w:sz w:val="21"/>
                <w:szCs w:val="21"/>
              </w:rPr>
              <w:t>名称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B1803" w:rsidRDefault="00DB1803" w:rsidP="003B259B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参加人员</w:t>
            </w:r>
          </w:p>
        </w:tc>
        <w:tc>
          <w:tcPr>
            <w:tcW w:w="2289" w:type="dxa"/>
            <w:shd w:val="clear" w:color="auto" w:fill="FFFFFF"/>
            <w:vAlign w:val="center"/>
          </w:tcPr>
          <w:p w:rsidR="00DB1803" w:rsidRDefault="00DB1803" w:rsidP="003B259B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备注</w:t>
            </w:r>
          </w:p>
        </w:tc>
      </w:tr>
      <w:tr w:rsidR="00DB1803" w:rsidTr="003B259B">
        <w:trPr>
          <w:trHeight w:val="397"/>
          <w:jc w:val="center"/>
        </w:trPr>
        <w:tc>
          <w:tcPr>
            <w:tcW w:w="771" w:type="dxa"/>
            <w:shd w:val="clear" w:color="auto" w:fill="FFFFFF"/>
            <w:vAlign w:val="center"/>
          </w:tcPr>
          <w:p w:rsidR="00DB1803" w:rsidRDefault="00DB1803" w:rsidP="003B259B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3930" w:type="dxa"/>
            <w:shd w:val="clear" w:color="auto" w:fill="FFFFFF"/>
            <w:vAlign w:val="center"/>
          </w:tcPr>
          <w:p w:rsidR="00DB1803" w:rsidRPr="00DB1803" w:rsidRDefault="00DB1803" w:rsidP="003B259B">
            <w:pPr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DB180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</w:t>
            </w:r>
            <w:r w:rsidRPr="00DB180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</w:t>
            </w:r>
            <w:r w:rsidRPr="00DB180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（建设单位）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B1803" w:rsidRPr="00DB1803" w:rsidRDefault="00DB1803" w:rsidP="003B259B">
            <w:pPr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DB180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2289" w:type="dxa"/>
            <w:shd w:val="clear" w:color="auto" w:fill="FFFFFF"/>
            <w:vAlign w:val="center"/>
          </w:tcPr>
          <w:p w:rsidR="00DB1803" w:rsidRPr="00340882" w:rsidRDefault="00DB1803" w:rsidP="003B259B">
            <w:pPr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467E2E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DB1803" w:rsidTr="003B259B">
        <w:trPr>
          <w:trHeight w:val="397"/>
          <w:jc w:val="center"/>
        </w:trPr>
        <w:tc>
          <w:tcPr>
            <w:tcW w:w="771" w:type="dxa"/>
            <w:shd w:val="clear" w:color="auto" w:fill="FFFFFF"/>
            <w:vAlign w:val="center"/>
          </w:tcPr>
          <w:p w:rsidR="00DB1803" w:rsidRDefault="00DB1803" w:rsidP="003B259B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3930" w:type="dxa"/>
            <w:shd w:val="clear" w:color="auto" w:fill="FFFFFF"/>
            <w:vAlign w:val="center"/>
          </w:tcPr>
          <w:p w:rsidR="00DB1803" w:rsidRPr="00DB1803" w:rsidRDefault="00DB1803" w:rsidP="003B259B">
            <w:pPr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DB180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</w:t>
            </w:r>
            <w:r w:rsidRPr="00DB180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</w:t>
            </w:r>
            <w:r w:rsidRPr="00DB180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（监理</w:t>
            </w:r>
            <w:r w:rsidRPr="00DB180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单位</w:t>
            </w:r>
            <w:r w:rsidRPr="00DB180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）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B1803" w:rsidRPr="00DB1803" w:rsidRDefault="00DB1803" w:rsidP="003B259B">
            <w:pPr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DB180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2289" w:type="dxa"/>
            <w:shd w:val="clear" w:color="auto" w:fill="FFFFFF"/>
            <w:vAlign w:val="center"/>
          </w:tcPr>
          <w:p w:rsidR="00DB1803" w:rsidRPr="00340882" w:rsidRDefault="00DB1803" w:rsidP="003B259B">
            <w:pPr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467E2E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DB1803" w:rsidTr="003B259B">
        <w:trPr>
          <w:trHeight w:val="397"/>
          <w:jc w:val="center"/>
        </w:trPr>
        <w:tc>
          <w:tcPr>
            <w:tcW w:w="771" w:type="dxa"/>
            <w:shd w:val="clear" w:color="auto" w:fill="FFFFFF"/>
            <w:vAlign w:val="center"/>
          </w:tcPr>
          <w:p w:rsidR="00DB1803" w:rsidRDefault="00DB1803" w:rsidP="003B259B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3930" w:type="dxa"/>
            <w:shd w:val="clear" w:color="auto" w:fill="FFFFFF"/>
            <w:vAlign w:val="center"/>
          </w:tcPr>
          <w:p w:rsidR="00DB1803" w:rsidRPr="00DB1803" w:rsidRDefault="00DB1803" w:rsidP="003B259B">
            <w:pPr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DB180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</w:t>
            </w:r>
            <w:r w:rsidRPr="00DB180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</w:t>
            </w:r>
            <w:r w:rsidRPr="00DB180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（施工</w:t>
            </w:r>
            <w:r w:rsidRPr="00DB180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单位</w:t>
            </w:r>
            <w:r w:rsidRPr="00DB180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）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B1803" w:rsidRPr="00DB1803" w:rsidRDefault="00DB1803" w:rsidP="003B259B">
            <w:pPr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DB180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2289" w:type="dxa"/>
            <w:shd w:val="clear" w:color="auto" w:fill="FFFFFF"/>
            <w:vAlign w:val="center"/>
          </w:tcPr>
          <w:p w:rsidR="00DB1803" w:rsidRPr="00340882" w:rsidRDefault="00DB1803" w:rsidP="003B259B">
            <w:pPr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467E2E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DB1803" w:rsidTr="003B259B">
        <w:trPr>
          <w:trHeight w:val="397"/>
          <w:jc w:val="center"/>
        </w:trPr>
        <w:tc>
          <w:tcPr>
            <w:tcW w:w="771" w:type="dxa"/>
            <w:shd w:val="clear" w:color="auto" w:fill="FFFFFF"/>
            <w:vAlign w:val="center"/>
          </w:tcPr>
          <w:p w:rsidR="00DB1803" w:rsidRDefault="00DB1803" w:rsidP="003B259B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3930" w:type="dxa"/>
            <w:shd w:val="clear" w:color="auto" w:fill="FFFFFF"/>
            <w:vAlign w:val="center"/>
          </w:tcPr>
          <w:p w:rsidR="00DB1803" w:rsidRPr="00DB1803" w:rsidRDefault="00DB1803" w:rsidP="003B259B">
            <w:pPr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DB180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</w:t>
            </w:r>
            <w:r w:rsidRPr="00DB180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</w:t>
            </w:r>
            <w:r w:rsidRPr="00DB180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（保温专业分包</w:t>
            </w:r>
            <w:r w:rsidRPr="00DB180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单位</w:t>
            </w:r>
            <w:r w:rsidRPr="00DB180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）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B1803" w:rsidRPr="00DB1803" w:rsidRDefault="00DB1803" w:rsidP="003B259B">
            <w:pPr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DB180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2289" w:type="dxa"/>
            <w:shd w:val="clear" w:color="auto" w:fill="FFFFFF"/>
            <w:vAlign w:val="center"/>
          </w:tcPr>
          <w:p w:rsidR="00DB1803" w:rsidRPr="00340882" w:rsidRDefault="00DB1803" w:rsidP="003B259B">
            <w:pPr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467E2E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DB1803" w:rsidTr="003B259B">
        <w:trPr>
          <w:trHeight w:val="397"/>
          <w:jc w:val="center"/>
        </w:trPr>
        <w:tc>
          <w:tcPr>
            <w:tcW w:w="771" w:type="dxa"/>
            <w:shd w:val="clear" w:color="auto" w:fill="FFFFFF"/>
            <w:vAlign w:val="center"/>
          </w:tcPr>
          <w:p w:rsidR="00DB1803" w:rsidRDefault="00DB1803" w:rsidP="003B259B">
            <w:pPr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3930" w:type="dxa"/>
            <w:shd w:val="clear" w:color="auto" w:fill="FFFFFF"/>
            <w:vAlign w:val="center"/>
          </w:tcPr>
          <w:p w:rsidR="00DB1803" w:rsidRPr="00DB1803" w:rsidRDefault="00DB1803" w:rsidP="003B259B">
            <w:pPr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DB1803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*</w:t>
            </w:r>
            <w:r w:rsidRPr="00DB180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B1803" w:rsidRPr="00DB1803" w:rsidRDefault="00DB1803" w:rsidP="003B259B">
            <w:pPr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DB1803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2289" w:type="dxa"/>
            <w:shd w:val="clear" w:color="auto" w:fill="FFFFFF"/>
            <w:vAlign w:val="center"/>
          </w:tcPr>
          <w:p w:rsidR="00DB1803" w:rsidRPr="00340882" w:rsidRDefault="00DB1803" w:rsidP="003B259B">
            <w:pPr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467E2E">
              <w:rPr>
                <w:rFonts w:ascii="宋体" w:hAnsi="宋体"/>
                <w:color w:val="FF0000"/>
                <w:kern w:val="0"/>
                <w:sz w:val="21"/>
                <w:szCs w:val="21"/>
              </w:rPr>
              <w:t>***</w:t>
            </w:r>
          </w:p>
        </w:tc>
      </w:tr>
    </w:tbl>
    <w:p w:rsidR="003B259B" w:rsidRDefault="003B259B" w:rsidP="003B259B">
      <w:pPr>
        <w:pStyle w:val="af0"/>
        <w:ind w:firstLine="560"/>
      </w:pPr>
    </w:p>
    <w:p w:rsidR="00187DCF" w:rsidRDefault="00187DCF" w:rsidP="003B259B">
      <w:pPr>
        <w:pStyle w:val="af0"/>
        <w:ind w:firstLine="560"/>
        <w:sectPr w:rsidR="00187DCF" w:rsidSect="006119D2">
          <w:pgSz w:w="11906" w:h="16838"/>
          <w:pgMar w:top="1247" w:right="1418" w:bottom="1247" w:left="1418" w:header="850" w:footer="992" w:gutter="0"/>
          <w:cols w:space="720"/>
          <w:docGrid w:linePitch="381"/>
        </w:sectPr>
      </w:pPr>
    </w:p>
    <w:p w:rsidR="003F10ED" w:rsidRPr="00187DCF" w:rsidRDefault="00194726" w:rsidP="00187DCF">
      <w:pPr>
        <w:keepNext/>
        <w:keepLines/>
        <w:jc w:val="left"/>
        <w:outlineLvl w:val="0"/>
        <w:rPr>
          <w:rFonts w:ascii="Times New Roman" w:hAnsi="Times New Roman"/>
          <w:b/>
          <w:kern w:val="44"/>
        </w:rPr>
      </w:pPr>
      <w:bookmarkStart w:id="99" w:name="_Toc3383263"/>
      <w:r w:rsidRPr="00187DCF">
        <w:rPr>
          <w:rFonts w:ascii="Times New Roman" w:hAnsi="Times New Roman" w:hint="eastAsia"/>
          <w:b/>
          <w:kern w:val="44"/>
        </w:rPr>
        <w:lastRenderedPageBreak/>
        <w:t>八</w:t>
      </w:r>
      <w:r w:rsidR="003F10ED" w:rsidRPr="00187DCF">
        <w:rPr>
          <w:rFonts w:ascii="Times New Roman" w:hAnsi="Times New Roman"/>
          <w:b/>
          <w:kern w:val="44"/>
        </w:rPr>
        <w:t>、</w:t>
      </w:r>
      <w:r w:rsidR="003F10ED" w:rsidRPr="00187DCF">
        <w:rPr>
          <w:rFonts w:ascii="Times New Roman" w:hAnsi="Times New Roman" w:hint="eastAsia"/>
          <w:b/>
          <w:kern w:val="44"/>
        </w:rPr>
        <w:t>管理</w:t>
      </w:r>
      <w:r w:rsidR="003F10ED" w:rsidRPr="00187DCF">
        <w:rPr>
          <w:rFonts w:ascii="Times New Roman" w:hAnsi="Times New Roman"/>
          <w:b/>
          <w:kern w:val="44"/>
        </w:rPr>
        <w:t>及</w:t>
      </w:r>
      <w:r w:rsidR="003F10ED" w:rsidRPr="00187DCF">
        <w:rPr>
          <w:rFonts w:ascii="Times New Roman" w:hAnsi="Times New Roman" w:hint="eastAsia"/>
          <w:b/>
          <w:kern w:val="44"/>
        </w:rPr>
        <w:t>保证</w:t>
      </w:r>
      <w:r w:rsidR="003F10ED" w:rsidRPr="00187DCF">
        <w:rPr>
          <w:rFonts w:ascii="Times New Roman" w:hAnsi="Times New Roman"/>
          <w:b/>
          <w:kern w:val="44"/>
        </w:rPr>
        <w:t>措施</w:t>
      </w:r>
      <w:bookmarkEnd w:id="99"/>
    </w:p>
    <w:p w:rsidR="004E2320" w:rsidRPr="00AC3E49" w:rsidRDefault="00194726" w:rsidP="00AC3E49">
      <w:pPr>
        <w:keepLines/>
        <w:adjustRightInd w:val="0"/>
        <w:snapToGrid w:val="0"/>
        <w:jc w:val="left"/>
        <w:outlineLvl w:val="1"/>
        <w:rPr>
          <w:rFonts w:ascii="宋体" w:hAnsi="宋体"/>
          <w:szCs w:val="20"/>
        </w:rPr>
      </w:pPr>
      <w:bookmarkStart w:id="100" w:name="_Toc3383264"/>
      <w:r w:rsidRPr="00AC3E49">
        <w:rPr>
          <w:rFonts w:ascii="宋体" w:hAnsi="宋体"/>
          <w:szCs w:val="20"/>
        </w:rPr>
        <w:t>8</w:t>
      </w:r>
      <w:r w:rsidR="003F10ED" w:rsidRPr="00AC3E49">
        <w:rPr>
          <w:rFonts w:ascii="宋体" w:hAnsi="宋体" w:hint="eastAsia"/>
          <w:szCs w:val="20"/>
        </w:rPr>
        <w:t xml:space="preserve">.1 </w:t>
      </w:r>
      <w:r w:rsidR="002F21B0" w:rsidRPr="00AC3E49">
        <w:rPr>
          <w:rFonts w:ascii="宋体" w:hAnsi="宋体" w:hint="eastAsia"/>
          <w:szCs w:val="20"/>
        </w:rPr>
        <w:t>质量保证</w:t>
      </w:r>
      <w:r w:rsidR="004E2320" w:rsidRPr="00AC3E49">
        <w:rPr>
          <w:rFonts w:ascii="宋体" w:hAnsi="宋体" w:hint="eastAsia"/>
          <w:szCs w:val="20"/>
        </w:rPr>
        <w:t>措施</w:t>
      </w:r>
      <w:bookmarkEnd w:id="100"/>
    </w:p>
    <w:p w:rsidR="00933BF4" w:rsidRDefault="00933BF4" w:rsidP="003B259B">
      <w:pPr>
        <w:pStyle w:val="af0"/>
        <w:ind w:firstLine="560"/>
      </w:pPr>
      <w:r w:rsidRPr="003B259B">
        <w:rPr>
          <w:rFonts w:hint="eastAsia"/>
        </w:rPr>
        <w:t>（1）</w:t>
      </w:r>
      <w:r w:rsidR="00933939" w:rsidRPr="003B259B">
        <w:rPr>
          <w:rFonts w:hint="eastAsia"/>
        </w:rPr>
        <w:t>常见问题</w:t>
      </w:r>
      <w:r w:rsidR="00933939" w:rsidRPr="003B259B">
        <w:t>控制措</w:t>
      </w:r>
      <w:r w:rsidR="00933939">
        <w:t>施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71"/>
        <w:gridCol w:w="1209"/>
        <w:gridCol w:w="7092"/>
      </w:tblGrid>
      <w:tr w:rsidR="004E2320" w:rsidTr="006E4D77">
        <w:trPr>
          <w:trHeight w:val="397"/>
          <w:tblHeader/>
          <w:jc w:val="center"/>
        </w:trPr>
        <w:tc>
          <w:tcPr>
            <w:tcW w:w="771" w:type="dxa"/>
            <w:shd w:val="clear" w:color="auto" w:fill="FFFFFF"/>
            <w:vAlign w:val="center"/>
          </w:tcPr>
          <w:p w:rsidR="004E2320" w:rsidRDefault="004E2320" w:rsidP="003B259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4E2320" w:rsidRDefault="00FE0828" w:rsidP="003B259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问题</w:t>
            </w:r>
          </w:p>
        </w:tc>
        <w:tc>
          <w:tcPr>
            <w:tcW w:w="7092" w:type="dxa"/>
            <w:shd w:val="clear" w:color="auto" w:fill="FFFFFF"/>
            <w:vAlign w:val="center"/>
          </w:tcPr>
          <w:p w:rsidR="004E2320" w:rsidRDefault="00E24695" w:rsidP="003B259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t>措施</w:t>
            </w:r>
          </w:p>
        </w:tc>
      </w:tr>
      <w:tr w:rsidR="004E2320" w:rsidTr="006E4D77">
        <w:trPr>
          <w:trHeight w:val="397"/>
          <w:jc w:val="center"/>
        </w:trPr>
        <w:tc>
          <w:tcPr>
            <w:tcW w:w="771" w:type="dxa"/>
            <w:shd w:val="clear" w:color="auto" w:fill="FFFFFF"/>
            <w:vAlign w:val="center"/>
          </w:tcPr>
          <w:p w:rsidR="004E2320" w:rsidRDefault="004E2320" w:rsidP="003B259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4E2320" w:rsidRDefault="00D34304" w:rsidP="003B259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原材料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7092" w:type="dxa"/>
            <w:shd w:val="clear" w:color="auto" w:fill="FFFFFF"/>
            <w:vAlign w:val="center"/>
          </w:tcPr>
          <w:p w:rsidR="00D34304" w:rsidRPr="00D34304" w:rsidRDefault="00D34304" w:rsidP="003B259B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（1）</w:t>
            </w:r>
            <w:r w:rsidRPr="00D34304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所用材料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按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要求进行复试，保证</w:t>
            </w:r>
            <w:r w:rsidRPr="00D34304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品种、质量、性能应符合要求。</w:t>
            </w:r>
          </w:p>
        </w:tc>
      </w:tr>
      <w:tr w:rsidR="00D34304" w:rsidTr="006E4D77">
        <w:trPr>
          <w:trHeight w:val="397"/>
          <w:jc w:val="center"/>
        </w:trPr>
        <w:tc>
          <w:tcPr>
            <w:tcW w:w="771" w:type="dxa"/>
            <w:shd w:val="clear" w:color="auto" w:fill="FFFFFF"/>
            <w:vAlign w:val="center"/>
          </w:tcPr>
          <w:p w:rsidR="00D34304" w:rsidRDefault="00472839" w:rsidP="00D3430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D34304" w:rsidRDefault="00D34304" w:rsidP="00D3430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基层处理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不到位</w:t>
            </w:r>
          </w:p>
        </w:tc>
        <w:tc>
          <w:tcPr>
            <w:tcW w:w="7092" w:type="dxa"/>
            <w:shd w:val="clear" w:color="auto" w:fill="FFFFFF"/>
            <w:vAlign w:val="center"/>
          </w:tcPr>
          <w:p w:rsidR="00D34304" w:rsidRDefault="00D34304" w:rsidP="00D34304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（1）保温施工前对基层进行仔细检查，必须将妨碍粘结的附着物清理干净：一般的墙面浮灰用笤帚清扫干净。</w:t>
            </w:r>
          </w:p>
          <w:p w:rsidR="00D34304" w:rsidRDefault="00D34304" w:rsidP="00D34304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（2）保温施工前应会同相关部门做好结构验收工作。如基层墙体偏差过大，则应用1：3水泥砂浆找平。</w:t>
            </w:r>
          </w:p>
          <w:p w:rsidR="00D34304" w:rsidRDefault="00D34304" w:rsidP="00D34304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（3）墙面脚手架孔,穿墙孔及墙面缺损处用相应材料修整好。</w:t>
            </w:r>
          </w:p>
          <w:p w:rsidR="00D34304" w:rsidRDefault="00D34304" w:rsidP="00D34304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（4）主体结构的变形缝应提前做好处理。</w:t>
            </w:r>
          </w:p>
        </w:tc>
      </w:tr>
      <w:tr w:rsidR="00D34304" w:rsidTr="006E4D77">
        <w:trPr>
          <w:trHeight w:val="397"/>
          <w:jc w:val="center"/>
        </w:trPr>
        <w:tc>
          <w:tcPr>
            <w:tcW w:w="771" w:type="dxa"/>
            <w:shd w:val="clear" w:color="auto" w:fill="FFFFFF"/>
            <w:vAlign w:val="center"/>
          </w:tcPr>
          <w:p w:rsidR="00D34304" w:rsidRDefault="00472839" w:rsidP="00D3430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D34304" w:rsidRDefault="00472839" w:rsidP="00D3430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保温层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厚度不足</w:t>
            </w:r>
          </w:p>
        </w:tc>
        <w:tc>
          <w:tcPr>
            <w:tcW w:w="7092" w:type="dxa"/>
            <w:shd w:val="clear" w:color="auto" w:fill="FFFFFF"/>
            <w:vAlign w:val="center"/>
          </w:tcPr>
          <w:p w:rsidR="00D34304" w:rsidRDefault="00472839" w:rsidP="00D34304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（1）</w:t>
            </w:r>
            <w:r w:rsidRPr="00D34304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保温层厚度及构造做法应符合建筑节能设计要求，保温层厚度均匀，不允许有负偏差。</w:t>
            </w:r>
          </w:p>
        </w:tc>
      </w:tr>
      <w:tr w:rsidR="00472839" w:rsidTr="006E4D77">
        <w:trPr>
          <w:trHeight w:val="397"/>
          <w:jc w:val="center"/>
        </w:trPr>
        <w:tc>
          <w:tcPr>
            <w:tcW w:w="771" w:type="dxa"/>
            <w:shd w:val="clear" w:color="auto" w:fill="FFFFFF"/>
            <w:vAlign w:val="center"/>
          </w:tcPr>
          <w:p w:rsidR="00472839" w:rsidRDefault="00AC79B5" w:rsidP="00472839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472839" w:rsidRDefault="00472839" w:rsidP="00472839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保温外立面</w:t>
            </w:r>
          </w:p>
          <w:p w:rsidR="00472839" w:rsidRDefault="00472839" w:rsidP="00472839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线条不顺直</w:t>
            </w:r>
          </w:p>
        </w:tc>
        <w:tc>
          <w:tcPr>
            <w:tcW w:w="7092" w:type="dxa"/>
            <w:shd w:val="clear" w:color="auto" w:fill="FFFFFF"/>
            <w:vAlign w:val="center"/>
          </w:tcPr>
          <w:p w:rsidR="00472839" w:rsidRDefault="00472839" w:rsidP="00472839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（1）房屋各大角的控制钢垂线安装完毕。</w:t>
            </w:r>
          </w:p>
          <w:p w:rsidR="00472839" w:rsidRDefault="00472839" w:rsidP="00472839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2）可从顶层用大线坠吊垂直，绷铁丝找规矩，横向水平线可依据楼层标高或施工±0.000向上500mm线为水平基准线进行交圈控制。根据调整垂直的线及保温厚度，在每步架大角两侧弹上控制线，再拉水平通线做标志块，每层窗口的水平、纵向必须拉线控制在同一直线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内</w:t>
            </w:r>
            <w:r w:rsidR="00AC79B5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472839" w:rsidTr="006E4D77">
        <w:trPr>
          <w:trHeight w:val="397"/>
          <w:jc w:val="center"/>
        </w:trPr>
        <w:tc>
          <w:tcPr>
            <w:tcW w:w="771" w:type="dxa"/>
            <w:shd w:val="clear" w:color="auto" w:fill="FFFFFF"/>
            <w:vAlign w:val="center"/>
          </w:tcPr>
          <w:p w:rsidR="00472839" w:rsidRDefault="00790F1D" w:rsidP="00472839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t>5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472839" w:rsidRDefault="00790F1D" w:rsidP="00472839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保温层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开裂</w:t>
            </w:r>
          </w:p>
        </w:tc>
        <w:tc>
          <w:tcPr>
            <w:tcW w:w="7092" w:type="dxa"/>
            <w:shd w:val="clear" w:color="auto" w:fill="FFFFFF"/>
            <w:vAlign w:val="center"/>
          </w:tcPr>
          <w:p w:rsidR="00E228AD" w:rsidRDefault="00E228AD" w:rsidP="00472839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（1）网格布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需进行复试，保证抗拉强度满足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要求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。</w:t>
            </w:r>
          </w:p>
          <w:p w:rsidR="00472839" w:rsidRDefault="00790F1D" w:rsidP="00472839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</w:t>
            </w:r>
            <w:r w:rsidR="00E228AD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2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）</w:t>
            </w:r>
            <w:r w:rsidR="00E228AD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窗框</w:t>
            </w:r>
            <w:r w:rsidR="00E228AD">
              <w:rPr>
                <w:rFonts w:ascii="宋体" w:hAnsi="宋体"/>
                <w:color w:val="FF0000"/>
                <w:kern w:val="0"/>
                <w:sz w:val="21"/>
                <w:szCs w:val="21"/>
              </w:rPr>
              <w:t>位置必须</w:t>
            </w:r>
            <w:r w:rsidR="00E228AD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把</w:t>
            </w:r>
            <w:r w:rsidR="00E228AD">
              <w:rPr>
                <w:rFonts w:ascii="宋体" w:hAnsi="宋体"/>
                <w:color w:val="FF0000"/>
                <w:kern w:val="0"/>
                <w:sz w:val="21"/>
                <w:szCs w:val="21"/>
              </w:rPr>
              <w:t>保温板裁切</w:t>
            </w:r>
            <w:r w:rsidR="00E228AD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成</w:t>
            </w:r>
            <w:r w:rsidR="00E228AD">
              <w:rPr>
                <w:rFonts w:ascii="宋体" w:hAnsi="宋体"/>
                <w:color w:val="FF0000"/>
                <w:kern w:val="0"/>
                <w:sz w:val="21"/>
                <w:szCs w:val="21"/>
              </w:rPr>
              <w:t>刀把口，严禁在窗</w:t>
            </w:r>
            <w:r w:rsidR="00E228AD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口</w:t>
            </w:r>
            <w:r w:rsidR="00E228AD">
              <w:rPr>
                <w:rFonts w:ascii="宋体" w:hAnsi="宋体"/>
                <w:color w:val="FF0000"/>
                <w:kern w:val="0"/>
                <w:sz w:val="21"/>
                <w:szCs w:val="21"/>
              </w:rPr>
              <w:t>四角位置进行拼接，以免形成应力集中。</w:t>
            </w:r>
          </w:p>
          <w:p w:rsidR="00E228AD" w:rsidRDefault="00E228AD" w:rsidP="00472839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（3）窗边需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对网格布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进行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翻包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处理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，并且保证搭接宽度。</w:t>
            </w:r>
          </w:p>
          <w:p w:rsidR="00E228AD" w:rsidRPr="00E228AD" w:rsidRDefault="00E228AD" w:rsidP="00472839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（4）落实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过程监督，防止双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层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网格布只施工一层。</w:t>
            </w:r>
          </w:p>
        </w:tc>
      </w:tr>
      <w:tr w:rsidR="00472839" w:rsidTr="006E4D77">
        <w:trPr>
          <w:trHeight w:val="397"/>
          <w:jc w:val="center"/>
        </w:trPr>
        <w:tc>
          <w:tcPr>
            <w:tcW w:w="771" w:type="dxa"/>
            <w:shd w:val="clear" w:color="auto" w:fill="FFFFFF"/>
            <w:vAlign w:val="center"/>
          </w:tcPr>
          <w:p w:rsidR="00472839" w:rsidRPr="002D5B48" w:rsidRDefault="002E5992" w:rsidP="00472839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2D5B48">
              <w:rPr>
                <w:rFonts w:ascii="宋体" w:hAnsi="宋体"/>
                <w:kern w:val="0"/>
                <w:sz w:val="21"/>
                <w:szCs w:val="21"/>
              </w:rPr>
              <w:t>6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472839" w:rsidRPr="00673962" w:rsidRDefault="002E5992" w:rsidP="002E5992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保温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脱落</w:t>
            </w:r>
          </w:p>
        </w:tc>
        <w:tc>
          <w:tcPr>
            <w:tcW w:w="7092" w:type="dxa"/>
            <w:shd w:val="clear" w:color="auto" w:fill="FFFFFF"/>
            <w:vAlign w:val="center"/>
          </w:tcPr>
          <w:p w:rsidR="00472839" w:rsidRDefault="002E5992" w:rsidP="002E5992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（1）粘结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胶泥和膨胀螺栓需按要求进行复试，合格后方可用于本工程。</w:t>
            </w:r>
          </w:p>
          <w:p w:rsidR="002E5992" w:rsidRDefault="002E5992" w:rsidP="002E5992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（2）严格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控制胶泥粘结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面积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不少于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5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0%。</w:t>
            </w:r>
          </w:p>
          <w:p w:rsidR="002E5992" w:rsidRDefault="002E5992" w:rsidP="002E5992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（3）保温钉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必须提前用电钻钻孔后旋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入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，严禁直接强行钉入造成膨胀力不足或者形成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“假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钉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”现象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。</w:t>
            </w:r>
          </w:p>
          <w:p w:rsidR="002E5992" w:rsidRPr="002E5992" w:rsidRDefault="002E5992" w:rsidP="002E5992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（4）</w:t>
            </w:r>
            <w:r w:rsidR="002D5B48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膨胀</w:t>
            </w:r>
            <w:r w:rsidR="002D5B48">
              <w:rPr>
                <w:rFonts w:ascii="宋体" w:hAnsi="宋体"/>
                <w:color w:val="FF0000"/>
                <w:kern w:val="0"/>
                <w:sz w:val="21"/>
                <w:szCs w:val="21"/>
              </w:rPr>
              <w:t>螺栓需按</w:t>
            </w:r>
            <w:r w:rsidR="002D5B48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批量</w:t>
            </w:r>
            <w:r w:rsidR="002D5B48">
              <w:rPr>
                <w:rFonts w:ascii="宋体" w:hAnsi="宋体"/>
                <w:color w:val="FF0000"/>
                <w:kern w:val="0"/>
                <w:sz w:val="21"/>
                <w:szCs w:val="21"/>
              </w:rPr>
              <w:t>抽检并进行现场拉拔试验。</w:t>
            </w:r>
          </w:p>
        </w:tc>
      </w:tr>
    </w:tbl>
    <w:p w:rsidR="00E54047" w:rsidRDefault="00E54047" w:rsidP="00E54047">
      <w:pPr>
        <w:pStyle w:val="af0"/>
        <w:ind w:firstLine="560"/>
      </w:pPr>
      <w:r>
        <w:rPr>
          <w:rFonts w:hint="eastAsia"/>
        </w:rPr>
        <w:t>（2）成品保护措施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70"/>
        <w:gridCol w:w="8302"/>
      </w:tblGrid>
      <w:tr w:rsidR="00FC40EF" w:rsidTr="00FC40EF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FC40EF" w:rsidRDefault="00FC40EF" w:rsidP="00FC40EF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FC40EF" w:rsidRPr="005C495E" w:rsidRDefault="005C495E" w:rsidP="00FC40EF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C495E">
              <w:rPr>
                <w:rFonts w:ascii="宋体" w:hAnsi="宋体" w:hint="eastAsia"/>
                <w:kern w:val="0"/>
                <w:sz w:val="21"/>
                <w:szCs w:val="21"/>
              </w:rPr>
              <w:t>措施</w:t>
            </w:r>
          </w:p>
        </w:tc>
      </w:tr>
      <w:tr w:rsidR="005C495E" w:rsidTr="00FC40EF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5C495E" w:rsidRDefault="005C495E" w:rsidP="005C495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5C495E" w:rsidRDefault="0008244D" w:rsidP="005C495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门窗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框的保护膜严禁私自拆除，有破损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缺失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处需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修补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完好。</w:t>
            </w:r>
          </w:p>
        </w:tc>
      </w:tr>
      <w:tr w:rsidR="005C495E" w:rsidTr="00FC40EF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5C495E" w:rsidRDefault="005C495E" w:rsidP="005C495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5C495E" w:rsidRDefault="00BE45EE" w:rsidP="005C495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室外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栏杆等易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受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污染处应采取塑料布进行覆盖保护。</w:t>
            </w:r>
          </w:p>
        </w:tc>
      </w:tr>
      <w:tr w:rsidR="00BE45EE" w:rsidTr="00FC40EF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BE45EE" w:rsidRPr="005C495E" w:rsidRDefault="00BE45EE" w:rsidP="00BE45E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C495E">
              <w:rPr>
                <w:rFonts w:ascii="宋体"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BE45EE" w:rsidRDefault="00BE45EE" w:rsidP="00BE45E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门窗框残存砂浆应及时清理干净，严禁蹬踩窗台，防止损坏棱角。</w:t>
            </w:r>
          </w:p>
        </w:tc>
      </w:tr>
      <w:tr w:rsidR="00BE45EE" w:rsidTr="00FC40EF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BE45EE" w:rsidRPr="005C495E" w:rsidRDefault="00BE45EE" w:rsidP="00BE45E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5C495E">
              <w:rPr>
                <w:rFonts w:ascii="宋体"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BE45EE" w:rsidRDefault="00BE45EE" w:rsidP="00BE45E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拆除架子时应轻拆轻放，防止撞坏门窗、墙面和口角。</w:t>
            </w:r>
          </w:p>
        </w:tc>
      </w:tr>
      <w:tr w:rsidR="00BE45EE" w:rsidTr="00FC40EF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BE45EE" w:rsidRPr="005C495E" w:rsidRDefault="00BE45EE" w:rsidP="00BE45E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BE45EE" w:rsidRDefault="00BE45EE" w:rsidP="00BE45E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应保护好墙上的埋件、电线槽、盒、水暖设备和预留孔洞等。</w:t>
            </w:r>
          </w:p>
        </w:tc>
      </w:tr>
      <w:tr w:rsidR="00D074F9" w:rsidTr="00FC40EF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D074F9" w:rsidRDefault="00D074F9" w:rsidP="00BE45E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D074F9" w:rsidRDefault="00D074F9" w:rsidP="00BE45E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施工中各</w:t>
            </w:r>
            <w:r w:rsidRPr="00D074F9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专业工种应紧密配合，合理安排工序，严禁颠倒工序作业。</w:t>
            </w:r>
          </w:p>
        </w:tc>
      </w:tr>
      <w:tr w:rsidR="00D074F9" w:rsidTr="00FC40EF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D074F9" w:rsidRDefault="00D074F9" w:rsidP="00BE45E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7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D074F9" w:rsidRDefault="00D074F9" w:rsidP="00D074F9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D074F9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对抹完聚合物水泥砂浆的保温墙体，不得随意开凿孔洞，如确实需要，应在聚合物水泥砂</w:t>
            </w:r>
            <w:r w:rsidRPr="00D074F9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lastRenderedPageBreak/>
              <w:t>浆达到设计强度后方可进行，安装物件后其周围应恢复原状。</w:t>
            </w:r>
          </w:p>
        </w:tc>
      </w:tr>
      <w:tr w:rsidR="00D074F9" w:rsidTr="00FC40EF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D074F9" w:rsidRDefault="00D074F9" w:rsidP="00BE45E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lastRenderedPageBreak/>
              <w:t>8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D074F9" w:rsidRDefault="00D12370" w:rsidP="00BE45E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D12370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使用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吊篮时应做好对成品墙面的保护工作，禁止重物撞击及刮扯挤塑板墙面</w:t>
            </w:r>
            <w:r w:rsidR="00D074F9" w:rsidRPr="00D074F9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D12370" w:rsidTr="00FC40EF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D12370" w:rsidRPr="00D12370" w:rsidRDefault="00547D17" w:rsidP="00BE45E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9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D12370" w:rsidRPr="00D074F9" w:rsidRDefault="00D12370" w:rsidP="00D12370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D12370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搅拌及使用砂浆时必须注意楼地面的污染，对其他工种已完成施工作业的楼层，必须注意加以成品保护，清理时必须格外小心，严禁造成二次破坏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D12370" w:rsidTr="00FC40EF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D12370" w:rsidRDefault="00547D17" w:rsidP="00BE45EE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10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D12370" w:rsidRPr="00D074F9" w:rsidRDefault="00D12370" w:rsidP="00D12370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D12370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粘贴上部挤塑板时，掉落下来的粘结砂浆可能会污染下部挤塑板及网格布，必须及时清理干净。</w:t>
            </w:r>
          </w:p>
        </w:tc>
      </w:tr>
    </w:tbl>
    <w:p w:rsidR="004E2320" w:rsidRDefault="00E54047" w:rsidP="00E54047">
      <w:pPr>
        <w:pStyle w:val="af0"/>
        <w:ind w:firstLine="560"/>
      </w:pPr>
      <w:r>
        <w:rPr>
          <w:rFonts w:hint="eastAsia"/>
        </w:rPr>
        <w:t>（3）</w:t>
      </w:r>
      <w:r w:rsidR="00E24695">
        <w:rPr>
          <w:rFonts w:hint="eastAsia"/>
        </w:rPr>
        <w:t>管理</w:t>
      </w:r>
      <w:r w:rsidR="004E2320">
        <w:rPr>
          <w:rFonts w:hint="eastAsia"/>
        </w:rPr>
        <w:t>措施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70"/>
        <w:gridCol w:w="8302"/>
      </w:tblGrid>
      <w:tr w:rsidR="004E2320" w:rsidTr="001F4ECB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1C1B4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4E2320" w:rsidRDefault="004E2320" w:rsidP="001C1B4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措施</w:t>
            </w:r>
          </w:p>
        </w:tc>
      </w:tr>
      <w:tr w:rsidR="004E2320" w:rsidTr="001F4ECB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1C1B4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4E2320" w:rsidRDefault="004E2320" w:rsidP="001C1B4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切实落实样板引路制度，明确施工标准，加强过程检查与过程整改力度。</w:t>
            </w:r>
          </w:p>
        </w:tc>
      </w:tr>
      <w:tr w:rsidR="004E2320" w:rsidTr="001F4ECB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1C1B4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4E2320" w:rsidRDefault="004E2320" w:rsidP="001C1B45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项目质量总监（项目总工程师）组织监理工程师、质量部、技术部、工程部对施工样板进行验收，并对验收提出改进措施。</w:t>
            </w:r>
          </w:p>
        </w:tc>
      </w:tr>
      <w:tr w:rsidR="001F4ECB" w:rsidTr="001F4ECB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1F4ECB" w:rsidRDefault="001F4ECB" w:rsidP="001F4EC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1F4ECB" w:rsidRDefault="001F4ECB" w:rsidP="001F4EC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现场管理人员严格按照施工方案、现场样板中工艺流程，对现场进行检查，督促落实。</w:t>
            </w:r>
          </w:p>
        </w:tc>
      </w:tr>
      <w:tr w:rsidR="001F4ECB" w:rsidTr="001F4ECB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1F4ECB" w:rsidRDefault="001F4ECB" w:rsidP="001F4EC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1F4ECB" w:rsidRDefault="001F4ECB" w:rsidP="001F4ECB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划分</w:t>
            </w:r>
            <w:r w:rsidR="006E4D77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现场管理区域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责任，现场管理人员需严格落实三检制度，确保质量问题及时整改。</w:t>
            </w:r>
          </w:p>
        </w:tc>
      </w:tr>
      <w:tr w:rsidR="001F4ECB" w:rsidTr="001F4ECB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1F4ECB" w:rsidRDefault="001F4ECB" w:rsidP="001F4EC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t>5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1F4ECB" w:rsidRDefault="001F4ECB" w:rsidP="00402820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现场过程质量验收分为：基层处理、吊垂直、找方正、门窗翻包网格布、保温板粘贴、抹面质量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6</w:t>
            </w:r>
            <w:r w:rsidR="00402820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个工序进行检查验收，现场三检合格后，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邀请现场监理工程师进行检查验收，待合格后方可进行下道工序施工。</w:t>
            </w:r>
          </w:p>
        </w:tc>
      </w:tr>
      <w:tr w:rsidR="001F4ECB" w:rsidTr="001F4ECB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1F4ECB" w:rsidRDefault="001F4ECB" w:rsidP="001F4EC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t>6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1F4ECB" w:rsidRDefault="001F4ECB" w:rsidP="007B5F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加强工序、工作面移交管理工作，检查过程资料及时</w:t>
            </w:r>
            <w:r w:rsidR="007B5F91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交资料员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进行存档。</w:t>
            </w:r>
          </w:p>
        </w:tc>
      </w:tr>
      <w:tr w:rsidR="001F4ECB" w:rsidTr="001F4ECB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1F4ECB" w:rsidRPr="001F4ECB" w:rsidRDefault="001F4ECB" w:rsidP="001F4EC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1F4ECB">
              <w:rPr>
                <w:rFonts w:ascii="宋体" w:hAnsi="宋体"/>
                <w:kern w:val="0"/>
                <w:sz w:val="21"/>
                <w:szCs w:val="21"/>
              </w:rPr>
              <w:t>7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1F4ECB" w:rsidRDefault="001F4ECB" w:rsidP="001F4EC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项目部制定质量管理评比制度，明确质量管理奖罚机制。</w:t>
            </w:r>
          </w:p>
        </w:tc>
      </w:tr>
      <w:tr w:rsidR="001F4ECB" w:rsidRPr="00727E20" w:rsidTr="001F4ECB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1F4ECB" w:rsidRPr="00727E20" w:rsidRDefault="001F4ECB" w:rsidP="001F4EC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 w:rsidRPr="00727E20">
              <w:rPr>
                <w:rFonts w:ascii="宋体" w:hAnsi="宋体" w:hint="eastAsia"/>
                <w:kern w:val="0"/>
                <w:sz w:val="21"/>
                <w:szCs w:val="21"/>
              </w:rPr>
              <w:t>8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1F4ECB" w:rsidRPr="00541136" w:rsidRDefault="00727E20" w:rsidP="001F4EC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严格落实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见证取样试验制度，保证原材料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检测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符合要求后方可用于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现场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施工。</w:t>
            </w:r>
          </w:p>
        </w:tc>
      </w:tr>
      <w:tr w:rsidR="00727E20" w:rsidRPr="00727E20" w:rsidTr="001F4ECB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727E20" w:rsidRPr="00727E20" w:rsidRDefault="00727E20" w:rsidP="001F4EC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9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727E20" w:rsidRDefault="00727E20" w:rsidP="001F4EC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积极开展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“QC”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小组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活动，针对多发质量问题制定出切实有效的措施。</w:t>
            </w:r>
          </w:p>
        </w:tc>
      </w:tr>
    </w:tbl>
    <w:p w:rsidR="004E2320" w:rsidRDefault="00E54047" w:rsidP="00E54047">
      <w:pPr>
        <w:pStyle w:val="af0"/>
        <w:ind w:firstLine="560"/>
      </w:pPr>
      <w:r>
        <w:rPr>
          <w:rFonts w:hint="eastAsia"/>
        </w:rPr>
        <w:t>（4）</w:t>
      </w:r>
      <w:r w:rsidR="004E2320">
        <w:rPr>
          <w:rFonts w:hint="eastAsia"/>
        </w:rPr>
        <w:t>防渗漏控制措施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70"/>
        <w:gridCol w:w="8302"/>
      </w:tblGrid>
      <w:tr w:rsidR="004E2320" w:rsidTr="00AD2F01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F014F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4E2320" w:rsidRDefault="004E2320" w:rsidP="00F014F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措施</w:t>
            </w:r>
          </w:p>
        </w:tc>
      </w:tr>
      <w:tr w:rsidR="004E2320" w:rsidTr="00AD2F01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F014F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4E2320" w:rsidRDefault="008203F9" w:rsidP="008203F9">
            <w:pPr>
              <w:adjustRightInd w:val="0"/>
              <w:snapToGrid w:val="0"/>
              <w:spacing w:line="320" w:lineRule="exact"/>
              <w:jc w:val="lef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将</w:t>
            </w:r>
            <w:r w:rsidR="004E2320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外立面造型、圆弧窗、露台、女儿墙压顶、GRC造型等位置作为防渗漏控制重点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部位</w:t>
            </w:r>
            <w:r w:rsidR="004E2320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，加强过程检查与整改力度。</w:t>
            </w:r>
          </w:p>
        </w:tc>
      </w:tr>
      <w:tr w:rsidR="004E2320" w:rsidTr="00AD2F01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F014F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4E2320" w:rsidRDefault="004E2320" w:rsidP="008203F9">
            <w:pPr>
              <w:adjustRightInd w:val="0"/>
              <w:snapToGrid w:val="0"/>
              <w:spacing w:line="320" w:lineRule="exact"/>
              <w:jc w:val="lef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做好施工计划、工作面移交工作，及时调配资源，严格按照工艺流程、</w:t>
            </w:r>
            <w:r w:rsidR="008203F9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施工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规范</w:t>
            </w:r>
            <w:r w:rsidR="008203F9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进行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施工，严禁出现工序倒置的现象。</w:t>
            </w:r>
          </w:p>
        </w:tc>
      </w:tr>
      <w:tr w:rsidR="004E2320" w:rsidTr="00AD2F01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F014F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4E2320" w:rsidRDefault="004E2320" w:rsidP="00F014F1">
            <w:pPr>
              <w:adjustRightInd w:val="0"/>
              <w:snapToGrid w:val="0"/>
              <w:spacing w:line="320" w:lineRule="exact"/>
              <w:jc w:val="lef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女儿墙压顶、窗台外檐口、造型层挑檐、空调板等位置找坡，严格按照图纸施工，加大检查</w:t>
            </w:r>
            <w:r w:rsidR="0062651A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与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整改力度。</w:t>
            </w:r>
          </w:p>
        </w:tc>
      </w:tr>
      <w:tr w:rsidR="004E2320" w:rsidTr="00AD2F01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F014F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4E2320" w:rsidRDefault="007848C2" w:rsidP="00FB0F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女儿墙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压顶，窗上口需设置鹰嘴或者滴水槽。</w:t>
            </w:r>
          </w:p>
        </w:tc>
      </w:tr>
      <w:tr w:rsidR="00727E20" w:rsidTr="00AD2F01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727E20" w:rsidRDefault="007848C2" w:rsidP="00F014F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727E20" w:rsidRPr="007848C2" w:rsidRDefault="00592948" w:rsidP="00FB0F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穿墙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套管，外雨水管固定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卡扣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需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成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斜向上角度设置，防水雨水倒流造成渗漏。</w:t>
            </w:r>
          </w:p>
        </w:tc>
      </w:tr>
      <w:tr w:rsidR="00727E20" w:rsidTr="00AD2F01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727E20" w:rsidRDefault="00AD2F01" w:rsidP="00F014F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727E20" w:rsidRDefault="00AD2F01" w:rsidP="00FB0F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严格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落实外墙保温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防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开裂措施，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防止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保温层开裂造成外墙防水涂料开裂而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引起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渗漏。</w:t>
            </w:r>
          </w:p>
        </w:tc>
      </w:tr>
      <w:tr w:rsidR="00727E20" w:rsidTr="00AD2F01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727E20" w:rsidRDefault="00AD2F01" w:rsidP="00F014F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7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727E20" w:rsidRDefault="00AD2F01" w:rsidP="00FB0F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女儿墙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压顶的保温粘贴采取水平方向压住外立面，防止形成竖向通缝造成渗漏。</w:t>
            </w:r>
          </w:p>
        </w:tc>
      </w:tr>
    </w:tbl>
    <w:p w:rsidR="00E54047" w:rsidRPr="00AC3E49" w:rsidRDefault="00194726" w:rsidP="00AC3E49">
      <w:pPr>
        <w:keepLines/>
        <w:adjustRightInd w:val="0"/>
        <w:snapToGrid w:val="0"/>
        <w:jc w:val="left"/>
        <w:outlineLvl w:val="1"/>
        <w:rPr>
          <w:rFonts w:ascii="宋体" w:hAnsi="宋体"/>
          <w:szCs w:val="20"/>
        </w:rPr>
      </w:pPr>
      <w:bookmarkStart w:id="101" w:name="_Toc3383265"/>
      <w:r w:rsidRPr="00AC3E49">
        <w:rPr>
          <w:rFonts w:ascii="宋体" w:hAnsi="宋体"/>
          <w:szCs w:val="20"/>
        </w:rPr>
        <w:t>8</w:t>
      </w:r>
      <w:r w:rsidR="00E54047" w:rsidRPr="00AC3E49">
        <w:rPr>
          <w:rFonts w:ascii="宋体" w:hAnsi="宋体" w:hint="eastAsia"/>
          <w:szCs w:val="20"/>
        </w:rPr>
        <w:t>.2</w:t>
      </w:r>
      <w:r w:rsidR="004E2320" w:rsidRPr="00AC3E49">
        <w:rPr>
          <w:rFonts w:ascii="宋体" w:hAnsi="宋体" w:hint="eastAsia"/>
          <w:szCs w:val="20"/>
        </w:rPr>
        <w:t xml:space="preserve"> </w:t>
      </w:r>
      <w:r w:rsidR="00E54047" w:rsidRPr="00AC3E49">
        <w:rPr>
          <w:rFonts w:ascii="宋体" w:hAnsi="宋体" w:hint="eastAsia"/>
          <w:szCs w:val="20"/>
        </w:rPr>
        <w:t>安全</w:t>
      </w:r>
      <w:r w:rsidR="00E54047" w:rsidRPr="00AC3E49">
        <w:rPr>
          <w:rFonts w:ascii="宋体" w:hAnsi="宋体"/>
          <w:szCs w:val="20"/>
        </w:rPr>
        <w:t>文明施工保证措施</w:t>
      </w:r>
      <w:bookmarkEnd w:id="101"/>
    </w:p>
    <w:p w:rsidR="004E2320" w:rsidRDefault="0038209D" w:rsidP="00E54047">
      <w:pPr>
        <w:pStyle w:val="af0"/>
        <w:ind w:firstLine="560"/>
      </w:pPr>
      <w:r>
        <w:rPr>
          <w:rFonts w:hint="eastAsia"/>
        </w:rPr>
        <w:t>（1）</w:t>
      </w:r>
      <w:r w:rsidR="004E2320">
        <w:rPr>
          <w:rFonts w:hint="eastAsia"/>
        </w:rPr>
        <w:t>安全保证措施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70"/>
        <w:gridCol w:w="8302"/>
      </w:tblGrid>
      <w:tr w:rsidR="004E2320" w:rsidTr="00AD2F01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3E463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4E2320" w:rsidRDefault="004E2320" w:rsidP="003E463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措施</w:t>
            </w:r>
          </w:p>
        </w:tc>
      </w:tr>
      <w:tr w:rsidR="004E2320" w:rsidTr="00AD2F01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3E463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4E2320" w:rsidRDefault="004E2320" w:rsidP="003E463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施工前加强对工人的安全、消防教育，做好技术交底，预防事故的发生。</w:t>
            </w:r>
          </w:p>
        </w:tc>
      </w:tr>
      <w:tr w:rsidR="004E2320" w:rsidTr="00AD2F01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3E463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lastRenderedPageBreak/>
              <w:t>2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4E2320" w:rsidRDefault="004E2320" w:rsidP="003E463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外墙保温施工</w:t>
            </w:r>
            <w:r w:rsidR="00580405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中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禁止</w:t>
            </w:r>
            <w:r w:rsidR="00580405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将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废料向下抛落，所有施工人员必须带安全帽，系好安全带。</w:t>
            </w:r>
          </w:p>
        </w:tc>
      </w:tr>
      <w:tr w:rsidR="004E2320" w:rsidTr="00AD2F01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3E463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4E2320" w:rsidRDefault="004E2320" w:rsidP="003E463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边角余料应及时回收，及时清运，放在指定地点，不得乱扔乱放，形成火灾隐患。</w:t>
            </w:r>
          </w:p>
        </w:tc>
      </w:tr>
      <w:tr w:rsidR="004E2320" w:rsidTr="00AD2F01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3E463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4E2320" w:rsidRDefault="00491042" w:rsidP="00491042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在外脚手架上操作的人员，必须经过安全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教育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培训</w:t>
            </w:r>
            <w:r w:rsidRPr="0049104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E27E09" w:rsidTr="00AD2F01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E27E09" w:rsidRDefault="00491042" w:rsidP="003E463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E27E09" w:rsidRDefault="00491042" w:rsidP="00491042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49104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工人在脚手架上作业必须戴好安全帽，系好帽带，必须佩戴安全带，将保险钩挂在大横杆上后方可进行施工。</w:t>
            </w:r>
          </w:p>
        </w:tc>
      </w:tr>
      <w:tr w:rsidR="00E27E09" w:rsidTr="00AD2F01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E27E09" w:rsidRDefault="00491042" w:rsidP="003E463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E27E09" w:rsidRDefault="00491042" w:rsidP="00491042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49104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在外脚手架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和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吊篮</w:t>
            </w:r>
            <w:r w:rsidRPr="0049104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上的操作人员需穿防滑鞋，有恐高症、心脏病的人员禁止上架，严禁酒后上架施工。</w:t>
            </w:r>
          </w:p>
        </w:tc>
      </w:tr>
      <w:tr w:rsidR="00E27E09" w:rsidTr="00AD2F01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E27E09" w:rsidRDefault="00491042" w:rsidP="003E463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7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E27E09" w:rsidRDefault="00491042" w:rsidP="003E463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49104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材料进场后，要单独存放，并安排专人看护、管理。</w:t>
            </w:r>
          </w:p>
        </w:tc>
      </w:tr>
      <w:tr w:rsidR="00E27E09" w:rsidTr="00AD2F01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E27E09" w:rsidRDefault="00491042" w:rsidP="003E463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8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E27E09" w:rsidRDefault="00491042" w:rsidP="00491042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49104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挤塑板堆放不宜过多，垛之间要保持一定的防火距离。挤塑板加工的废料要及时清理，以防发生火灾。</w:t>
            </w:r>
          </w:p>
        </w:tc>
      </w:tr>
      <w:tr w:rsidR="00E27E09" w:rsidTr="00AD2F01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E27E09" w:rsidRDefault="00491042" w:rsidP="003E463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9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E27E09" w:rsidRDefault="00491042" w:rsidP="003E463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49104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施工现场严禁吸烟，防止发生危险</w:t>
            </w:r>
            <w:r w:rsidR="006E4D77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，</w:t>
            </w:r>
            <w:r w:rsidR="006E4D77" w:rsidRPr="0049104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施工现场设置处要有足够的灭火器材。</w:t>
            </w:r>
          </w:p>
        </w:tc>
      </w:tr>
      <w:tr w:rsidR="00491042" w:rsidTr="00AD2F01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91042" w:rsidRDefault="006E4D77" w:rsidP="003E463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t>10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491042" w:rsidRPr="00491042" w:rsidRDefault="00491042" w:rsidP="00491042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49104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如</w:t>
            </w:r>
            <w:proofErr w:type="gramStart"/>
            <w:r w:rsidRPr="0049104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需发生</w:t>
            </w:r>
            <w:proofErr w:type="gramEnd"/>
            <w:r w:rsidRPr="0049104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电焊作业，则应在电焊作业完成后在进行外墙保温作业，以免发生火灾；电焊作业时在焊点垂直下方，尽量清理易燃物。电火花落点要及时清理，消灭火种。</w:t>
            </w:r>
          </w:p>
        </w:tc>
      </w:tr>
    </w:tbl>
    <w:p w:rsidR="004E2320" w:rsidRDefault="0038209D" w:rsidP="0038209D">
      <w:pPr>
        <w:pStyle w:val="af0"/>
        <w:ind w:firstLine="560"/>
      </w:pPr>
      <w:r>
        <w:rPr>
          <w:rFonts w:hint="eastAsia"/>
        </w:rPr>
        <w:t>（2）</w:t>
      </w:r>
      <w:r w:rsidR="004E2320">
        <w:rPr>
          <w:rFonts w:hint="eastAsia"/>
        </w:rPr>
        <w:t>文明施工</w:t>
      </w:r>
      <w:r>
        <w:rPr>
          <w:rFonts w:hint="eastAsia"/>
        </w:rPr>
        <w:t>保证</w:t>
      </w:r>
      <w:r w:rsidR="004E2320">
        <w:rPr>
          <w:rFonts w:hint="eastAsia"/>
        </w:rPr>
        <w:t>措施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70"/>
        <w:gridCol w:w="8302"/>
      </w:tblGrid>
      <w:tr w:rsidR="004E2320" w:rsidTr="00B220CA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FB0F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4E2320" w:rsidRDefault="004E2320" w:rsidP="00FB0F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措施</w:t>
            </w:r>
          </w:p>
        </w:tc>
      </w:tr>
      <w:tr w:rsidR="004E2320" w:rsidTr="00B220CA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FB0F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4E2320" w:rsidRDefault="004E2320" w:rsidP="00FB0F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施工人员必须按照技术交底和项目部规章制度施工，服从管理，统一指挥。</w:t>
            </w:r>
          </w:p>
        </w:tc>
      </w:tr>
      <w:tr w:rsidR="004E2320" w:rsidTr="00B220CA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FB0F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4E2320" w:rsidRDefault="004E2320" w:rsidP="00FB0F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砂浆在地面上搅拌完后运至屋面进行施工，不得在屋面直接搅拌，避免污染屋面。</w:t>
            </w:r>
          </w:p>
        </w:tc>
      </w:tr>
      <w:tr w:rsidR="004E2320" w:rsidTr="00B220CA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FB0F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4E2320" w:rsidRDefault="004E2320" w:rsidP="00FB0F75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抹面胶、保温板等</w:t>
            </w:r>
            <w:r w:rsidR="003C7F64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材料运输过程中不得随意遗洒，要按照固定的路线行走，及时清理遗洒和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废弃</w:t>
            </w:r>
            <w:r w:rsidR="003C7F64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的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材料。</w:t>
            </w:r>
          </w:p>
        </w:tc>
      </w:tr>
      <w:tr w:rsidR="004E2320" w:rsidTr="00B220CA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FB0F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4E2320" w:rsidRDefault="004E2320" w:rsidP="00FB0F75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对各种施工废料、垃圾要分类堆放，分类处理；要统一堆放、管理、处理，不得私自、随意抛弃、乱扔。</w:t>
            </w:r>
          </w:p>
        </w:tc>
      </w:tr>
      <w:tr w:rsidR="004E2320" w:rsidTr="00B220CA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4E2320" w:rsidRDefault="004E2320" w:rsidP="00FB0F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4E2320" w:rsidRDefault="00D12370" w:rsidP="00FB0F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D12370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裁切下来的挤塑板碎板条必须随手用袋子装好，禁止到处乱丢，随处飘洒。</w:t>
            </w:r>
          </w:p>
        </w:tc>
      </w:tr>
      <w:tr w:rsidR="00D12370" w:rsidTr="00B220CA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D12370" w:rsidRDefault="009617E2" w:rsidP="00FB0F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D12370" w:rsidRPr="00D12370" w:rsidRDefault="00C452D9" w:rsidP="00C452D9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C452D9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施工用砂浆必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须用小桶拌制，随拌随用严禁没用完的砂浆随处乱倒。</w:t>
            </w:r>
          </w:p>
        </w:tc>
      </w:tr>
      <w:tr w:rsidR="00D12370" w:rsidTr="00B220CA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D12370" w:rsidRDefault="009617E2" w:rsidP="00FB0F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7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D12370" w:rsidRPr="00C452D9" w:rsidRDefault="00C452D9" w:rsidP="00C452D9">
            <w:pPr>
              <w:adjustRightInd w:val="0"/>
              <w:snapToGrid w:val="0"/>
              <w:spacing w:line="320" w:lineRule="exac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C452D9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节约用水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，</w:t>
            </w:r>
            <w:r w:rsidRPr="00C452D9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用完水后及时关好水管阀门，以免造成水源及施工用料（泡水后硬化）的浪费或对其他班组施工的影响。</w:t>
            </w:r>
          </w:p>
        </w:tc>
      </w:tr>
      <w:tr w:rsidR="00D34304" w:rsidTr="00B220CA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D34304" w:rsidRDefault="009617E2" w:rsidP="00FB0F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8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D34304" w:rsidRPr="00C452D9" w:rsidRDefault="00D34304" w:rsidP="00D34304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D34304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涂刷保温板的界面剂必须集中堆放在地面已硬化的库房里，严禁界面剂撒入土层中。</w:t>
            </w:r>
          </w:p>
        </w:tc>
      </w:tr>
      <w:tr w:rsidR="00D34304" w:rsidTr="00B220CA">
        <w:trPr>
          <w:trHeight w:val="397"/>
          <w:jc w:val="center"/>
        </w:trPr>
        <w:tc>
          <w:tcPr>
            <w:tcW w:w="770" w:type="dxa"/>
            <w:shd w:val="clear" w:color="auto" w:fill="FFFFFF"/>
            <w:vAlign w:val="center"/>
          </w:tcPr>
          <w:p w:rsidR="00D34304" w:rsidRDefault="009617E2" w:rsidP="00FB0F75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9</w:t>
            </w:r>
          </w:p>
        </w:tc>
        <w:tc>
          <w:tcPr>
            <w:tcW w:w="8302" w:type="dxa"/>
            <w:shd w:val="clear" w:color="auto" w:fill="FFFFFF"/>
            <w:vAlign w:val="center"/>
          </w:tcPr>
          <w:p w:rsidR="00D34304" w:rsidRPr="00C452D9" w:rsidRDefault="00D34304" w:rsidP="00D34304">
            <w:pPr>
              <w:adjustRightInd w:val="0"/>
              <w:snapToGrid w:val="0"/>
              <w:spacing w:line="320" w:lineRule="exact"/>
              <w:jc w:val="lef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D34304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裁切下来的保温板板条必须分类存放、集中回收，禁止其四处洒落、埋入土中或作为一般的建筑垃圾圾性处理，避免污染环境。</w:t>
            </w:r>
          </w:p>
        </w:tc>
      </w:tr>
    </w:tbl>
    <w:p w:rsidR="00E24695" w:rsidRPr="00AC3E49" w:rsidRDefault="00194726" w:rsidP="00AC3E49">
      <w:pPr>
        <w:keepLines/>
        <w:adjustRightInd w:val="0"/>
        <w:snapToGrid w:val="0"/>
        <w:jc w:val="left"/>
        <w:outlineLvl w:val="1"/>
        <w:rPr>
          <w:rFonts w:ascii="宋体" w:hAnsi="宋体"/>
          <w:szCs w:val="20"/>
        </w:rPr>
      </w:pPr>
      <w:bookmarkStart w:id="102" w:name="_Toc3383266"/>
      <w:r w:rsidRPr="00AC3E49">
        <w:rPr>
          <w:rFonts w:ascii="宋体" w:hAnsi="宋体"/>
          <w:szCs w:val="20"/>
        </w:rPr>
        <w:t>8</w:t>
      </w:r>
      <w:r w:rsidR="00E24695" w:rsidRPr="00AC3E49">
        <w:rPr>
          <w:rFonts w:ascii="宋体" w:hAnsi="宋体" w:hint="eastAsia"/>
          <w:szCs w:val="20"/>
        </w:rPr>
        <w:t>.3 进度保证</w:t>
      </w:r>
      <w:r w:rsidR="00E24695" w:rsidRPr="00AC3E49">
        <w:rPr>
          <w:rFonts w:ascii="宋体" w:hAnsi="宋体"/>
          <w:szCs w:val="20"/>
        </w:rPr>
        <w:t>措施</w:t>
      </w:r>
      <w:bookmarkEnd w:id="102"/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70"/>
        <w:gridCol w:w="8302"/>
      </w:tblGrid>
      <w:tr w:rsidR="00E24695" w:rsidTr="00C6562A">
        <w:trPr>
          <w:trHeight w:val="397"/>
          <w:jc w:val="center"/>
        </w:trPr>
        <w:tc>
          <w:tcPr>
            <w:tcW w:w="773" w:type="dxa"/>
            <w:shd w:val="clear" w:color="auto" w:fill="FFFFFF"/>
            <w:vAlign w:val="center"/>
          </w:tcPr>
          <w:p w:rsidR="00E24695" w:rsidRDefault="00E24695" w:rsidP="00C656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8343" w:type="dxa"/>
            <w:shd w:val="clear" w:color="auto" w:fill="FFFFFF"/>
            <w:vAlign w:val="center"/>
          </w:tcPr>
          <w:p w:rsidR="00E24695" w:rsidRDefault="00E24695" w:rsidP="00C656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措施</w:t>
            </w:r>
          </w:p>
        </w:tc>
      </w:tr>
      <w:tr w:rsidR="00E24695" w:rsidTr="00C6562A">
        <w:trPr>
          <w:trHeight w:val="397"/>
          <w:jc w:val="center"/>
        </w:trPr>
        <w:tc>
          <w:tcPr>
            <w:tcW w:w="773" w:type="dxa"/>
            <w:shd w:val="clear" w:color="auto" w:fill="FFFFFF"/>
            <w:vAlign w:val="center"/>
          </w:tcPr>
          <w:p w:rsidR="00E24695" w:rsidRDefault="00E24695" w:rsidP="00C656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8343" w:type="dxa"/>
            <w:shd w:val="clear" w:color="auto" w:fill="FFFFFF"/>
            <w:vAlign w:val="center"/>
          </w:tcPr>
          <w:p w:rsidR="00E24695" w:rsidRDefault="007526F2" w:rsidP="006E4D77">
            <w:pPr>
              <w:adjustRightInd w:val="0"/>
              <w:snapToGrid w:val="0"/>
              <w:spacing w:line="320" w:lineRule="exact"/>
              <w:jc w:val="lef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7526F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加强组织管理，配备生产施工经验均丰富的生产施工人员，做到备料及时、工艺先进、人力充足、机具齐全，保证保温系统施工高效顺利进行</w:t>
            </w:r>
            <w:r w:rsidR="00992AB4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E24695" w:rsidTr="00C6562A">
        <w:trPr>
          <w:trHeight w:val="397"/>
          <w:jc w:val="center"/>
        </w:trPr>
        <w:tc>
          <w:tcPr>
            <w:tcW w:w="773" w:type="dxa"/>
            <w:shd w:val="clear" w:color="auto" w:fill="FFFFFF"/>
            <w:vAlign w:val="center"/>
          </w:tcPr>
          <w:p w:rsidR="00E24695" w:rsidRDefault="00E24695" w:rsidP="00C656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8343" w:type="dxa"/>
            <w:shd w:val="clear" w:color="auto" w:fill="FFFFFF"/>
            <w:vAlign w:val="center"/>
          </w:tcPr>
          <w:p w:rsidR="00E24695" w:rsidRDefault="007526F2" w:rsidP="006E4D77">
            <w:pPr>
              <w:adjustRightInd w:val="0"/>
              <w:snapToGrid w:val="0"/>
              <w:spacing w:line="320" w:lineRule="exact"/>
              <w:jc w:val="lef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7526F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材料的采购、加工严格按加工工艺进行，保证到场的材料皆为优质品，业主、监理验收一次通过</w:t>
            </w:r>
            <w:r w:rsidR="006F61E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,</w:t>
            </w:r>
            <w:r w:rsidRPr="007526F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杜绝出现退货返工而产生停工待料现象。</w:t>
            </w:r>
          </w:p>
        </w:tc>
      </w:tr>
      <w:tr w:rsidR="00E24695" w:rsidTr="00C6562A">
        <w:trPr>
          <w:trHeight w:val="397"/>
          <w:jc w:val="center"/>
        </w:trPr>
        <w:tc>
          <w:tcPr>
            <w:tcW w:w="773" w:type="dxa"/>
            <w:shd w:val="clear" w:color="auto" w:fill="FFFFFF"/>
            <w:vAlign w:val="center"/>
          </w:tcPr>
          <w:p w:rsidR="00E24695" w:rsidRDefault="00E24695" w:rsidP="00C656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8343" w:type="dxa"/>
            <w:shd w:val="clear" w:color="auto" w:fill="FFFFFF"/>
            <w:vAlign w:val="center"/>
          </w:tcPr>
          <w:p w:rsidR="00E24695" w:rsidRDefault="006F61E2" w:rsidP="006E4D77">
            <w:pPr>
              <w:adjustRightInd w:val="0"/>
              <w:snapToGrid w:val="0"/>
              <w:spacing w:line="320" w:lineRule="exact"/>
              <w:jc w:val="lef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严格按材料进场计划供</w:t>
            </w:r>
            <w:r w:rsidR="00C6562A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应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,</w:t>
            </w:r>
            <w:r w:rsidR="007526F2" w:rsidRPr="007526F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做到及时供应现场所需要材料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,</w:t>
            </w:r>
            <w:r w:rsidR="007526F2" w:rsidRPr="007526F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不让暂不需要的材料进入现场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,</w:t>
            </w:r>
            <w:r w:rsidR="007526F2" w:rsidRPr="007526F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并保证所需材料进场有足够超前量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,</w:t>
            </w:r>
            <w:r w:rsidR="007A69C9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不因材料供应不齐而耽误</w:t>
            </w:r>
            <w:r w:rsidR="007526F2" w:rsidRPr="007526F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施工。</w:t>
            </w:r>
          </w:p>
        </w:tc>
      </w:tr>
      <w:tr w:rsidR="00E24695" w:rsidTr="00C6562A">
        <w:trPr>
          <w:trHeight w:val="397"/>
          <w:jc w:val="center"/>
        </w:trPr>
        <w:tc>
          <w:tcPr>
            <w:tcW w:w="773" w:type="dxa"/>
            <w:shd w:val="clear" w:color="auto" w:fill="FFFFFF"/>
            <w:vAlign w:val="center"/>
          </w:tcPr>
          <w:p w:rsidR="00E24695" w:rsidRDefault="00E24695" w:rsidP="00C656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8343" w:type="dxa"/>
            <w:shd w:val="clear" w:color="auto" w:fill="FFFFFF"/>
            <w:vAlign w:val="center"/>
          </w:tcPr>
          <w:p w:rsidR="00E24695" w:rsidRDefault="007526F2" w:rsidP="006E4D77">
            <w:pPr>
              <w:adjustRightInd w:val="0"/>
              <w:snapToGrid w:val="0"/>
              <w:spacing w:line="320" w:lineRule="exact"/>
              <w:jc w:val="lef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7526F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保证高峰期进场施工人员充足</w:t>
            </w:r>
            <w:r w:rsidR="006F61E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,</w:t>
            </w:r>
            <w:r w:rsidR="00C6562A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并安排质量监管人员进行管控</w:t>
            </w:r>
            <w:r w:rsidR="006F61E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,</w:t>
            </w:r>
            <w:r w:rsidRPr="007526F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在保证工程施工进度的同时不忽视工程质量。</w:t>
            </w:r>
          </w:p>
        </w:tc>
      </w:tr>
      <w:tr w:rsidR="007526F2" w:rsidTr="00C6562A">
        <w:trPr>
          <w:trHeight w:val="397"/>
          <w:jc w:val="center"/>
        </w:trPr>
        <w:tc>
          <w:tcPr>
            <w:tcW w:w="773" w:type="dxa"/>
            <w:shd w:val="clear" w:color="auto" w:fill="FFFFFF"/>
            <w:vAlign w:val="center"/>
          </w:tcPr>
          <w:p w:rsidR="007526F2" w:rsidRDefault="006F61E2" w:rsidP="00C656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lastRenderedPageBreak/>
              <w:t>5</w:t>
            </w:r>
          </w:p>
        </w:tc>
        <w:tc>
          <w:tcPr>
            <w:tcW w:w="8343" w:type="dxa"/>
            <w:shd w:val="clear" w:color="auto" w:fill="FFFFFF"/>
            <w:vAlign w:val="center"/>
          </w:tcPr>
          <w:p w:rsidR="007526F2" w:rsidRPr="007526F2" w:rsidRDefault="007526F2" w:rsidP="006E4D77">
            <w:pPr>
              <w:adjustRightInd w:val="0"/>
              <w:snapToGrid w:val="0"/>
              <w:spacing w:line="320" w:lineRule="exact"/>
              <w:jc w:val="lef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 w:rsidRPr="007526F2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在保证有充足的材料、人力、机械设备的前提下，采用交叉作业，以缩短施工周期。</w:t>
            </w:r>
          </w:p>
        </w:tc>
      </w:tr>
      <w:tr w:rsidR="00E24695" w:rsidTr="00C6562A">
        <w:trPr>
          <w:trHeight w:val="397"/>
          <w:jc w:val="center"/>
        </w:trPr>
        <w:tc>
          <w:tcPr>
            <w:tcW w:w="773" w:type="dxa"/>
            <w:shd w:val="clear" w:color="auto" w:fill="FFFFFF"/>
            <w:vAlign w:val="center"/>
          </w:tcPr>
          <w:p w:rsidR="00E24695" w:rsidRDefault="006F61E2" w:rsidP="00C656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t>6</w:t>
            </w:r>
          </w:p>
        </w:tc>
        <w:tc>
          <w:tcPr>
            <w:tcW w:w="8343" w:type="dxa"/>
            <w:shd w:val="clear" w:color="auto" w:fill="FFFFFF"/>
            <w:vAlign w:val="center"/>
          </w:tcPr>
          <w:p w:rsidR="00E24695" w:rsidRDefault="00D179FD" w:rsidP="006E4D77">
            <w:pPr>
              <w:adjustRightInd w:val="0"/>
              <w:snapToGrid w:val="0"/>
              <w:spacing w:line="320" w:lineRule="exact"/>
              <w:jc w:val="lef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保证</w:t>
            </w:r>
            <w:r w:rsidR="009D69C7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投入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充足的机械设备，并且性能良好，对于容易发生故障的设备考虑增加备用设备，防止因设备故障而造成工期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延误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B220CA" w:rsidTr="00C6562A">
        <w:trPr>
          <w:trHeight w:val="397"/>
          <w:jc w:val="center"/>
        </w:trPr>
        <w:tc>
          <w:tcPr>
            <w:tcW w:w="773" w:type="dxa"/>
            <w:shd w:val="clear" w:color="auto" w:fill="FFFFFF"/>
            <w:vAlign w:val="center"/>
          </w:tcPr>
          <w:p w:rsidR="00B220CA" w:rsidRDefault="00A556FD" w:rsidP="00C656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7</w:t>
            </w:r>
          </w:p>
        </w:tc>
        <w:tc>
          <w:tcPr>
            <w:tcW w:w="8343" w:type="dxa"/>
            <w:shd w:val="clear" w:color="auto" w:fill="FFFFFF"/>
            <w:vAlign w:val="center"/>
          </w:tcPr>
          <w:p w:rsidR="00B220CA" w:rsidRDefault="00A556FD" w:rsidP="006E4D77">
            <w:pPr>
              <w:adjustRightInd w:val="0"/>
              <w:snapToGrid w:val="0"/>
              <w:spacing w:line="320" w:lineRule="exact"/>
              <w:jc w:val="lef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在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满足连续作业的前提下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可</w:t>
            </w:r>
            <w:r w:rsidR="00E72110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考虑</w:t>
            </w:r>
            <w:r w:rsidR="00E72110">
              <w:rPr>
                <w:rFonts w:ascii="宋体" w:hAnsi="宋体"/>
                <w:color w:val="FF0000"/>
                <w:kern w:val="0"/>
                <w:sz w:val="21"/>
                <w:szCs w:val="21"/>
              </w:rPr>
              <w:t>分段提前</w:t>
            </w:r>
            <w:r w:rsidR="00E72110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插入</w:t>
            </w:r>
            <w:r w:rsidR="00E72110">
              <w:rPr>
                <w:rFonts w:ascii="宋体" w:hAnsi="宋体"/>
                <w:color w:val="FF0000"/>
                <w:kern w:val="0"/>
                <w:sz w:val="21"/>
                <w:szCs w:val="21"/>
              </w:rPr>
              <w:t>进行小流水施工。</w:t>
            </w:r>
          </w:p>
        </w:tc>
      </w:tr>
      <w:tr w:rsidR="00B220CA" w:rsidTr="00C6562A">
        <w:trPr>
          <w:trHeight w:val="397"/>
          <w:jc w:val="center"/>
        </w:trPr>
        <w:tc>
          <w:tcPr>
            <w:tcW w:w="773" w:type="dxa"/>
            <w:shd w:val="clear" w:color="auto" w:fill="FFFFFF"/>
            <w:vAlign w:val="center"/>
          </w:tcPr>
          <w:p w:rsidR="00B220CA" w:rsidRPr="00E72110" w:rsidRDefault="00E72110" w:rsidP="00C656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t>8</w:t>
            </w:r>
          </w:p>
        </w:tc>
        <w:tc>
          <w:tcPr>
            <w:tcW w:w="8343" w:type="dxa"/>
            <w:shd w:val="clear" w:color="auto" w:fill="FFFFFF"/>
            <w:vAlign w:val="center"/>
          </w:tcPr>
          <w:p w:rsidR="00B220CA" w:rsidRDefault="00E72110" w:rsidP="006E4D77">
            <w:pPr>
              <w:adjustRightInd w:val="0"/>
              <w:snapToGrid w:val="0"/>
              <w:spacing w:line="320" w:lineRule="exact"/>
              <w:jc w:val="lef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加强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对现场质量的管控，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杜绝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因质量整改而造成工期的延误。</w:t>
            </w:r>
          </w:p>
        </w:tc>
      </w:tr>
      <w:tr w:rsidR="00B220CA" w:rsidTr="00C6562A">
        <w:trPr>
          <w:trHeight w:val="397"/>
          <w:jc w:val="center"/>
        </w:trPr>
        <w:tc>
          <w:tcPr>
            <w:tcW w:w="773" w:type="dxa"/>
            <w:shd w:val="clear" w:color="auto" w:fill="FFFFFF"/>
            <w:vAlign w:val="center"/>
          </w:tcPr>
          <w:p w:rsidR="00B220CA" w:rsidRDefault="00E72110" w:rsidP="00C656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kern w:val="0"/>
                <w:sz w:val="21"/>
                <w:szCs w:val="21"/>
              </w:rPr>
              <w:t>9</w:t>
            </w:r>
          </w:p>
        </w:tc>
        <w:tc>
          <w:tcPr>
            <w:tcW w:w="8343" w:type="dxa"/>
            <w:shd w:val="clear" w:color="auto" w:fill="FFFFFF"/>
            <w:vAlign w:val="center"/>
          </w:tcPr>
          <w:p w:rsidR="00B220CA" w:rsidRDefault="00E72110" w:rsidP="006E4D77">
            <w:pPr>
              <w:adjustRightInd w:val="0"/>
              <w:snapToGrid w:val="0"/>
              <w:spacing w:line="320" w:lineRule="exact"/>
              <w:jc w:val="left"/>
              <w:rPr>
                <w:rFonts w:ascii="宋体"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在传统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节假日期间应提前做好资金的</w:t>
            </w:r>
            <w:r w:rsidR="001A7584"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储备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，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防止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因分包拖欠</w:t>
            </w:r>
            <w:r>
              <w:rPr>
                <w:rFonts w:ascii="宋体" w:hAnsi="宋体" w:hint="eastAsia"/>
                <w:color w:val="FF0000"/>
                <w:kern w:val="0"/>
                <w:sz w:val="21"/>
                <w:szCs w:val="21"/>
              </w:rPr>
              <w:t>工人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工资而造成罢工和人员流失的问题。</w:t>
            </w:r>
          </w:p>
        </w:tc>
      </w:tr>
    </w:tbl>
    <w:p w:rsidR="004E2320" w:rsidRPr="00AC3E49" w:rsidRDefault="00194726" w:rsidP="00AC3E49">
      <w:pPr>
        <w:keepLines/>
        <w:adjustRightInd w:val="0"/>
        <w:snapToGrid w:val="0"/>
        <w:jc w:val="left"/>
        <w:outlineLvl w:val="1"/>
        <w:rPr>
          <w:rFonts w:ascii="宋体" w:hAnsi="宋体"/>
          <w:szCs w:val="20"/>
        </w:rPr>
      </w:pPr>
      <w:bookmarkStart w:id="103" w:name="_Toc3383267"/>
      <w:r w:rsidRPr="00AC3E49">
        <w:rPr>
          <w:rFonts w:ascii="宋体" w:hAnsi="宋体"/>
          <w:szCs w:val="20"/>
        </w:rPr>
        <w:t>8</w:t>
      </w:r>
      <w:r w:rsidR="00532EC2" w:rsidRPr="00AC3E49">
        <w:rPr>
          <w:rFonts w:ascii="宋体" w:hAnsi="宋体" w:hint="eastAsia"/>
          <w:szCs w:val="20"/>
        </w:rPr>
        <w:t>.</w:t>
      </w:r>
      <w:r w:rsidR="00E24695" w:rsidRPr="00AC3E49">
        <w:rPr>
          <w:rFonts w:ascii="宋体" w:hAnsi="宋体"/>
          <w:szCs w:val="20"/>
        </w:rPr>
        <w:t>4</w:t>
      </w:r>
      <w:r w:rsidR="00532EC2" w:rsidRPr="00AC3E49">
        <w:rPr>
          <w:rFonts w:ascii="宋体" w:hAnsi="宋体" w:hint="eastAsia"/>
          <w:szCs w:val="20"/>
        </w:rPr>
        <w:t xml:space="preserve"> </w:t>
      </w:r>
      <w:r w:rsidR="004E2320" w:rsidRPr="00AC3E49">
        <w:rPr>
          <w:rFonts w:ascii="宋体" w:hAnsi="宋体" w:hint="eastAsia"/>
          <w:szCs w:val="20"/>
        </w:rPr>
        <w:t>应急预案</w:t>
      </w:r>
      <w:bookmarkEnd w:id="103"/>
    </w:p>
    <w:p w:rsidR="004E2320" w:rsidRDefault="00194726" w:rsidP="00A3628E">
      <w:pPr>
        <w:pStyle w:val="af0"/>
        <w:ind w:firstLine="560"/>
      </w:pPr>
      <w:r>
        <w:t>8</w:t>
      </w:r>
      <w:r w:rsidR="00532EC2">
        <w:t>.</w:t>
      </w:r>
      <w:r w:rsidR="00E24695">
        <w:t>4</w:t>
      </w:r>
      <w:r w:rsidR="00532EC2">
        <w:t>.1</w:t>
      </w:r>
      <w:r w:rsidR="004E2320">
        <w:rPr>
          <w:rFonts w:hint="eastAsia"/>
        </w:rPr>
        <w:t xml:space="preserve"> 编制目的</w:t>
      </w:r>
    </w:p>
    <w:p w:rsidR="004E2320" w:rsidRPr="00355731" w:rsidRDefault="004E2320" w:rsidP="00355731">
      <w:pPr>
        <w:pStyle w:val="af0"/>
        <w:ind w:firstLine="560"/>
        <w:rPr>
          <w:color w:val="FF0000"/>
        </w:rPr>
      </w:pPr>
      <w:r w:rsidRPr="00355731">
        <w:rPr>
          <w:rFonts w:hint="eastAsia"/>
          <w:color w:val="FF0000"/>
        </w:rPr>
        <w:t>外墙保温工程中重大危险源为火灾及高空坠落、高空坠物等，如若发生将会造成严重的后果和影响，因此，特编制本预案。</w:t>
      </w:r>
    </w:p>
    <w:p w:rsidR="004E2320" w:rsidRPr="00355731" w:rsidRDefault="00194726" w:rsidP="00355731">
      <w:pPr>
        <w:pStyle w:val="af0"/>
        <w:ind w:firstLine="560"/>
      </w:pPr>
      <w:r>
        <w:t>8</w:t>
      </w:r>
      <w:r w:rsidR="00532EC2">
        <w:t>.</w:t>
      </w:r>
      <w:r w:rsidR="00E24695">
        <w:t>4</w:t>
      </w:r>
      <w:r w:rsidR="00532EC2">
        <w:t>.2</w:t>
      </w:r>
      <w:r w:rsidR="004E2320">
        <w:t xml:space="preserve"> </w:t>
      </w:r>
      <w:r w:rsidR="004E2320">
        <w:rPr>
          <w:rFonts w:hint="eastAsia"/>
        </w:rPr>
        <w:t>应急组</w:t>
      </w:r>
      <w:r w:rsidR="004E2320" w:rsidRPr="00355731">
        <w:rPr>
          <w:rFonts w:hint="eastAsia"/>
        </w:rPr>
        <w:t>织机构及职责</w:t>
      </w:r>
    </w:p>
    <w:p w:rsidR="004E2320" w:rsidRDefault="004E2320" w:rsidP="00355731">
      <w:pPr>
        <w:pStyle w:val="af0"/>
        <w:ind w:firstLine="560"/>
      </w:pPr>
      <w:r w:rsidRPr="00355731">
        <w:rPr>
          <w:rFonts w:hint="eastAsia"/>
        </w:rPr>
        <w:t>（1）应急组织机</w:t>
      </w:r>
      <w:r>
        <w:rPr>
          <w:rFonts w:hint="eastAsia"/>
        </w:rPr>
        <w:t>构</w:t>
      </w:r>
    </w:p>
    <w:p w:rsidR="004E2320" w:rsidRPr="00355731" w:rsidRDefault="004E2320" w:rsidP="00355731">
      <w:pPr>
        <w:pStyle w:val="af0"/>
        <w:ind w:firstLine="560"/>
        <w:rPr>
          <w:color w:val="FF0000"/>
        </w:rPr>
      </w:pPr>
      <w:r w:rsidRPr="00355731">
        <w:rPr>
          <w:rFonts w:hint="eastAsia"/>
          <w:color w:val="FF0000"/>
        </w:rPr>
        <w:t>项目部针对火灾及高空坠落、高空坠物等事故成立应急小组，组长由项目经理担任，副组长由生产经理、安全总监担任，成员由项目部管理人员与劳务分包单位负责人等组成，应急小组成员名单为：</w:t>
      </w:r>
    </w:p>
    <w:p w:rsidR="004E2320" w:rsidRDefault="006E4D77">
      <w:pPr>
        <w:pStyle w:val="af3"/>
        <w:spacing w:line="240" w:lineRule="auto"/>
        <w:rPr>
          <w:rFonts w:ascii="宋体" w:hAnsi="宋体"/>
        </w:rPr>
      </w:pPr>
      <w:bookmarkStart w:id="104" w:name="_Hlk2590688"/>
      <w:r>
        <w:rPr>
          <w:noProof/>
        </w:rPr>
        <w:drawing>
          <wp:inline distT="0" distB="0" distL="0" distR="0">
            <wp:extent cx="4252595" cy="1819910"/>
            <wp:effectExtent l="0" t="0" r="0" b="889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595" cy="181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04"/>
    </w:p>
    <w:p w:rsidR="004E2320" w:rsidRDefault="004E2320" w:rsidP="00355731">
      <w:pPr>
        <w:pStyle w:val="af0"/>
        <w:ind w:firstLineChars="0" w:firstLine="0"/>
        <w:jc w:val="center"/>
      </w:pPr>
      <w:r>
        <w:rPr>
          <w:rFonts w:hint="eastAsia"/>
        </w:rPr>
        <w:t>项目应急组织机构图</w:t>
      </w:r>
    </w:p>
    <w:p w:rsidR="004E2320" w:rsidRDefault="004E2320" w:rsidP="00355731">
      <w:pPr>
        <w:pStyle w:val="af0"/>
        <w:ind w:firstLine="560"/>
      </w:pPr>
      <w:r>
        <w:rPr>
          <w:rFonts w:hint="eastAsia"/>
        </w:rPr>
        <w:t>（2）机构职责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70"/>
        <w:gridCol w:w="8302"/>
      </w:tblGrid>
      <w:tr w:rsidR="004E2320" w:rsidTr="00355731">
        <w:trPr>
          <w:trHeight w:val="397"/>
          <w:jc w:val="center"/>
        </w:trPr>
        <w:tc>
          <w:tcPr>
            <w:tcW w:w="773" w:type="dxa"/>
            <w:shd w:val="clear" w:color="auto" w:fill="FFFFFF"/>
            <w:vAlign w:val="center"/>
          </w:tcPr>
          <w:p w:rsidR="004E2320" w:rsidRDefault="004E2320" w:rsidP="00355731">
            <w:pPr>
              <w:spacing w:line="32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序号</w:t>
            </w:r>
          </w:p>
        </w:tc>
        <w:tc>
          <w:tcPr>
            <w:tcW w:w="8343" w:type="dxa"/>
            <w:shd w:val="clear" w:color="auto" w:fill="FFFFFF"/>
            <w:vAlign w:val="center"/>
          </w:tcPr>
          <w:p w:rsidR="004E2320" w:rsidRDefault="004E2320" w:rsidP="00355731">
            <w:pPr>
              <w:spacing w:line="32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内容</w:t>
            </w:r>
          </w:p>
        </w:tc>
      </w:tr>
      <w:tr w:rsidR="004E2320" w:rsidTr="00355731">
        <w:trPr>
          <w:trHeight w:val="397"/>
          <w:jc w:val="center"/>
        </w:trPr>
        <w:tc>
          <w:tcPr>
            <w:tcW w:w="773" w:type="dxa"/>
            <w:shd w:val="clear" w:color="auto" w:fill="FFFFFF"/>
            <w:vAlign w:val="center"/>
          </w:tcPr>
          <w:p w:rsidR="004E2320" w:rsidRDefault="004E2320" w:rsidP="00355731">
            <w:pPr>
              <w:spacing w:line="32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</w:t>
            </w:r>
          </w:p>
        </w:tc>
        <w:tc>
          <w:tcPr>
            <w:tcW w:w="8343" w:type="dxa"/>
            <w:shd w:val="clear" w:color="auto" w:fill="FFFFFF"/>
            <w:vAlign w:val="center"/>
          </w:tcPr>
          <w:p w:rsidR="004E2320" w:rsidRPr="00355731" w:rsidRDefault="004E2320" w:rsidP="006E4D77">
            <w:pPr>
              <w:spacing w:line="320" w:lineRule="exact"/>
              <w:jc w:val="left"/>
              <w:rPr>
                <w:rFonts w:ascii="宋体" w:hAnsi="宋体" w:cs="宋体"/>
                <w:color w:val="FF0000"/>
                <w:sz w:val="21"/>
                <w:szCs w:val="21"/>
              </w:rPr>
            </w:pPr>
            <w:r w:rsidRPr="00355731">
              <w:rPr>
                <w:rFonts w:ascii="宋体" w:hAnsi="宋体" w:cs="宋体" w:hint="eastAsia"/>
                <w:color w:val="FF0000"/>
                <w:sz w:val="21"/>
                <w:szCs w:val="21"/>
              </w:rPr>
              <w:t>负责制定应急小组岗位职责和工作分工；</w:t>
            </w:r>
          </w:p>
        </w:tc>
      </w:tr>
      <w:tr w:rsidR="004E2320" w:rsidTr="00355731">
        <w:trPr>
          <w:trHeight w:val="397"/>
          <w:jc w:val="center"/>
        </w:trPr>
        <w:tc>
          <w:tcPr>
            <w:tcW w:w="773" w:type="dxa"/>
            <w:shd w:val="clear" w:color="auto" w:fill="FFFFFF"/>
            <w:vAlign w:val="center"/>
          </w:tcPr>
          <w:p w:rsidR="004E2320" w:rsidRDefault="004E2320" w:rsidP="00355731">
            <w:pPr>
              <w:spacing w:line="32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2</w:t>
            </w:r>
          </w:p>
        </w:tc>
        <w:tc>
          <w:tcPr>
            <w:tcW w:w="8343" w:type="dxa"/>
            <w:shd w:val="clear" w:color="auto" w:fill="FFFFFF"/>
            <w:vAlign w:val="center"/>
          </w:tcPr>
          <w:p w:rsidR="004E2320" w:rsidRPr="00355731" w:rsidRDefault="004E2320" w:rsidP="006E4D77">
            <w:pPr>
              <w:spacing w:line="320" w:lineRule="exact"/>
              <w:jc w:val="left"/>
              <w:rPr>
                <w:rFonts w:ascii="宋体" w:hAnsi="宋体" w:cs="宋体"/>
                <w:color w:val="FF0000"/>
                <w:sz w:val="21"/>
                <w:szCs w:val="21"/>
              </w:rPr>
            </w:pPr>
            <w:r w:rsidRPr="00355731">
              <w:rPr>
                <w:rFonts w:ascii="宋体" w:hAnsi="宋体" w:cs="宋体" w:hint="eastAsia"/>
                <w:color w:val="FF0000"/>
                <w:sz w:val="21"/>
                <w:szCs w:val="21"/>
              </w:rPr>
              <w:t>负责事故的预防</w:t>
            </w:r>
            <w:r w:rsidR="00355731">
              <w:rPr>
                <w:rFonts w:ascii="宋体" w:hAnsi="宋体" w:cs="宋体" w:hint="eastAsia"/>
                <w:color w:val="FF0000"/>
                <w:sz w:val="21"/>
                <w:szCs w:val="21"/>
              </w:rPr>
              <w:t>措施和应急救援实施的准备工作，对人员</w:t>
            </w:r>
            <w:r w:rsidR="006E4D77">
              <w:rPr>
                <w:rFonts w:ascii="宋体" w:hAnsi="宋体" w:cs="宋体" w:hint="eastAsia"/>
                <w:color w:val="FF0000"/>
                <w:sz w:val="21"/>
                <w:szCs w:val="21"/>
              </w:rPr>
              <w:t>、</w:t>
            </w:r>
            <w:r w:rsidR="00355731">
              <w:rPr>
                <w:rFonts w:ascii="宋体" w:hAnsi="宋体" w:cs="宋体" w:hint="eastAsia"/>
                <w:color w:val="FF0000"/>
                <w:sz w:val="21"/>
                <w:szCs w:val="21"/>
              </w:rPr>
              <w:t>材料物资等资源的调配</w:t>
            </w:r>
            <w:r w:rsidRPr="00355731">
              <w:rPr>
                <w:rFonts w:ascii="宋体" w:hAnsi="宋体" w:cs="宋体" w:hint="eastAsia"/>
                <w:color w:val="FF0000"/>
                <w:sz w:val="21"/>
                <w:szCs w:val="21"/>
              </w:rPr>
              <w:t>；</w:t>
            </w:r>
          </w:p>
        </w:tc>
      </w:tr>
      <w:tr w:rsidR="004E2320" w:rsidTr="00355731">
        <w:trPr>
          <w:trHeight w:val="397"/>
          <w:jc w:val="center"/>
        </w:trPr>
        <w:tc>
          <w:tcPr>
            <w:tcW w:w="773" w:type="dxa"/>
            <w:shd w:val="clear" w:color="auto" w:fill="FFFFFF"/>
            <w:vAlign w:val="center"/>
          </w:tcPr>
          <w:p w:rsidR="004E2320" w:rsidRDefault="004E2320" w:rsidP="00355731">
            <w:pPr>
              <w:spacing w:line="32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3</w:t>
            </w:r>
          </w:p>
        </w:tc>
        <w:tc>
          <w:tcPr>
            <w:tcW w:w="8343" w:type="dxa"/>
            <w:shd w:val="clear" w:color="auto" w:fill="FFFFFF"/>
            <w:vAlign w:val="center"/>
          </w:tcPr>
          <w:p w:rsidR="004E2320" w:rsidRPr="00355731" w:rsidRDefault="004E2320" w:rsidP="006E4D77">
            <w:pPr>
              <w:spacing w:line="320" w:lineRule="exact"/>
              <w:jc w:val="left"/>
              <w:rPr>
                <w:rFonts w:ascii="宋体" w:hAnsi="宋体" w:cs="宋体"/>
                <w:color w:val="FF0000"/>
                <w:sz w:val="21"/>
                <w:szCs w:val="21"/>
              </w:rPr>
            </w:pPr>
            <w:r w:rsidRPr="00355731">
              <w:rPr>
                <w:rFonts w:ascii="宋体" w:hAnsi="宋体" w:cs="宋体" w:hint="eastAsia"/>
                <w:color w:val="FF0000"/>
                <w:sz w:val="21"/>
                <w:szCs w:val="21"/>
              </w:rPr>
              <w:t>进行有针对性的应急救援演习，有计划区分任务，明确责任；</w:t>
            </w:r>
          </w:p>
        </w:tc>
      </w:tr>
      <w:tr w:rsidR="004E2320" w:rsidTr="00355731">
        <w:trPr>
          <w:trHeight w:val="397"/>
          <w:jc w:val="center"/>
        </w:trPr>
        <w:tc>
          <w:tcPr>
            <w:tcW w:w="773" w:type="dxa"/>
            <w:shd w:val="clear" w:color="auto" w:fill="FFFFFF"/>
            <w:vAlign w:val="center"/>
          </w:tcPr>
          <w:p w:rsidR="004E2320" w:rsidRDefault="004E2320" w:rsidP="00355731">
            <w:pPr>
              <w:spacing w:line="32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4</w:t>
            </w:r>
          </w:p>
        </w:tc>
        <w:tc>
          <w:tcPr>
            <w:tcW w:w="8343" w:type="dxa"/>
            <w:shd w:val="clear" w:color="auto" w:fill="FFFFFF"/>
            <w:vAlign w:val="center"/>
          </w:tcPr>
          <w:p w:rsidR="004E2320" w:rsidRPr="00355731" w:rsidRDefault="004E2320" w:rsidP="006E4D77">
            <w:pPr>
              <w:spacing w:line="320" w:lineRule="exact"/>
              <w:jc w:val="left"/>
              <w:rPr>
                <w:rFonts w:ascii="宋体" w:hAnsi="宋体" w:cs="宋体"/>
                <w:color w:val="FF0000"/>
                <w:sz w:val="21"/>
                <w:szCs w:val="21"/>
              </w:rPr>
            </w:pPr>
            <w:r w:rsidRPr="00355731">
              <w:rPr>
                <w:rFonts w:ascii="宋体" w:hAnsi="宋体" w:cs="宋体" w:hint="eastAsia"/>
                <w:color w:val="FF0000"/>
                <w:sz w:val="21"/>
                <w:szCs w:val="21"/>
              </w:rPr>
              <w:t>当发生紧急情况时，立即报告公司相关主管部门并及时采取救援工作，尽快控制险情蔓延，必要时，报告当地部门，取得政府部门的帮助；</w:t>
            </w:r>
          </w:p>
        </w:tc>
      </w:tr>
      <w:tr w:rsidR="004E2320" w:rsidTr="00355731">
        <w:trPr>
          <w:trHeight w:val="397"/>
          <w:jc w:val="center"/>
        </w:trPr>
        <w:tc>
          <w:tcPr>
            <w:tcW w:w="773" w:type="dxa"/>
            <w:shd w:val="clear" w:color="auto" w:fill="FFFFFF"/>
            <w:vAlign w:val="center"/>
          </w:tcPr>
          <w:p w:rsidR="004E2320" w:rsidRDefault="004E2320" w:rsidP="00355731">
            <w:pPr>
              <w:spacing w:line="32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5</w:t>
            </w:r>
          </w:p>
        </w:tc>
        <w:tc>
          <w:tcPr>
            <w:tcW w:w="8343" w:type="dxa"/>
            <w:shd w:val="clear" w:color="auto" w:fill="FFFFFF"/>
            <w:vAlign w:val="center"/>
          </w:tcPr>
          <w:p w:rsidR="004E2320" w:rsidRDefault="004E2320" w:rsidP="00355731">
            <w:pPr>
              <w:spacing w:line="32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sz w:val="21"/>
                <w:szCs w:val="21"/>
              </w:rPr>
              <w:t>……</w:t>
            </w:r>
          </w:p>
        </w:tc>
      </w:tr>
    </w:tbl>
    <w:p w:rsidR="004E2320" w:rsidRDefault="00194726" w:rsidP="00A3628E">
      <w:pPr>
        <w:pStyle w:val="af0"/>
        <w:ind w:firstLine="560"/>
      </w:pPr>
      <w:r>
        <w:lastRenderedPageBreak/>
        <w:t>8</w:t>
      </w:r>
      <w:r w:rsidR="004E2320">
        <w:t>.</w:t>
      </w:r>
      <w:r w:rsidR="00E24695">
        <w:t>4</w:t>
      </w:r>
      <w:r w:rsidR="00532EC2">
        <w:t>.3</w:t>
      </w:r>
      <w:r w:rsidR="004E2320">
        <w:t xml:space="preserve"> </w:t>
      </w:r>
      <w:r w:rsidR="004E2320">
        <w:rPr>
          <w:rFonts w:hint="eastAsia"/>
        </w:rPr>
        <w:t>应急措施</w:t>
      </w:r>
    </w:p>
    <w:p w:rsidR="004E2320" w:rsidRDefault="004E2320" w:rsidP="00355731">
      <w:pPr>
        <w:pStyle w:val="af0"/>
        <w:ind w:firstLineChars="0" w:firstLine="0"/>
        <w:jc w:val="center"/>
      </w:pPr>
      <w:r>
        <w:rPr>
          <w:rFonts w:hint="eastAsia"/>
        </w:rPr>
        <w:t>应急措施表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71"/>
        <w:gridCol w:w="1240"/>
        <w:gridCol w:w="7061"/>
      </w:tblGrid>
      <w:tr w:rsidR="004E2320" w:rsidRPr="00DC205B" w:rsidTr="00355731">
        <w:trPr>
          <w:trHeight w:val="397"/>
          <w:jc w:val="center"/>
        </w:trPr>
        <w:tc>
          <w:tcPr>
            <w:tcW w:w="774" w:type="dxa"/>
            <w:shd w:val="clear" w:color="auto" w:fill="FFFFFF"/>
            <w:vAlign w:val="center"/>
          </w:tcPr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sz w:val="21"/>
                <w:szCs w:val="21"/>
              </w:rPr>
              <w:t>序号</w:t>
            </w:r>
          </w:p>
        </w:tc>
        <w:tc>
          <w:tcPr>
            <w:tcW w:w="1245" w:type="dxa"/>
            <w:shd w:val="clear" w:color="auto" w:fill="FFFFFF"/>
            <w:vAlign w:val="center"/>
          </w:tcPr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sz w:val="21"/>
                <w:szCs w:val="21"/>
              </w:rPr>
              <w:t>应急措施</w:t>
            </w:r>
          </w:p>
        </w:tc>
        <w:tc>
          <w:tcPr>
            <w:tcW w:w="7097" w:type="dxa"/>
            <w:shd w:val="clear" w:color="auto" w:fill="FFFFFF"/>
            <w:vAlign w:val="center"/>
          </w:tcPr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sz w:val="21"/>
                <w:szCs w:val="21"/>
              </w:rPr>
              <w:t>主要内容</w:t>
            </w:r>
          </w:p>
        </w:tc>
      </w:tr>
      <w:tr w:rsidR="004E2320" w:rsidRPr="00DC205B" w:rsidTr="00355731">
        <w:trPr>
          <w:trHeight w:val="397"/>
          <w:jc w:val="center"/>
        </w:trPr>
        <w:tc>
          <w:tcPr>
            <w:tcW w:w="774" w:type="dxa"/>
            <w:shd w:val="clear" w:color="auto" w:fill="FFFFFF"/>
            <w:vAlign w:val="center"/>
          </w:tcPr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sz w:val="21"/>
                <w:szCs w:val="21"/>
              </w:rPr>
              <w:t>1</w:t>
            </w:r>
          </w:p>
        </w:tc>
        <w:tc>
          <w:tcPr>
            <w:tcW w:w="1245" w:type="dxa"/>
            <w:shd w:val="clear" w:color="auto" w:fill="FFFFFF"/>
            <w:vAlign w:val="center"/>
          </w:tcPr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sz w:val="21"/>
                <w:szCs w:val="21"/>
              </w:rPr>
              <w:t>通信联络公示</w:t>
            </w:r>
          </w:p>
        </w:tc>
        <w:tc>
          <w:tcPr>
            <w:tcW w:w="7097" w:type="dxa"/>
            <w:shd w:val="clear" w:color="auto" w:fill="FFFFFF"/>
            <w:vAlign w:val="center"/>
          </w:tcPr>
          <w:p w:rsidR="004E2320" w:rsidRPr="00DC205B" w:rsidRDefault="004E2320" w:rsidP="00355731">
            <w:pPr>
              <w:pStyle w:val="af3"/>
              <w:spacing w:line="320" w:lineRule="exact"/>
              <w:jc w:val="both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sz w:val="21"/>
                <w:szCs w:val="21"/>
              </w:rPr>
              <w:t>在施工现场、办公区、生活区显要位置对</w:t>
            </w:r>
            <w:r w:rsidR="00355731" w:rsidRPr="00DC205B">
              <w:rPr>
                <w:rFonts w:ascii="宋体" w:hAnsi="宋体" w:hint="eastAsia"/>
                <w:sz w:val="21"/>
                <w:szCs w:val="21"/>
              </w:rPr>
              <w:t>应急通信联络方式</w:t>
            </w:r>
            <w:r w:rsidRPr="00DC205B">
              <w:rPr>
                <w:rFonts w:ascii="宋体" w:hAnsi="宋体" w:hint="eastAsia"/>
                <w:sz w:val="21"/>
                <w:szCs w:val="21"/>
              </w:rPr>
              <w:t>牌</w:t>
            </w:r>
            <w:r w:rsidR="0072347C">
              <w:rPr>
                <w:rFonts w:ascii="宋体" w:hAnsi="宋体" w:hint="eastAsia"/>
                <w:sz w:val="21"/>
                <w:szCs w:val="21"/>
              </w:rPr>
              <w:t>进行</w:t>
            </w:r>
            <w:r w:rsidRPr="00DC205B">
              <w:rPr>
                <w:rFonts w:ascii="宋体" w:hAnsi="宋体" w:hint="eastAsia"/>
                <w:sz w:val="21"/>
                <w:szCs w:val="21"/>
              </w:rPr>
              <w:t>公示：</w:t>
            </w:r>
          </w:p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sz w:val="21"/>
                <w:szCs w:val="21"/>
              </w:rPr>
              <w:t>应急小组电话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95"/>
              <w:gridCol w:w="2209"/>
              <w:gridCol w:w="999"/>
              <w:gridCol w:w="2206"/>
            </w:tblGrid>
            <w:tr w:rsidR="004E2320" w:rsidRPr="00DC205B">
              <w:trPr>
                <w:jc w:val="center"/>
              </w:trPr>
              <w:tc>
                <w:tcPr>
                  <w:tcW w:w="995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组长</w:t>
                  </w:r>
                </w:p>
              </w:tc>
              <w:tc>
                <w:tcPr>
                  <w:tcW w:w="2209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138********</w:t>
                  </w:r>
                </w:p>
              </w:tc>
              <w:tc>
                <w:tcPr>
                  <w:tcW w:w="999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副组长</w:t>
                  </w:r>
                </w:p>
              </w:tc>
              <w:tc>
                <w:tcPr>
                  <w:tcW w:w="2206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138********</w:t>
                  </w:r>
                </w:p>
              </w:tc>
            </w:tr>
            <w:tr w:rsidR="004E2320" w:rsidRPr="00DC205B">
              <w:trPr>
                <w:jc w:val="center"/>
              </w:trPr>
              <w:tc>
                <w:tcPr>
                  <w:tcW w:w="995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副组长</w:t>
                  </w:r>
                </w:p>
              </w:tc>
              <w:tc>
                <w:tcPr>
                  <w:tcW w:w="2209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138********</w:t>
                  </w:r>
                </w:p>
              </w:tc>
              <w:tc>
                <w:tcPr>
                  <w:tcW w:w="999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副组长</w:t>
                  </w:r>
                </w:p>
              </w:tc>
              <w:tc>
                <w:tcPr>
                  <w:tcW w:w="2206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138********</w:t>
                  </w:r>
                </w:p>
              </w:tc>
            </w:tr>
          </w:tbl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sz w:val="21"/>
                <w:szCs w:val="21"/>
              </w:rPr>
              <w:t>报警电话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96"/>
              <w:gridCol w:w="1443"/>
              <w:gridCol w:w="1764"/>
              <w:gridCol w:w="2206"/>
            </w:tblGrid>
            <w:tr w:rsidR="004E2320" w:rsidRPr="00DC205B">
              <w:trPr>
                <w:jc w:val="center"/>
              </w:trPr>
              <w:tc>
                <w:tcPr>
                  <w:tcW w:w="996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sz w:val="21"/>
                      <w:szCs w:val="21"/>
                    </w:rPr>
                    <w:t>匪警</w:t>
                  </w:r>
                </w:p>
              </w:tc>
              <w:tc>
                <w:tcPr>
                  <w:tcW w:w="1443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sz w:val="21"/>
                      <w:szCs w:val="21"/>
                    </w:rPr>
                    <w:t>110</w:t>
                  </w:r>
                </w:p>
              </w:tc>
              <w:tc>
                <w:tcPr>
                  <w:tcW w:w="1764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**派出所</w:t>
                  </w:r>
                </w:p>
              </w:tc>
              <w:tc>
                <w:tcPr>
                  <w:tcW w:w="2206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022-********</w:t>
                  </w:r>
                </w:p>
              </w:tc>
            </w:tr>
            <w:tr w:rsidR="004E2320" w:rsidRPr="00DC205B">
              <w:trPr>
                <w:jc w:val="center"/>
              </w:trPr>
              <w:tc>
                <w:tcPr>
                  <w:tcW w:w="996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sz w:val="21"/>
                      <w:szCs w:val="21"/>
                    </w:rPr>
                    <w:t>火警</w:t>
                  </w:r>
                </w:p>
              </w:tc>
              <w:tc>
                <w:tcPr>
                  <w:tcW w:w="1443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sz w:val="21"/>
                      <w:szCs w:val="21"/>
                    </w:rPr>
                    <w:t>119</w:t>
                  </w:r>
                </w:p>
              </w:tc>
              <w:tc>
                <w:tcPr>
                  <w:tcW w:w="1764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**消防支队</w:t>
                  </w:r>
                </w:p>
              </w:tc>
              <w:tc>
                <w:tcPr>
                  <w:tcW w:w="2206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022-********</w:t>
                  </w:r>
                </w:p>
              </w:tc>
            </w:tr>
          </w:tbl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sz w:val="21"/>
                <w:szCs w:val="21"/>
              </w:rPr>
              <w:t>急救电话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96"/>
              <w:gridCol w:w="802"/>
              <w:gridCol w:w="2405"/>
              <w:gridCol w:w="2206"/>
            </w:tblGrid>
            <w:tr w:rsidR="004E2320" w:rsidRPr="00DC205B">
              <w:trPr>
                <w:jc w:val="center"/>
              </w:trPr>
              <w:tc>
                <w:tcPr>
                  <w:tcW w:w="996" w:type="dxa"/>
                  <w:vMerge w:val="restart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sz w:val="21"/>
                      <w:szCs w:val="21"/>
                    </w:rPr>
                    <w:t>急救</w:t>
                  </w:r>
                </w:p>
              </w:tc>
              <w:tc>
                <w:tcPr>
                  <w:tcW w:w="802" w:type="dxa"/>
                  <w:vMerge w:val="restart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sz w:val="21"/>
                      <w:szCs w:val="21"/>
                    </w:rPr>
                    <w:t>120</w:t>
                  </w:r>
                </w:p>
              </w:tc>
              <w:tc>
                <w:tcPr>
                  <w:tcW w:w="2405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**医院救护中心</w:t>
                  </w:r>
                </w:p>
              </w:tc>
              <w:tc>
                <w:tcPr>
                  <w:tcW w:w="2206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022-********</w:t>
                  </w:r>
                </w:p>
              </w:tc>
            </w:tr>
            <w:tr w:rsidR="004E2320" w:rsidRPr="00DC205B">
              <w:trPr>
                <w:jc w:val="center"/>
              </w:trPr>
              <w:tc>
                <w:tcPr>
                  <w:tcW w:w="996" w:type="dxa"/>
                  <w:vMerge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02" w:type="dxa"/>
                  <w:vMerge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2405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**医院救护中心</w:t>
                  </w:r>
                </w:p>
              </w:tc>
              <w:tc>
                <w:tcPr>
                  <w:tcW w:w="2206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022-********</w:t>
                  </w:r>
                </w:p>
              </w:tc>
            </w:tr>
          </w:tbl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sz w:val="21"/>
                <w:szCs w:val="21"/>
              </w:rPr>
              <w:t>单位联系电话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316"/>
              <w:gridCol w:w="1764"/>
              <w:gridCol w:w="1283"/>
              <w:gridCol w:w="2046"/>
            </w:tblGrid>
            <w:tr w:rsidR="004E2320" w:rsidRPr="00DC205B">
              <w:trPr>
                <w:jc w:val="center"/>
              </w:trPr>
              <w:tc>
                <w:tcPr>
                  <w:tcW w:w="1316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sz w:val="21"/>
                      <w:szCs w:val="21"/>
                    </w:rPr>
                    <w:t>公司领导</w:t>
                  </w:r>
                </w:p>
              </w:tc>
              <w:tc>
                <w:tcPr>
                  <w:tcW w:w="1764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138********</w:t>
                  </w:r>
                </w:p>
              </w:tc>
              <w:tc>
                <w:tcPr>
                  <w:tcW w:w="1283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安全部</w:t>
                  </w:r>
                </w:p>
              </w:tc>
              <w:tc>
                <w:tcPr>
                  <w:tcW w:w="2046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138********</w:t>
                  </w:r>
                </w:p>
              </w:tc>
            </w:tr>
            <w:tr w:rsidR="004E2320" w:rsidRPr="00DC205B">
              <w:trPr>
                <w:jc w:val="center"/>
              </w:trPr>
              <w:tc>
                <w:tcPr>
                  <w:tcW w:w="1316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**项目部</w:t>
                  </w:r>
                </w:p>
              </w:tc>
              <w:tc>
                <w:tcPr>
                  <w:tcW w:w="1764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138********</w:t>
                  </w:r>
                </w:p>
              </w:tc>
              <w:tc>
                <w:tcPr>
                  <w:tcW w:w="1283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**项目部</w:t>
                  </w:r>
                </w:p>
              </w:tc>
              <w:tc>
                <w:tcPr>
                  <w:tcW w:w="2046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138********</w:t>
                  </w:r>
                </w:p>
              </w:tc>
            </w:tr>
          </w:tbl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sz w:val="21"/>
                <w:szCs w:val="21"/>
              </w:rPr>
              <w:t>其它电话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316"/>
              <w:gridCol w:w="1764"/>
              <w:gridCol w:w="1283"/>
              <w:gridCol w:w="2046"/>
            </w:tblGrid>
            <w:tr w:rsidR="004E2320" w:rsidRPr="00DC205B">
              <w:trPr>
                <w:jc w:val="center"/>
              </w:trPr>
              <w:tc>
                <w:tcPr>
                  <w:tcW w:w="1316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sz w:val="21"/>
                      <w:szCs w:val="21"/>
                    </w:rPr>
                    <w:t>街道办</w:t>
                  </w:r>
                </w:p>
              </w:tc>
              <w:tc>
                <w:tcPr>
                  <w:tcW w:w="1764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138********</w:t>
                  </w:r>
                </w:p>
              </w:tc>
              <w:tc>
                <w:tcPr>
                  <w:tcW w:w="1283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***</w:t>
                  </w:r>
                </w:p>
              </w:tc>
              <w:tc>
                <w:tcPr>
                  <w:tcW w:w="2046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138********</w:t>
                  </w:r>
                </w:p>
              </w:tc>
            </w:tr>
            <w:tr w:rsidR="004E2320" w:rsidRPr="00DC205B">
              <w:trPr>
                <w:jc w:val="center"/>
              </w:trPr>
              <w:tc>
                <w:tcPr>
                  <w:tcW w:w="1316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***</w:t>
                  </w:r>
                </w:p>
              </w:tc>
              <w:tc>
                <w:tcPr>
                  <w:tcW w:w="1764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138********</w:t>
                  </w:r>
                </w:p>
              </w:tc>
              <w:tc>
                <w:tcPr>
                  <w:tcW w:w="1283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***</w:t>
                  </w:r>
                </w:p>
              </w:tc>
              <w:tc>
                <w:tcPr>
                  <w:tcW w:w="2046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138********</w:t>
                  </w:r>
                </w:p>
              </w:tc>
            </w:tr>
          </w:tbl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</w:p>
        </w:tc>
      </w:tr>
      <w:tr w:rsidR="004E2320" w:rsidRPr="00DC205B" w:rsidTr="00355731">
        <w:trPr>
          <w:trHeight w:val="397"/>
          <w:jc w:val="center"/>
        </w:trPr>
        <w:tc>
          <w:tcPr>
            <w:tcW w:w="774" w:type="dxa"/>
            <w:shd w:val="clear" w:color="auto" w:fill="FFFFFF"/>
            <w:vAlign w:val="center"/>
          </w:tcPr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sz w:val="21"/>
                <w:szCs w:val="21"/>
              </w:rPr>
              <w:t>2</w:t>
            </w:r>
          </w:p>
        </w:tc>
        <w:tc>
          <w:tcPr>
            <w:tcW w:w="1245" w:type="dxa"/>
            <w:shd w:val="clear" w:color="auto" w:fill="FFFFFF"/>
            <w:vAlign w:val="center"/>
          </w:tcPr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sz w:val="21"/>
                <w:szCs w:val="21"/>
              </w:rPr>
              <w:t>应急线路规划</w:t>
            </w:r>
          </w:p>
        </w:tc>
        <w:tc>
          <w:tcPr>
            <w:tcW w:w="7097" w:type="dxa"/>
            <w:shd w:val="clear" w:color="auto" w:fill="FFFFFF"/>
            <w:vAlign w:val="center"/>
          </w:tcPr>
          <w:p w:rsidR="004E2320" w:rsidRPr="00DC205B" w:rsidRDefault="004E2320" w:rsidP="00355731">
            <w:pPr>
              <w:pStyle w:val="af3"/>
              <w:spacing w:line="320" w:lineRule="exact"/>
              <w:jc w:val="both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sz w:val="21"/>
                <w:szCs w:val="21"/>
              </w:rPr>
              <w:t>对应急逃生线路和救援线路进行规划，并在施工现场、办公区、生活区显要位置树牌公示：</w:t>
            </w:r>
          </w:p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color w:val="FF0000"/>
                <w:sz w:val="21"/>
                <w:szCs w:val="21"/>
              </w:rPr>
              <w:t>**栋</w:t>
            </w:r>
            <w:r w:rsidRPr="00DC205B">
              <w:rPr>
                <w:rFonts w:ascii="宋体" w:hAnsi="宋体" w:hint="eastAsia"/>
                <w:sz w:val="21"/>
                <w:szCs w:val="21"/>
              </w:rPr>
              <w:t>应急线路规划图</w:t>
            </w:r>
          </w:p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color w:val="FF0000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color w:val="FF0000"/>
                <w:sz w:val="21"/>
                <w:szCs w:val="21"/>
              </w:rPr>
              <w:t>（用CAD图表示）</w:t>
            </w:r>
          </w:p>
        </w:tc>
      </w:tr>
      <w:tr w:rsidR="004E2320" w:rsidRPr="00DC205B" w:rsidTr="00355731">
        <w:trPr>
          <w:trHeight w:val="397"/>
          <w:jc w:val="center"/>
        </w:trPr>
        <w:tc>
          <w:tcPr>
            <w:tcW w:w="774" w:type="dxa"/>
            <w:shd w:val="clear" w:color="auto" w:fill="FFFFFF"/>
            <w:vAlign w:val="center"/>
          </w:tcPr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sz w:val="21"/>
                <w:szCs w:val="21"/>
              </w:rPr>
              <w:t>3</w:t>
            </w:r>
          </w:p>
        </w:tc>
        <w:tc>
          <w:tcPr>
            <w:tcW w:w="1245" w:type="dxa"/>
            <w:shd w:val="clear" w:color="auto" w:fill="FFFFFF"/>
            <w:vAlign w:val="center"/>
          </w:tcPr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sz w:val="21"/>
                <w:szCs w:val="21"/>
              </w:rPr>
              <w:t>人员与工具安排</w:t>
            </w:r>
          </w:p>
        </w:tc>
        <w:tc>
          <w:tcPr>
            <w:tcW w:w="7097" w:type="dxa"/>
            <w:shd w:val="clear" w:color="auto" w:fill="FFFFFF"/>
            <w:vAlign w:val="center"/>
          </w:tcPr>
          <w:p w:rsidR="004E2320" w:rsidRPr="00DC205B" w:rsidRDefault="00355731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sz w:val="21"/>
                <w:szCs w:val="21"/>
              </w:rPr>
              <w:t>（1</w:t>
            </w:r>
            <w:r w:rsidR="004E2320" w:rsidRPr="00DC205B">
              <w:rPr>
                <w:rFonts w:ascii="宋体" w:hAnsi="宋体" w:hint="eastAsia"/>
                <w:sz w:val="21"/>
                <w:szCs w:val="21"/>
              </w:rPr>
              <w:t>）应急小组根据事故具体情况组织救援人员，按照依次组织项目部管理人员、劳务管理人员、外部单位人员、其他人员的顺序进行现场救援。</w:t>
            </w:r>
          </w:p>
          <w:p w:rsidR="004E2320" w:rsidRPr="00DC205B" w:rsidRDefault="00355731" w:rsidP="00355731">
            <w:pPr>
              <w:pStyle w:val="af3"/>
              <w:spacing w:line="320" w:lineRule="exact"/>
              <w:jc w:val="both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sz w:val="21"/>
                <w:szCs w:val="21"/>
              </w:rPr>
              <w:t>（2）</w:t>
            </w:r>
            <w:r w:rsidR="004E2320" w:rsidRPr="00DC205B">
              <w:rPr>
                <w:rFonts w:ascii="宋体" w:hAnsi="宋体" w:hint="eastAsia"/>
                <w:sz w:val="21"/>
                <w:szCs w:val="21"/>
              </w:rPr>
              <w:t>主要救援工具及位置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340"/>
              <w:gridCol w:w="1750"/>
              <w:gridCol w:w="1166"/>
              <w:gridCol w:w="2153"/>
            </w:tblGrid>
            <w:tr w:rsidR="004E2320" w:rsidRPr="00DC205B" w:rsidTr="00355731">
              <w:trPr>
                <w:jc w:val="center"/>
              </w:trPr>
              <w:tc>
                <w:tcPr>
                  <w:tcW w:w="1340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sz w:val="21"/>
                      <w:szCs w:val="21"/>
                    </w:rPr>
                    <w:t>工具名称</w:t>
                  </w:r>
                </w:p>
              </w:tc>
              <w:tc>
                <w:tcPr>
                  <w:tcW w:w="1750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sz w:val="21"/>
                      <w:szCs w:val="21"/>
                    </w:rPr>
                    <w:t>存放位置</w:t>
                  </w:r>
                </w:p>
              </w:tc>
              <w:tc>
                <w:tcPr>
                  <w:tcW w:w="1166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sz w:val="21"/>
                      <w:szCs w:val="21"/>
                    </w:rPr>
                    <w:t>工具名称</w:t>
                  </w:r>
                </w:p>
              </w:tc>
              <w:tc>
                <w:tcPr>
                  <w:tcW w:w="2153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sz w:val="21"/>
                      <w:szCs w:val="21"/>
                    </w:rPr>
                    <w:t>存放位置</w:t>
                  </w:r>
                </w:p>
              </w:tc>
            </w:tr>
            <w:tr w:rsidR="004E2320" w:rsidRPr="00DC205B" w:rsidTr="00355731">
              <w:trPr>
                <w:jc w:val="center"/>
              </w:trPr>
              <w:tc>
                <w:tcPr>
                  <w:tcW w:w="1340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塔吊</w:t>
                  </w:r>
                </w:p>
              </w:tc>
              <w:tc>
                <w:tcPr>
                  <w:tcW w:w="1750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施工现场</w:t>
                  </w:r>
                </w:p>
              </w:tc>
              <w:tc>
                <w:tcPr>
                  <w:tcW w:w="1166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施工电梯</w:t>
                  </w:r>
                </w:p>
              </w:tc>
              <w:tc>
                <w:tcPr>
                  <w:tcW w:w="2153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施工现场</w:t>
                  </w:r>
                </w:p>
              </w:tc>
            </w:tr>
            <w:tr w:rsidR="004E2320" w:rsidRPr="00DC205B" w:rsidTr="00355731">
              <w:trPr>
                <w:jc w:val="center"/>
              </w:trPr>
              <w:tc>
                <w:tcPr>
                  <w:tcW w:w="1340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照明灯具</w:t>
                  </w:r>
                </w:p>
              </w:tc>
              <w:tc>
                <w:tcPr>
                  <w:tcW w:w="1750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施工现场/仓库</w:t>
                  </w:r>
                </w:p>
              </w:tc>
              <w:tc>
                <w:tcPr>
                  <w:tcW w:w="1166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切割机</w:t>
                  </w:r>
                </w:p>
              </w:tc>
              <w:tc>
                <w:tcPr>
                  <w:tcW w:w="2153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仓库</w:t>
                  </w:r>
                </w:p>
              </w:tc>
            </w:tr>
            <w:tr w:rsidR="004E2320" w:rsidRPr="00DC205B" w:rsidTr="00355731">
              <w:trPr>
                <w:jc w:val="center"/>
              </w:trPr>
              <w:tc>
                <w:tcPr>
                  <w:tcW w:w="1340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灭火器</w:t>
                  </w:r>
                </w:p>
              </w:tc>
              <w:tc>
                <w:tcPr>
                  <w:tcW w:w="1750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施工现场</w:t>
                  </w:r>
                </w:p>
              </w:tc>
              <w:tc>
                <w:tcPr>
                  <w:tcW w:w="1166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急救包</w:t>
                  </w:r>
                </w:p>
              </w:tc>
              <w:tc>
                <w:tcPr>
                  <w:tcW w:w="2153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综合办公室</w:t>
                  </w:r>
                </w:p>
              </w:tc>
            </w:tr>
            <w:tr w:rsidR="004E2320" w:rsidRPr="00DC205B" w:rsidTr="00355731">
              <w:trPr>
                <w:jc w:val="center"/>
              </w:trPr>
              <w:tc>
                <w:tcPr>
                  <w:tcW w:w="1340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……</w:t>
                  </w:r>
                </w:p>
              </w:tc>
              <w:tc>
                <w:tcPr>
                  <w:tcW w:w="1750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……</w:t>
                  </w:r>
                </w:p>
              </w:tc>
              <w:tc>
                <w:tcPr>
                  <w:tcW w:w="1166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……</w:t>
                  </w:r>
                </w:p>
              </w:tc>
              <w:tc>
                <w:tcPr>
                  <w:tcW w:w="2153" w:type="dxa"/>
                  <w:vAlign w:val="center"/>
                </w:tcPr>
                <w:p w:rsidR="004E2320" w:rsidRPr="00DC205B" w:rsidRDefault="004E2320" w:rsidP="00355731">
                  <w:pPr>
                    <w:pStyle w:val="af3"/>
                    <w:spacing w:line="320" w:lineRule="exact"/>
                    <w:rPr>
                      <w:rFonts w:ascii="宋体" w:hAnsi="宋体"/>
                      <w:color w:val="FF0000"/>
                      <w:sz w:val="21"/>
                      <w:szCs w:val="21"/>
                    </w:rPr>
                  </w:pPr>
                  <w:r w:rsidRPr="00DC205B">
                    <w:rPr>
                      <w:rFonts w:ascii="宋体" w:hAnsi="宋体" w:hint="eastAsia"/>
                      <w:color w:val="FF0000"/>
                      <w:sz w:val="21"/>
                      <w:szCs w:val="21"/>
                    </w:rPr>
                    <w:t>……</w:t>
                  </w:r>
                </w:p>
              </w:tc>
            </w:tr>
          </w:tbl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</w:p>
        </w:tc>
      </w:tr>
      <w:tr w:rsidR="004E2320" w:rsidRPr="00DC205B" w:rsidTr="00355731">
        <w:trPr>
          <w:trHeight w:val="397"/>
          <w:jc w:val="center"/>
        </w:trPr>
        <w:tc>
          <w:tcPr>
            <w:tcW w:w="774" w:type="dxa"/>
            <w:shd w:val="clear" w:color="auto" w:fill="FFFFFF"/>
            <w:vAlign w:val="center"/>
          </w:tcPr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sz w:val="21"/>
                <w:szCs w:val="21"/>
              </w:rPr>
              <w:t>4</w:t>
            </w:r>
          </w:p>
        </w:tc>
        <w:tc>
          <w:tcPr>
            <w:tcW w:w="1245" w:type="dxa"/>
            <w:shd w:val="clear" w:color="auto" w:fill="FFFFFF"/>
            <w:vAlign w:val="center"/>
          </w:tcPr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sz w:val="21"/>
                <w:szCs w:val="21"/>
              </w:rPr>
              <w:t>医院救护线路规划</w:t>
            </w:r>
          </w:p>
        </w:tc>
        <w:tc>
          <w:tcPr>
            <w:tcW w:w="7097" w:type="dxa"/>
            <w:shd w:val="clear" w:color="auto" w:fill="FFFFFF"/>
            <w:vAlign w:val="center"/>
          </w:tcPr>
          <w:p w:rsidR="004E2320" w:rsidRPr="00DC205B" w:rsidRDefault="00A904A7" w:rsidP="00355731">
            <w:pPr>
              <w:pStyle w:val="af3"/>
              <w:spacing w:line="320" w:lineRule="exact"/>
              <w:rPr>
                <w:rFonts w:ascii="宋体" w:hAnsi="宋体"/>
                <w:color w:val="FF0000"/>
                <w:sz w:val="21"/>
                <w:szCs w:val="21"/>
              </w:rPr>
            </w:pPr>
            <w:r>
              <w:rPr>
                <w:rFonts w:ascii="宋体" w:hAnsi="宋体" w:hint="eastAsia"/>
                <w:color w:val="FF0000"/>
                <w:sz w:val="21"/>
                <w:szCs w:val="21"/>
              </w:rPr>
              <w:t>就近选择两个不同医院，规划出</w:t>
            </w:r>
            <w:r w:rsidR="004E2320" w:rsidRPr="00DC205B">
              <w:rPr>
                <w:rFonts w:ascii="宋体" w:hAnsi="宋体" w:hint="eastAsia"/>
                <w:color w:val="FF0000"/>
                <w:sz w:val="21"/>
                <w:szCs w:val="21"/>
              </w:rPr>
              <w:t>最近最快路线，并进行公示。</w:t>
            </w:r>
          </w:p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color w:val="FF0000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color w:val="FF0000"/>
                <w:sz w:val="21"/>
                <w:szCs w:val="21"/>
              </w:rPr>
              <w:t>路线一：从项目到**医院路程为**公里，驾车时间约为*分钟；</w:t>
            </w:r>
          </w:p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color w:val="FF0000"/>
                <w:sz w:val="21"/>
                <w:szCs w:val="21"/>
              </w:rPr>
              <w:t>路线二：从项目到**医院路程为**公里，驾车时间约为*分钟；</w:t>
            </w:r>
          </w:p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sz w:val="21"/>
                <w:szCs w:val="21"/>
              </w:rPr>
              <w:t>医院救护线路图</w:t>
            </w:r>
          </w:p>
        </w:tc>
      </w:tr>
      <w:tr w:rsidR="004E2320" w:rsidRPr="00DC205B" w:rsidTr="00355731">
        <w:trPr>
          <w:trHeight w:val="397"/>
          <w:jc w:val="center"/>
        </w:trPr>
        <w:tc>
          <w:tcPr>
            <w:tcW w:w="774" w:type="dxa"/>
            <w:shd w:val="clear" w:color="auto" w:fill="FFFFFF"/>
            <w:vAlign w:val="center"/>
          </w:tcPr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sz w:val="21"/>
                <w:szCs w:val="21"/>
              </w:rPr>
              <w:t>5</w:t>
            </w:r>
          </w:p>
        </w:tc>
        <w:tc>
          <w:tcPr>
            <w:tcW w:w="1245" w:type="dxa"/>
            <w:shd w:val="clear" w:color="auto" w:fill="FFFFFF"/>
            <w:vAlign w:val="center"/>
          </w:tcPr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color w:val="FF0000"/>
                <w:sz w:val="21"/>
                <w:szCs w:val="21"/>
              </w:rPr>
              <w:t>……</w:t>
            </w:r>
          </w:p>
        </w:tc>
        <w:tc>
          <w:tcPr>
            <w:tcW w:w="7097" w:type="dxa"/>
            <w:shd w:val="clear" w:color="auto" w:fill="FFFFFF"/>
            <w:vAlign w:val="center"/>
          </w:tcPr>
          <w:p w:rsidR="004E2320" w:rsidRPr="00DC205B" w:rsidRDefault="004E2320" w:rsidP="00355731">
            <w:pPr>
              <w:pStyle w:val="af3"/>
              <w:spacing w:line="320" w:lineRule="exact"/>
              <w:rPr>
                <w:rFonts w:ascii="宋体" w:hAnsi="宋体"/>
                <w:sz w:val="21"/>
                <w:szCs w:val="21"/>
              </w:rPr>
            </w:pPr>
            <w:r w:rsidRPr="00DC205B">
              <w:rPr>
                <w:rFonts w:ascii="宋体" w:hAnsi="宋体" w:hint="eastAsia"/>
                <w:color w:val="FF0000"/>
                <w:sz w:val="21"/>
                <w:szCs w:val="21"/>
              </w:rPr>
              <w:t>……</w:t>
            </w:r>
          </w:p>
        </w:tc>
      </w:tr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</w:tbl>
    <w:p w:rsidR="004E2320" w:rsidRDefault="004E2320">
      <w:pPr>
        <w:rPr>
          <w:rFonts w:ascii="Times New Roman" w:hAnsi="Times New Roman"/>
        </w:rPr>
      </w:pPr>
    </w:p>
    <w:sectPr w:rsidR="004E2320" w:rsidSect="006119D2">
      <w:pgSz w:w="11906" w:h="16838"/>
      <w:pgMar w:top="1247" w:right="1418" w:bottom="1247" w:left="1418" w:header="850" w:footer="99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2602" w:rsidRDefault="00502602">
      <w:pPr>
        <w:spacing w:line="240" w:lineRule="auto"/>
      </w:pPr>
      <w:r>
        <w:separator/>
      </w:r>
    </w:p>
  </w:endnote>
  <w:endnote w:type="continuationSeparator" w:id="0">
    <w:p w:rsidR="00502602" w:rsidRDefault="005026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0582" w:rsidRPr="00FC0582" w:rsidRDefault="00FC0582" w:rsidP="007C35CD">
    <w:pPr>
      <w:pStyle w:val="a8"/>
      <w:spacing w:line="500" w:lineRule="exact"/>
      <w:rPr>
        <w:rFonts w:ascii="宋体" w:hAnsi="宋体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87169925"/>
      <w:docPartObj>
        <w:docPartGallery w:val="Page Numbers (Bottom of Page)"/>
        <w:docPartUnique/>
      </w:docPartObj>
    </w:sdtPr>
    <w:sdtEndPr>
      <w:rPr>
        <w:rFonts w:ascii="宋体" w:hAnsi="宋体"/>
        <w:sz w:val="24"/>
        <w:szCs w:val="24"/>
      </w:rPr>
    </w:sdtEndPr>
    <w:sdtContent>
      <w:p w:rsidR="007C35CD" w:rsidRPr="00FC0582" w:rsidRDefault="007C35CD" w:rsidP="007C35CD">
        <w:pPr>
          <w:pStyle w:val="a8"/>
          <w:spacing w:line="500" w:lineRule="exact"/>
          <w:ind w:firstLineChars="100" w:firstLine="180"/>
          <w:rPr>
            <w:rFonts w:ascii="宋体" w:hAnsi="宋体"/>
            <w:sz w:val="24"/>
            <w:szCs w:val="24"/>
          </w:rPr>
        </w:pPr>
        <w:r>
          <w:rPr>
            <w:rFonts w:ascii="宋体" w:hAnsi="宋体"/>
            <w:noProof/>
            <w:sz w:val="24"/>
            <w:szCs w:val="24"/>
          </w:rPr>
          <w:drawing>
            <wp:inline distT="0" distB="0" distL="0" distR="0">
              <wp:extent cx="2160000" cy="220049"/>
              <wp:effectExtent l="0" t="0" r="0" b="8890"/>
              <wp:docPr id="1" name="图片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五局logo(黑色透明).gif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60000" cy="22004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t xml:space="preserve">          </w:t>
        </w:r>
        <w:r w:rsidRPr="00FC0582">
          <w:rPr>
            <w:rFonts w:ascii="宋体" w:hAnsi="宋体"/>
            <w:sz w:val="24"/>
            <w:szCs w:val="24"/>
          </w:rPr>
          <w:fldChar w:fldCharType="begin"/>
        </w:r>
        <w:r w:rsidRPr="00FC0582">
          <w:rPr>
            <w:rFonts w:ascii="宋体" w:hAnsi="宋体"/>
            <w:sz w:val="24"/>
            <w:szCs w:val="24"/>
          </w:rPr>
          <w:instrText>PAGE   \* MERGEFORMAT</w:instrText>
        </w:r>
        <w:r w:rsidRPr="00FC0582">
          <w:rPr>
            <w:rFonts w:ascii="宋体" w:hAnsi="宋体"/>
            <w:sz w:val="24"/>
            <w:szCs w:val="24"/>
          </w:rPr>
          <w:fldChar w:fldCharType="separate"/>
        </w:r>
        <w:r w:rsidRPr="00FC0582">
          <w:rPr>
            <w:rFonts w:ascii="宋体" w:hAnsi="宋体"/>
            <w:sz w:val="24"/>
            <w:szCs w:val="24"/>
            <w:lang w:val="zh-CN"/>
          </w:rPr>
          <w:t>2</w:t>
        </w:r>
        <w:r w:rsidRPr="00FC0582">
          <w:rPr>
            <w:rFonts w:ascii="宋体" w:hAnsi="宋体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2602" w:rsidRDefault="00502602">
      <w:pPr>
        <w:spacing w:line="240" w:lineRule="auto"/>
      </w:pPr>
      <w:r>
        <w:separator/>
      </w:r>
    </w:p>
  </w:footnote>
  <w:footnote w:type="continuationSeparator" w:id="0">
    <w:p w:rsidR="00502602" w:rsidRDefault="0050260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0582" w:rsidRPr="00FC0582" w:rsidRDefault="007C35CD" w:rsidP="007C35CD">
    <w:pPr>
      <w:pStyle w:val="ac"/>
      <w:ind w:firstLineChars="100" w:firstLine="240"/>
      <w:jc w:val="left"/>
      <w:rPr>
        <w:sz w:val="24"/>
        <w:szCs w:val="24"/>
      </w:rPr>
    </w:pPr>
    <w:r>
      <w:rPr>
        <w:rFonts w:hint="eastAsia"/>
        <w:sz w:val="24"/>
        <w:szCs w:val="24"/>
      </w:rPr>
      <w:t>[</w:t>
    </w:r>
    <w:r>
      <w:rPr>
        <w:rFonts w:hint="eastAsia"/>
        <w:sz w:val="24"/>
        <w:szCs w:val="24"/>
      </w:rPr>
      <w:t>工程名称</w:t>
    </w:r>
    <w:r>
      <w:rPr>
        <w:sz w:val="24"/>
        <w:szCs w:val="24"/>
      </w:rPr>
      <w:t xml:space="preserve">]                                  </w:t>
    </w:r>
    <w:r w:rsidR="00FC0582" w:rsidRPr="00FC0582">
      <w:rPr>
        <w:rFonts w:hint="eastAsia"/>
        <w:sz w:val="24"/>
        <w:szCs w:val="24"/>
      </w:rPr>
      <w:t>外墙保温工程施工方案</w:t>
    </w:r>
    <w:r w:rsidR="00FC0582">
      <w:rPr>
        <w:rFonts w:hint="eastAsia"/>
        <w:sz w:val="24"/>
        <w:szCs w:val="24"/>
      </w:rPr>
      <w:t>（外保温）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E7DB252"/>
    <w:multiLevelType w:val="singleLevel"/>
    <w:tmpl w:val="9E7DB252"/>
    <w:lvl w:ilvl="0">
      <w:start w:val="2"/>
      <w:numFmt w:val="decimal"/>
      <w:suff w:val="nothing"/>
      <w:lvlText w:val="%1、"/>
      <w:lvlJc w:val="left"/>
      <w:pPr>
        <w:ind w:left="480" w:firstLine="0"/>
      </w:pPr>
    </w:lvl>
  </w:abstractNum>
  <w:abstractNum w:abstractNumId="1" w15:restartNumberingAfterBreak="0">
    <w:nsid w:val="A364B27C"/>
    <w:multiLevelType w:val="singleLevel"/>
    <w:tmpl w:val="A364B27C"/>
    <w:lvl w:ilvl="0">
      <w:start w:val="3"/>
      <w:numFmt w:val="decimal"/>
      <w:suff w:val="nothing"/>
      <w:lvlText w:val="（%1）"/>
      <w:lvlJc w:val="left"/>
    </w:lvl>
  </w:abstractNum>
  <w:abstractNum w:abstractNumId="2" w15:restartNumberingAfterBreak="0">
    <w:nsid w:val="FB4EEECD"/>
    <w:multiLevelType w:val="singleLevel"/>
    <w:tmpl w:val="FB4EEECD"/>
    <w:lvl w:ilvl="0">
      <w:start w:val="16"/>
      <w:numFmt w:val="upperLetter"/>
      <w:suff w:val="nothing"/>
      <w:lvlText w:val="%1-"/>
      <w:lvlJc w:val="left"/>
      <w:pPr>
        <w:ind w:left="900" w:firstLine="0"/>
      </w:pPr>
    </w:lvl>
  </w:abstractNum>
  <w:abstractNum w:abstractNumId="3" w15:restartNumberingAfterBreak="0">
    <w:nsid w:val="001CAA76"/>
    <w:multiLevelType w:val="singleLevel"/>
    <w:tmpl w:val="001CAA76"/>
    <w:lvl w:ilvl="0">
      <w:start w:val="11"/>
      <w:numFmt w:val="upperLetter"/>
      <w:suff w:val="nothing"/>
      <w:lvlText w:val="%1-"/>
      <w:lvlJc w:val="left"/>
      <w:pPr>
        <w:ind w:left="1080" w:firstLine="0"/>
      </w:pPr>
    </w:lvl>
  </w:abstractNum>
  <w:abstractNum w:abstractNumId="4" w15:restartNumberingAfterBreak="0">
    <w:nsid w:val="23A3BADB"/>
    <w:multiLevelType w:val="singleLevel"/>
    <w:tmpl w:val="23A3BADB"/>
    <w:lvl w:ilvl="0">
      <w:start w:val="1"/>
      <w:numFmt w:val="decimal"/>
      <w:suff w:val="nothing"/>
      <w:lvlText w:val="（%1）"/>
      <w:lvlJc w:val="left"/>
    </w:lvl>
  </w:abstractNum>
  <w:abstractNum w:abstractNumId="5" w15:restartNumberingAfterBreak="0">
    <w:nsid w:val="4CFBC343"/>
    <w:multiLevelType w:val="singleLevel"/>
    <w:tmpl w:val="4CFBC343"/>
    <w:lvl w:ilvl="0">
      <w:start w:val="1"/>
      <w:numFmt w:val="decimal"/>
      <w:suff w:val="nothing"/>
      <w:lvlText w:val="（%1）"/>
      <w:lvlJc w:val="left"/>
    </w:lvl>
  </w:abstractNum>
  <w:abstractNum w:abstractNumId="6" w15:restartNumberingAfterBreak="0">
    <w:nsid w:val="54480975"/>
    <w:multiLevelType w:val="multilevel"/>
    <w:tmpl w:val="54480975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58270B52"/>
    <w:multiLevelType w:val="singleLevel"/>
    <w:tmpl w:val="58270B52"/>
    <w:lvl w:ilvl="0">
      <w:start w:val="1"/>
      <w:numFmt w:val="decimal"/>
      <w:suff w:val="nothing"/>
      <w:lvlText w:val="%1、"/>
      <w:lvlJc w:val="left"/>
    </w:lvl>
  </w:abstractNum>
  <w:abstractNum w:abstractNumId="8" w15:restartNumberingAfterBreak="0">
    <w:nsid w:val="5827C5BC"/>
    <w:multiLevelType w:val="singleLevel"/>
    <w:tmpl w:val="5827C5BC"/>
    <w:lvl w:ilvl="0">
      <w:start w:val="1"/>
      <w:numFmt w:val="decimal"/>
      <w:suff w:val="nothing"/>
      <w:lvlText w:val="%1、"/>
      <w:lvlJc w:val="left"/>
    </w:lvl>
  </w:abstractNum>
  <w:abstractNum w:abstractNumId="9" w15:restartNumberingAfterBreak="0">
    <w:nsid w:val="5827C74D"/>
    <w:multiLevelType w:val="singleLevel"/>
    <w:tmpl w:val="5827C74D"/>
    <w:lvl w:ilvl="0">
      <w:start w:val="1"/>
      <w:numFmt w:val="decimal"/>
      <w:suff w:val="nothing"/>
      <w:lvlText w:val="%1、"/>
      <w:lvlJc w:val="left"/>
    </w:lvl>
  </w:abstractNum>
  <w:abstractNum w:abstractNumId="10" w15:restartNumberingAfterBreak="0">
    <w:nsid w:val="5827CF18"/>
    <w:multiLevelType w:val="singleLevel"/>
    <w:tmpl w:val="5827CF18"/>
    <w:lvl w:ilvl="0">
      <w:start w:val="1"/>
      <w:numFmt w:val="decimal"/>
      <w:suff w:val="nothing"/>
      <w:lvlText w:val="%1、"/>
      <w:lvlJc w:val="left"/>
    </w:lvl>
  </w:abstractNum>
  <w:abstractNum w:abstractNumId="11" w15:restartNumberingAfterBreak="0">
    <w:nsid w:val="5827CF80"/>
    <w:multiLevelType w:val="singleLevel"/>
    <w:tmpl w:val="5827CF80"/>
    <w:lvl w:ilvl="0">
      <w:start w:val="1"/>
      <w:numFmt w:val="decimal"/>
      <w:suff w:val="nothing"/>
      <w:lvlText w:val="%1、"/>
      <w:lvlJc w:val="left"/>
    </w:lvl>
  </w:abstractNum>
  <w:abstractNum w:abstractNumId="12" w15:restartNumberingAfterBreak="0">
    <w:nsid w:val="584CF292"/>
    <w:multiLevelType w:val="singleLevel"/>
    <w:tmpl w:val="584CF292"/>
    <w:lvl w:ilvl="0">
      <w:start w:val="2"/>
      <w:numFmt w:val="decimal"/>
      <w:suff w:val="nothing"/>
      <w:lvlText w:val="%1、"/>
      <w:lvlJc w:val="left"/>
    </w:lvl>
  </w:abstractNum>
  <w:abstractNum w:abstractNumId="13" w15:restartNumberingAfterBreak="0">
    <w:nsid w:val="59551BC4"/>
    <w:multiLevelType w:val="singleLevel"/>
    <w:tmpl w:val="59551BC4"/>
    <w:lvl w:ilvl="0">
      <w:start w:val="1"/>
      <w:numFmt w:val="decimal"/>
      <w:suff w:val="nothing"/>
      <w:lvlText w:val="（%1）"/>
      <w:lvlJc w:val="left"/>
    </w:lvl>
  </w:abstractNum>
  <w:abstractNum w:abstractNumId="14" w15:restartNumberingAfterBreak="0">
    <w:nsid w:val="6EC10052"/>
    <w:multiLevelType w:val="singleLevel"/>
    <w:tmpl w:val="6EC10052"/>
    <w:lvl w:ilvl="0">
      <w:start w:val="5"/>
      <w:numFmt w:val="decimal"/>
      <w:suff w:val="nothing"/>
      <w:lvlText w:val="（%1）"/>
      <w:lvlJc w:val="left"/>
    </w:lvl>
  </w:abstractNum>
  <w:abstractNum w:abstractNumId="15" w15:restartNumberingAfterBreak="0">
    <w:nsid w:val="77B2464E"/>
    <w:multiLevelType w:val="singleLevel"/>
    <w:tmpl w:val="77B2464E"/>
    <w:lvl w:ilvl="0">
      <w:start w:val="1"/>
      <w:numFmt w:val="decimal"/>
      <w:suff w:val="nothing"/>
      <w:lvlText w:val="（%1）"/>
      <w:lvlJc w:val="left"/>
    </w:lvl>
  </w:abstractNum>
  <w:abstractNum w:abstractNumId="16" w15:restartNumberingAfterBreak="0">
    <w:nsid w:val="79237B2A"/>
    <w:multiLevelType w:val="multilevel"/>
    <w:tmpl w:val="79237B2A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3"/>
  </w:num>
  <w:num w:numId="7">
    <w:abstractNumId w:val="6"/>
  </w:num>
  <w:num w:numId="8">
    <w:abstractNumId w:val="12"/>
  </w:num>
  <w:num w:numId="9">
    <w:abstractNumId w:val="7"/>
  </w:num>
  <w:num w:numId="10">
    <w:abstractNumId w:val="15"/>
  </w:num>
  <w:num w:numId="11">
    <w:abstractNumId w:val="8"/>
  </w:num>
  <w:num w:numId="12">
    <w:abstractNumId w:val="9"/>
  </w:num>
  <w:num w:numId="13">
    <w:abstractNumId w:val="11"/>
  </w:num>
  <w:num w:numId="14">
    <w:abstractNumId w:val="10"/>
  </w:num>
  <w:num w:numId="15">
    <w:abstractNumId w:val="14"/>
  </w:num>
  <w:num w:numId="16">
    <w:abstractNumId w:val="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280"/>
  <w:drawingGridVerticalSpacing w:val="193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DC6"/>
    <w:rsid w:val="00000D39"/>
    <w:rsid w:val="00001B85"/>
    <w:rsid w:val="0000265B"/>
    <w:rsid w:val="00003730"/>
    <w:rsid w:val="00005745"/>
    <w:rsid w:val="00005857"/>
    <w:rsid w:val="00014212"/>
    <w:rsid w:val="00014FDD"/>
    <w:rsid w:val="00017593"/>
    <w:rsid w:val="0002204A"/>
    <w:rsid w:val="0003068A"/>
    <w:rsid w:val="00030A61"/>
    <w:rsid w:val="00032ABE"/>
    <w:rsid w:val="000339E4"/>
    <w:rsid w:val="00033B30"/>
    <w:rsid w:val="0003546A"/>
    <w:rsid w:val="00041A58"/>
    <w:rsid w:val="00041D1B"/>
    <w:rsid w:val="000438DF"/>
    <w:rsid w:val="0005025C"/>
    <w:rsid w:val="00057291"/>
    <w:rsid w:val="000572AE"/>
    <w:rsid w:val="00061F52"/>
    <w:rsid w:val="0006396E"/>
    <w:rsid w:val="00070B69"/>
    <w:rsid w:val="000717B8"/>
    <w:rsid w:val="00074309"/>
    <w:rsid w:val="00077CB3"/>
    <w:rsid w:val="00081F55"/>
    <w:rsid w:val="0008244D"/>
    <w:rsid w:val="00092344"/>
    <w:rsid w:val="00095F7B"/>
    <w:rsid w:val="000B38FD"/>
    <w:rsid w:val="000B4656"/>
    <w:rsid w:val="000C0F59"/>
    <w:rsid w:val="000C2B80"/>
    <w:rsid w:val="000D1453"/>
    <w:rsid w:val="000D3501"/>
    <w:rsid w:val="000D4DB3"/>
    <w:rsid w:val="000D54F1"/>
    <w:rsid w:val="000E4E4F"/>
    <w:rsid w:val="000E564B"/>
    <w:rsid w:val="000F05FA"/>
    <w:rsid w:val="000F1481"/>
    <w:rsid w:val="000F392F"/>
    <w:rsid w:val="000F6FD1"/>
    <w:rsid w:val="001002D0"/>
    <w:rsid w:val="00101794"/>
    <w:rsid w:val="00104052"/>
    <w:rsid w:val="00104C3C"/>
    <w:rsid w:val="0011767B"/>
    <w:rsid w:val="0013257B"/>
    <w:rsid w:val="00135094"/>
    <w:rsid w:val="0014609D"/>
    <w:rsid w:val="00162CDA"/>
    <w:rsid w:val="00165D8A"/>
    <w:rsid w:val="00166FCF"/>
    <w:rsid w:val="0017664E"/>
    <w:rsid w:val="00177F16"/>
    <w:rsid w:val="0018087B"/>
    <w:rsid w:val="00185D85"/>
    <w:rsid w:val="00187DCF"/>
    <w:rsid w:val="00194726"/>
    <w:rsid w:val="001962B4"/>
    <w:rsid w:val="0019799B"/>
    <w:rsid w:val="001979BF"/>
    <w:rsid w:val="001A1330"/>
    <w:rsid w:val="001A3D9E"/>
    <w:rsid w:val="001A6999"/>
    <w:rsid w:val="001A6A5B"/>
    <w:rsid w:val="001A7584"/>
    <w:rsid w:val="001A7C03"/>
    <w:rsid w:val="001B1856"/>
    <w:rsid w:val="001B29AE"/>
    <w:rsid w:val="001B3DEF"/>
    <w:rsid w:val="001B3FFC"/>
    <w:rsid w:val="001B4CC1"/>
    <w:rsid w:val="001B4F44"/>
    <w:rsid w:val="001B5663"/>
    <w:rsid w:val="001C1B45"/>
    <w:rsid w:val="001C521B"/>
    <w:rsid w:val="001D0B99"/>
    <w:rsid w:val="001D0E19"/>
    <w:rsid w:val="001D2CDB"/>
    <w:rsid w:val="001E1CE7"/>
    <w:rsid w:val="001E27F9"/>
    <w:rsid w:val="001E3494"/>
    <w:rsid w:val="001E3AEE"/>
    <w:rsid w:val="001E4D53"/>
    <w:rsid w:val="001E4DD5"/>
    <w:rsid w:val="001F0848"/>
    <w:rsid w:val="001F2E58"/>
    <w:rsid w:val="001F4ECB"/>
    <w:rsid w:val="001F57EF"/>
    <w:rsid w:val="00200485"/>
    <w:rsid w:val="00202144"/>
    <w:rsid w:val="00204F3A"/>
    <w:rsid w:val="002053F8"/>
    <w:rsid w:val="00207966"/>
    <w:rsid w:val="00214D0E"/>
    <w:rsid w:val="00217F70"/>
    <w:rsid w:val="00222F08"/>
    <w:rsid w:val="0022338D"/>
    <w:rsid w:val="002307C7"/>
    <w:rsid w:val="002337E0"/>
    <w:rsid w:val="002362D7"/>
    <w:rsid w:val="00236E78"/>
    <w:rsid w:val="00242290"/>
    <w:rsid w:val="00244FB3"/>
    <w:rsid w:val="002456AA"/>
    <w:rsid w:val="002511B1"/>
    <w:rsid w:val="00252419"/>
    <w:rsid w:val="002546A4"/>
    <w:rsid w:val="00255425"/>
    <w:rsid w:val="00263055"/>
    <w:rsid w:val="002702B9"/>
    <w:rsid w:val="002713DE"/>
    <w:rsid w:val="0027514E"/>
    <w:rsid w:val="002806C0"/>
    <w:rsid w:val="00281CBA"/>
    <w:rsid w:val="00281CDE"/>
    <w:rsid w:val="00282176"/>
    <w:rsid w:val="002905F2"/>
    <w:rsid w:val="00291700"/>
    <w:rsid w:val="00296AF8"/>
    <w:rsid w:val="002A1BF5"/>
    <w:rsid w:val="002A27B5"/>
    <w:rsid w:val="002A3A89"/>
    <w:rsid w:val="002A3C85"/>
    <w:rsid w:val="002A4866"/>
    <w:rsid w:val="002A7448"/>
    <w:rsid w:val="002B001F"/>
    <w:rsid w:val="002B3C32"/>
    <w:rsid w:val="002C3891"/>
    <w:rsid w:val="002C4864"/>
    <w:rsid w:val="002D5B48"/>
    <w:rsid w:val="002D7C82"/>
    <w:rsid w:val="002E12DE"/>
    <w:rsid w:val="002E435D"/>
    <w:rsid w:val="002E436A"/>
    <w:rsid w:val="002E5992"/>
    <w:rsid w:val="002E6461"/>
    <w:rsid w:val="002E7F34"/>
    <w:rsid w:val="002F21B0"/>
    <w:rsid w:val="002F2EE5"/>
    <w:rsid w:val="002F5BBC"/>
    <w:rsid w:val="002F7F92"/>
    <w:rsid w:val="00315E5B"/>
    <w:rsid w:val="0032191C"/>
    <w:rsid w:val="003259F3"/>
    <w:rsid w:val="00330869"/>
    <w:rsid w:val="00332671"/>
    <w:rsid w:val="00333752"/>
    <w:rsid w:val="00335C68"/>
    <w:rsid w:val="00340882"/>
    <w:rsid w:val="00341B2E"/>
    <w:rsid w:val="00344C0E"/>
    <w:rsid w:val="00344E8C"/>
    <w:rsid w:val="003465E8"/>
    <w:rsid w:val="00347D0E"/>
    <w:rsid w:val="00347E16"/>
    <w:rsid w:val="0035274A"/>
    <w:rsid w:val="00353277"/>
    <w:rsid w:val="00355731"/>
    <w:rsid w:val="00356A2C"/>
    <w:rsid w:val="00356EDA"/>
    <w:rsid w:val="00361025"/>
    <w:rsid w:val="003614D4"/>
    <w:rsid w:val="00363EE2"/>
    <w:rsid w:val="00365A12"/>
    <w:rsid w:val="00365AB8"/>
    <w:rsid w:val="00372D7D"/>
    <w:rsid w:val="003806DC"/>
    <w:rsid w:val="0038209D"/>
    <w:rsid w:val="00382B0B"/>
    <w:rsid w:val="00382C39"/>
    <w:rsid w:val="00385EDB"/>
    <w:rsid w:val="003861A0"/>
    <w:rsid w:val="003A1997"/>
    <w:rsid w:val="003A7952"/>
    <w:rsid w:val="003B259B"/>
    <w:rsid w:val="003C7F64"/>
    <w:rsid w:val="003D10BB"/>
    <w:rsid w:val="003D281A"/>
    <w:rsid w:val="003D3350"/>
    <w:rsid w:val="003D7AC2"/>
    <w:rsid w:val="003E4633"/>
    <w:rsid w:val="003E521E"/>
    <w:rsid w:val="003E73FA"/>
    <w:rsid w:val="003F10ED"/>
    <w:rsid w:val="003F1283"/>
    <w:rsid w:val="003F3F22"/>
    <w:rsid w:val="003F4D31"/>
    <w:rsid w:val="003F5084"/>
    <w:rsid w:val="0040211D"/>
    <w:rsid w:val="00402432"/>
    <w:rsid w:val="00402820"/>
    <w:rsid w:val="00412508"/>
    <w:rsid w:val="00415702"/>
    <w:rsid w:val="004253DA"/>
    <w:rsid w:val="00431E01"/>
    <w:rsid w:val="00435BF3"/>
    <w:rsid w:val="0044402F"/>
    <w:rsid w:val="00444A5E"/>
    <w:rsid w:val="0044526C"/>
    <w:rsid w:val="004507FE"/>
    <w:rsid w:val="00453D44"/>
    <w:rsid w:val="00455D66"/>
    <w:rsid w:val="00455FB6"/>
    <w:rsid w:val="004602A4"/>
    <w:rsid w:val="00462700"/>
    <w:rsid w:val="004638CA"/>
    <w:rsid w:val="00463A6B"/>
    <w:rsid w:val="00464378"/>
    <w:rsid w:val="00472839"/>
    <w:rsid w:val="00473B70"/>
    <w:rsid w:val="00477D0B"/>
    <w:rsid w:val="00482F18"/>
    <w:rsid w:val="00485E75"/>
    <w:rsid w:val="0048790F"/>
    <w:rsid w:val="00491042"/>
    <w:rsid w:val="00497F5D"/>
    <w:rsid w:val="004A35B0"/>
    <w:rsid w:val="004A609F"/>
    <w:rsid w:val="004A677B"/>
    <w:rsid w:val="004A78BD"/>
    <w:rsid w:val="004A7D92"/>
    <w:rsid w:val="004B0765"/>
    <w:rsid w:val="004B53F5"/>
    <w:rsid w:val="004B65EC"/>
    <w:rsid w:val="004C2ED6"/>
    <w:rsid w:val="004D3D22"/>
    <w:rsid w:val="004E2320"/>
    <w:rsid w:val="004E28C2"/>
    <w:rsid w:val="004E3158"/>
    <w:rsid w:val="004E5727"/>
    <w:rsid w:val="004E6599"/>
    <w:rsid w:val="004F60F7"/>
    <w:rsid w:val="00501075"/>
    <w:rsid w:val="005015A3"/>
    <w:rsid w:val="00501FBA"/>
    <w:rsid w:val="00502602"/>
    <w:rsid w:val="005041C7"/>
    <w:rsid w:val="0051375B"/>
    <w:rsid w:val="00514D69"/>
    <w:rsid w:val="00515F66"/>
    <w:rsid w:val="00517B1F"/>
    <w:rsid w:val="00517BCA"/>
    <w:rsid w:val="00532EC2"/>
    <w:rsid w:val="005358C6"/>
    <w:rsid w:val="00541136"/>
    <w:rsid w:val="00542560"/>
    <w:rsid w:val="00546304"/>
    <w:rsid w:val="00547D17"/>
    <w:rsid w:val="00550D4E"/>
    <w:rsid w:val="00551DFF"/>
    <w:rsid w:val="00561438"/>
    <w:rsid w:val="0056172B"/>
    <w:rsid w:val="005631AD"/>
    <w:rsid w:val="005671B8"/>
    <w:rsid w:val="00573B1C"/>
    <w:rsid w:val="00574872"/>
    <w:rsid w:val="00575375"/>
    <w:rsid w:val="00576C66"/>
    <w:rsid w:val="00580405"/>
    <w:rsid w:val="00580637"/>
    <w:rsid w:val="005825CB"/>
    <w:rsid w:val="00583755"/>
    <w:rsid w:val="005918DF"/>
    <w:rsid w:val="00592948"/>
    <w:rsid w:val="00593109"/>
    <w:rsid w:val="0059648B"/>
    <w:rsid w:val="005972D0"/>
    <w:rsid w:val="005A430E"/>
    <w:rsid w:val="005A7DCD"/>
    <w:rsid w:val="005B2AAD"/>
    <w:rsid w:val="005B54CF"/>
    <w:rsid w:val="005B5AB5"/>
    <w:rsid w:val="005C17B9"/>
    <w:rsid w:val="005C2C92"/>
    <w:rsid w:val="005C495E"/>
    <w:rsid w:val="005C736D"/>
    <w:rsid w:val="005D0963"/>
    <w:rsid w:val="005D55F6"/>
    <w:rsid w:val="005D71B3"/>
    <w:rsid w:val="005D7738"/>
    <w:rsid w:val="005E36D5"/>
    <w:rsid w:val="005F4C5D"/>
    <w:rsid w:val="006119D2"/>
    <w:rsid w:val="00614782"/>
    <w:rsid w:val="00614B16"/>
    <w:rsid w:val="00616903"/>
    <w:rsid w:val="0062067C"/>
    <w:rsid w:val="00622FA5"/>
    <w:rsid w:val="006240B2"/>
    <w:rsid w:val="0062651A"/>
    <w:rsid w:val="00626B84"/>
    <w:rsid w:val="00634057"/>
    <w:rsid w:val="006345DB"/>
    <w:rsid w:val="00635BE1"/>
    <w:rsid w:val="00640D3F"/>
    <w:rsid w:val="0064194F"/>
    <w:rsid w:val="00657BF3"/>
    <w:rsid w:val="00660776"/>
    <w:rsid w:val="00660A74"/>
    <w:rsid w:val="00662CCB"/>
    <w:rsid w:val="00672989"/>
    <w:rsid w:val="00673962"/>
    <w:rsid w:val="00673FF7"/>
    <w:rsid w:val="006741A2"/>
    <w:rsid w:val="00675692"/>
    <w:rsid w:val="00677352"/>
    <w:rsid w:val="00683BD0"/>
    <w:rsid w:val="006941B6"/>
    <w:rsid w:val="006A39CA"/>
    <w:rsid w:val="006A6F57"/>
    <w:rsid w:val="006B485B"/>
    <w:rsid w:val="006B4D58"/>
    <w:rsid w:val="006B711B"/>
    <w:rsid w:val="006C000D"/>
    <w:rsid w:val="006C12E2"/>
    <w:rsid w:val="006D237B"/>
    <w:rsid w:val="006E4D77"/>
    <w:rsid w:val="006E5FED"/>
    <w:rsid w:val="006E6FD0"/>
    <w:rsid w:val="006F0DBE"/>
    <w:rsid w:val="006F48AE"/>
    <w:rsid w:val="006F5F39"/>
    <w:rsid w:val="006F61E2"/>
    <w:rsid w:val="00703B1E"/>
    <w:rsid w:val="00707445"/>
    <w:rsid w:val="00711C43"/>
    <w:rsid w:val="0072317F"/>
    <w:rsid w:val="007233D4"/>
    <w:rsid w:val="0072347C"/>
    <w:rsid w:val="00723591"/>
    <w:rsid w:val="00725BB6"/>
    <w:rsid w:val="00727E20"/>
    <w:rsid w:val="00732DA7"/>
    <w:rsid w:val="00735446"/>
    <w:rsid w:val="00737245"/>
    <w:rsid w:val="00740911"/>
    <w:rsid w:val="00744FDF"/>
    <w:rsid w:val="00745383"/>
    <w:rsid w:val="00746555"/>
    <w:rsid w:val="007526F2"/>
    <w:rsid w:val="00752743"/>
    <w:rsid w:val="00753FA5"/>
    <w:rsid w:val="00756F0A"/>
    <w:rsid w:val="00770C65"/>
    <w:rsid w:val="0077210C"/>
    <w:rsid w:val="00772300"/>
    <w:rsid w:val="007759DC"/>
    <w:rsid w:val="00776EE8"/>
    <w:rsid w:val="00780294"/>
    <w:rsid w:val="00781989"/>
    <w:rsid w:val="007848C2"/>
    <w:rsid w:val="00790F1D"/>
    <w:rsid w:val="00795582"/>
    <w:rsid w:val="007A473D"/>
    <w:rsid w:val="007A69C9"/>
    <w:rsid w:val="007A7054"/>
    <w:rsid w:val="007B20EE"/>
    <w:rsid w:val="007B2740"/>
    <w:rsid w:val="007B2F66"/>
    <w:rsid w:val="007B3891"/>
    <w:rsid w:val="007B4B28"/>
    <w:rsid w:val="007B5F91"/>
    <w:rsid w:val="007C06E0"/>
    <w:rsid w:val="007C0FE6"/>
    <w:rsid w:val="007C35CD"/>
    <w:rsid w:val="007D083E"/>
    <w:rsid w:val="007D19FF"/>
    <w:rsid w:val="007D2205"/>
    <w:rsid w:val="007D29FF"/>
    <w:rsid w:val="007D2D73"/>
    <w:rsid w:val="007D3170"/>
    <w:rsid w:val="007D3694"/>
    <w:rsid w:val="007D5249"/>
    <w:rsid w:val="007D573A"/>
    <w:rsid w:val="007D6EEE"/>
    <w:rsid w:val="007D7BEB"/>
    <w:rsid w:val="007E1ED1"/>
    <w:rsid w:val="007F55B2"/>
    <w:rsid w:val="007F57F7"/>
    <w:rsid w:val="007F6DB8"/>
    <w:rsid w:val="0080207C"/>
    <w:rsid w:val="00802DA3"/>
    <w:rsid w:val="008065EB"/>
    <w:rsid w:val="008066B0"/>
    <w:rsid w:val="00807601"/>
    <w:rsid w:val="00813786"/>
    <w:rsid w:val="008146BB"/>
    <w:rsid w:val="008153E7"/>
    <w:rsid w:val="00815EC4"/>
    <w:rsid w:val="008203F9"/>
    <w:rsid w:val="00823027"/>
    <w:rsid w:val="0083016B"/>
    <w:rsid w:val="0083046F"/>
    <w:rsid w:val="00835978"/>
    <w:rsid w:val="00840307"/>
    <w:rsid w:val="008404A3"/>
    <w:rsid w:val="00843162"/>
    <w:rsid w:val="00844853"/>
    <w:rsid w:val="00846EB5"/>
    <w:rsid w:val="00850387"/>
    <w:rsid w:val="00852129"/>
    <w:rsid w:val="008569A7"/>
    <w:rsid w:val="008617D7"/>
    <w:rsid w:val="0087383A"/>
    <w:rsid w:val="008761B5"/>
    <w:rsid w:val="0088170E"/>
    <w:rsid w:val="008839F0"/>
    <w:rsid w:val="008854E8"/>
    <w:rsid w:val="00892968"/>
    <w:rsid w:val="00895525"/>
    <w:rsid w:val="00896647"/>
    <w:rsid w:val="008A4DE8"/>
    <w:rsid w:val="008A5B75"/>
    <w:rsid w:val="008A7DE5"/>
    <w:rsid w:val="008B0AA0"/>
    <w:rsid w:val="008B129B"/>
    <w:rsid w:val="008B333D"/>
    <w:rsid w:val="008B44F0"/>
    <w:rsid w:val="008C1E3E"/>
    <w:rsid w:val="008D0A6B"/>
    <w:rsid w:val="008D0BE1"/>
    <w:rsid w:val="008D7159"/>
    <w:rsid w:val="008D72F1"/>
    <w:rsid w:val="008F146C"/>
    <w:rsid w:val="009043E3"/>
    <w:rsid w:val="00911F33"/>
    <w:rsid w:val="009164AB"/>
    <w:rsid w:val="0092219A"/>
    <w:rsid w:val="0092237F"/>
    <w:rsid w:val="00933939"/>
    <w:rsid w:val="00933BF4"/>
    <w:rsid w:val="00935EC1"/>
    <w:rsid w:val="0093653C"/>
    <w:rsid w:val="00936889"/>
    <w:rsid w:val="00937283"/>
    <w:rsid w:val="00946684"/>
    <w:rsid w:val="009617E2"/>
    <w:rsid w:val="00961DEA"/>
    <w:rsid w:val="009660A4"/>
    <w:rsid w:val="00966293"/>
    <w:rsid w:val="0096700A"/>
    <w:rsid w:val="009701A8"/>
    <w:rsid w:val="00972B96"/>
    <w:rsid w:val="009772F5"/>
    <w:rsid w:val="00980716"/>
    <w:rsid w:val="00983BD5"/>
    <w:rsid w:val="009903FD"/>
    <w:rsid w:val="00990DAC"/>
    <w:rsid w:val="00990FFA"/>
    <w:rsid w:val="00991880"/>
    <w:rsid w:val="00992AB4"/>
    <w:rsid w:val="00992BB0"/>
    <w:rsid w:val="00995E64"/>
    <w:rsid w:val="00996E35"/>
    <w:rsid w:val="009A1B9E"/>
    <w:rsid w:val="009A4634"/>
    <w:rsid w:val="009B178F"/>
    <w:rsid w:val="009B5AD1"/>
    <w:rsid w:val="009B6E79"/>
    <w:rsid w:val="009B70D8"/>
    <w:rsid w:val="009C79DF"/>
    <w:rsid w:val="009D5D7E"/>
    <w:rsid w:val="009D69C7"/>
    <w:rsid w:val="009D7505"/>
    <w:rsid w:val="009E6A58"/>
    <w:rsid w:val="009E7EB4"/>
    <w:rsid w:val="009F09EF"/>
    <w:rsid w:val="009F0C87"/>
    <w:rsid w:val="009F5B0E"/>
    <w:rsid w:val="009F7E9C"/>
    <w:rsid w:val="00A0174E"/>
    <w:rsid w:val="00A05B9C"/>
    <w:rsid w:val="00A062E1"/>
    <w:rsid w:val="00A1287A"/>
    <w:rsid w:val="00A13108"/>
    <w:rsid w:val="00A13293"/>
    <w:rsid w:val="00A14C11"/>
    <w:rsid w:val="00A321E1"/>
    <w:rsid w:val="00A33041"/>
    <w:rsid w:val="00A3477E"/>
    <w:rsid w:val="00A353A5"/>
    <w:rsid w:val="00A3628E"/>
    <w:rsid w:val="00A42B24"/>
    <w:rsid w:val="00A43C10"/>
    <w:rsid w:val="00A50445"/>
    <w:rsid w:val="00A556FD"/>
    <w:rsid w:val="00A578ED"/>
    <w:rsid w:val="00A66710"/>
    <w:rsid w:val="00A66B94"/>
    <w:rsid w:val="00A75AE9"/>
    <w:rsid w:val="00A815AA"/>
    <w:rsid w:val="00A82402"/>
    <w:rsid w:val="00A863AC"/>
    <w:rsid w:val="00A904A7"/>
    <w:rsid w:val="00A92A01"/>
    <w:rsid w:val="00A96897"/>
    <w:rsid w:val="00A974B3"/>
    <w:rsid w:val="00AB0DC7"/>
    <w:rsid w:val="00AB3BE2"/>
    <w:rsid w:val="00AB3DDF"/>
    <w:rsid w:val="00AB403D"/>
    <w:rsid w:val="00AB6000"/>
    <w:rsid w:val="00AC3936"/>
    <w:rsid w:val="00AC3E49"/>
    <w:rsid w:val="00AC5CF8"/>
    <w:rsid w:val="00AC79B5"/>
    <w:rsid w:val="00AD1773"/>
    <w:rsid w:val="00AD2F01"/>
    <w:rsid w:val="00AD3AF5"/>
    <w:rsid w:val="00AD42BB"/>
    <w:rsid w:val="00AE0E7D"/>
    <w:rsid w:val="00AE3E55"/>
    <w:rsid w:val="00AE7909"/>
    <w:rsid w:val="00AF6D7B"/>
    <w:rsid w:val="00B02452"/>
    <w:rsid w:val="00B02A35"/>
    <w:rsid w:val="00B02A3D"/>
    <w:rsid w:val="00B03304"/>
    <w:rsid w:val="00B03375"/>
    <w:rsid w:val="00B042FE"/>
    <w:rsid w:val="00B053EA"/>
    <w:rsid w:val="00B076E1"/>
    <w:rsid w:val="00B10658"/>
    <w:rsid w:val="00B21E68"/>
    <w:rsid w:val="00B22070"/>
    <w:rsid w:val="00B220CA"/>
    <w:rsid w:val="00B22AB8"/>
    <w:rsid w:val="00B23C92"/>
    <w:rsid w:val="00B256C6"/>
    <w:rsid w:val="00B313CA"/>
    <w:rsid w:val="00B32A7F"/>
    <w:rsid w:val="00B42FB2"/>
    <w:rsid w:val="00B43A76"/>
    <w:rsid w:val="00B505CB"/>
    <w:rsid w:val="00B51FF8"/>
    <w:rsid w:val="00B55BC6"/>
    <w:rsid w:val="00B56DB8"/>
    <w:rsid w:val="00B60A65"/>
    <w:rsid w:val="00B62E35"/>
    <w:rsid w:val="00B6362E"/>
    <w:rsid w:val="00B71E61"/>
    <w:rsid w:val="00B754D5"/>
    <w:rsid w:val="00B8203B"/>
    <w:rsid w:val="00B85CD2"/>
    <w:rsid w:val="00B87D24"/>
    <w:rsid w:val="00B96DB8"/>
    <w:rsid w:val="00B97C7B"/>
    <w:rsid w:val="00BA43EF"/>
    <w:rsid w:val="00BA6270"/>
    <w:rsid w:val="00BB1D35"/>
    <w:rsid w:val="00BB41F5"/>
    <w:rsid w:val="00BB7895"/>
    <w:rsid w:val="00BC24A3"/>
    <w:rsid w:val="00BC3364"/>
    <w:rsid w:val="00BC470E"/>
    <w:rsid w:val="00BC6AD4"/>
    <w:rsid w:val="00BC6EC3"/>
    <w:rsid w:val="00BC7619"/>
    <w:rsid w:val="00BD21EE"/>
    <w:rsid w:val="00BE175C"/>
    <w:rsid w:val="00BE45EE"/>
    <w:rsid w:val="00BE7502"/>
    <w:rsid w:val="00BF1853"/>
    <w:rsid w:val="00BF2D30"/>
    <w:rsid w:val="00BF3152"/>
    <w:rsid w:val="00BF57C2"/>
    <w:rsid w:val="00C05453"/>
    <w:rsid w:val="00C068F0"/>
    <w:rsid w:val="00C11754"/>
    <w:rsid w:val="00C144BB"/>
    <w:rsid w:val="00C14500"/>
    <w:rsid w:val="00C17DC6"/>
    <w:rsid w:val="00C207E1"/>
    <w:rsid w:val="00C21229"/>
    <w:rsid w:val="00C22A63"/>
    <w:rsid w:val="00C2323B"/>
    <w:rsid w:val="00C26579"/>
    <w:rsid w:val="00C272DA"/>
    <w:rsid w:val="00C276D5"/>
    <w:rsid w:val="00C31378"/>
    <w:rsid w:val="00C3562C"/>
    <w:rsid w:val="00C42595"/>
    <w:rsid w:val="00C44226"/>
    <w:rsid w:val="00C452D9"/>
    <w:rsid w:val="00C457F5"/>
    <w:rsid w:val="00C51A77"/>
    <w:rsid w:val="00C5617B"/>
    <w:rsid w:val="00C6562A"/>
    <w:rsid w:val="00C76354"/>
    <w:rsid w:val="00C91C97"/>
    <w:rsid w:val="00C92DA4"/>
    <w:rsid w:val="00C93644"/>
    <w:rsid w:val="00C9409C"/>
    <w:rsid w:val="00C95CE5"/>
    <w:rsid w:val="00CA0D01"/>
    <w:rsid w:val="00CA5336"/>
    <w:rsid w:val="00CA71BC"/>
    <w:rsid w:val="00CB146F"/>
    <w:rsid w:val="00CB2F46"/>
    <w:rsid w:val="00CB5877"/>
    <w:rsid w:val="00CC56E3"/>
    <w:rsid w:val="00CD164A"/>
    <w:rsid w:val="00CD4DEB"/>
    <w:rsid w:val="00CE45EA"/>
    <w:rsid w:val="00CE4BDE"/>
    <w:rsid w:val="00CE5A74"/>
    <w:rsid w:val="00CE6354"/>
    <w:rsid w:val="00CF02BA"/>
    <w:rsid w:val="00CF07A1"/>
    <w:rsid w:val="00CF32D4"/>
    <w:rsid w:val="00CF4284"/>
    <w:rsid w:val="00CF48D3"/>
    <w:rsid w:val="00CF4C1E"/>
    <w:rsid w:val="00D01EB0"/>
    <w:rsid w:val="00D028F4"/>
    <w:rsid w:val="00D03EBA"/>
    <w:rsid w:val="00D06A64"/>
    <w:rsid w:val="00D06CF1"/>
    <w:rsid w:val="00D074F9"/>
    <w:rsid w:val="00D12370"/>
    <w:rsid w:val="00D1259E"/>
    <w:rsid w:val="00D15405"/>
    <w:rsid w:val="00D15F2D"/>
    <w:rsid w:val="00D16494"/>
    <w:rsid w:val="00D179FD"/>
    <w:rsid w:val="00D23BD7"/>
    <w:rsid w:val="00D24FDB"/>
    <w:rsid w:val="00D34304"/>
    <w:rsid w:val="00D42505"/>
    <w:rsid w:val="00D46961"/>
    <w:rsid w:val="00D51354"/>
    <w:rsid w:val="00D543BD"/>
    <w:rsid w:val="00D560D4"/>
    <w:rsid w:val="00D6335B"/>
    <w:rsid w:val="00D65742"/>
    <w:rsid w:val="00D70E36"/>
    <w:rsid w:val="00D74BE8"/>
    <w:rsid w:val="00D76716"/>
    <w:rsid w:val="00D81A5A"/>
    <w:rsid w:val="00D83642"/>
    <w:rsid w:val="00D8744F"/>
    <w:rsid w:val="00D878FB"/>
    <w:rsid w:val="00D92A3B"/>
    <w:rsid w:val="00D93FF9"/>
    <w:rsid w:val="00D9754F"/>
    <w:rsid w:val="00DA1C4E"/>
    <w:rsid w:val="00DA2573"/>
    <w:rsid w:val="00DA6A86"/>
    <w:rsid w:val="00DA6CC4"/>
    <w:rsid w:val="00DB1803"/>
    <w:rsid w:val="00DB1C1C"/>
    <w:rsid w:val="00DB3A34"/>
    <w:rsid w:val="00DB3AC3"/>
    <w:rsid w:val="00DB605A"/>
    <w:rsid w:val="00DC0AEA"/>
    <w:rsid w:val="00DC15A7"/>
    <w:rsid w:val="00DC205B"/>
    <w:rsid w:val="00DC2769"/>
    <w:rsid w:val="00DC3024"/>
    <w:rsid w:val="00DC47F0"/>
    <w:rsid w:val="00DC71C4"/>
    <w:rsid w:val="00DD09C8"/>
    <w:rsid w:val="00DD09F0"/>
    <w:rsid w:val="00DD3D78"/>
    <w:rsid w:val="00DD406D"/>
    <w:rsid w:val="00DD6E76"/>
    <w:rsid w:val="00DD6ED1"/>
    <w:rsid w:val="00DE0E17"/>
    <w:rsid w:val="00DE467E"/>
    <w:rsid w:val="00DF7D33"/>
    <w:rsid w:val="00E01300"/>
    <w:rsid w:val="00E05F87"/>
    <w:rsid w:val="00E1543D"/>
    <w:rsid w:val="00E21D2B"/>
    <w:rsid w:val="00E228AD"/>
    <w:rsid w:val="00E22F62"/>
    <w:rsid w:val="00E244C1"/>
    <w:rsid w:val="00E24695"/>
    <w:rsid w:val="00E2517D"/>
    <w:rsid w:val="00E2630E"/>
    <w:rsid w:val="00E27E09"/>
    <w:rsid w:val="00E348F5"/>
    <w:rsid w:val="00E4278E"/>
    <w:rsid w:val="00E452E7"/>
    <w:rsid w:val="00E5223C"/>
    <w:rsid w:val="00E53FC4"/>
    <w:rsid w:val="00E54047"/>
    <w:rsid w:val="00E549DC"/>
    <w:rsid w:val="00E574B7"/>
    <w:rsid w:val="00E66E87"/>
    <w:rsid w:val="00E67C50"/>
    <w:rsid w:val="00E67D7F"/>
    <w:rsid w:val="00E71D2D"/>
    <w:rsid w:val="00E72110"/>
    <w:rsid w:val="00E753A6"/>
    <w:rsid w:val="00E76913"/>
    <w:rsid w:val="00E840C1"/>
    <w:rsid w:val="00E87260"/>
    <w:rsid w:val="00E924AE"/>
    <w:rsid w:val="00E937BB"/>
    <w:rsid w:val="00E9459E"/>
    <w:rsid w:val="00E9783F"/>
    <w:rsid w:val="00E97B4C"/>
    <w:rsid w:val="00EA4F71"/>
    <w:rsid w:val="00EA72BF"/>
    <w:rsid w:val="00EA768E"/>
    <w:rsid w:val="00EB0A80"/>
    <w:rsid w:val="00EB15EB"/>
    <w:rsid w:val="00EC144E"/>
    <w:rsid w:val="00EC4C9A"/>
    <w:rsid w:val="00EC7B4B"/>
    <w:rsid w:val="00ED27E8"/>
    <w:rsid w:val="00ED56DC"/>
    <w:rsid w:val="00ED5CB1"/>
    <w:rsid w:val="00EE4110"/>
    <w:rsid w:val="00EF124C"/>
    <w:rsid w:val="00EF283D"/>
    <w:rsid w:val="00EF2B62"/>
    <w:rsid w:val="00EF6813"/>
    <w:rsid w:val="00EF6EE6"/>
    <w:rsid w:val="00F014F1"/>
    <w:rsid w:val="00F0278F"/>
    <w:rsid w:val="00F055D7"/>
    <w:rsid w:val="00F07071"/>
    <w:rsid w:val="00F23473"/>
    <w:rsid w:val="00F311B1"/>
    <w:rsid w:val="00F32858"/>
    <w:rsid w:val="00F40940"/>
    <w:rsid w:val="00F427FC"/>
    <w:rsid w:val="00F442E2"/>
    <w:rsid w:val="00F517E3"/>
    <w:rsid w:val="00F51A9B"/>
    <w:rsid w:val="00F53AFE"/>
    <w:rsid w:val="00F579B4"/>
    <w:rsid w:val="00F6299B"/>
    <w:rsid w:val="00F63107"/>
    <w:rsid w:val="00F65A00"/>
    <w:rsid w:val="00F65BD7"/>
    <w:rsid w:val="00F66C5F"/>
    <w:rsid w:val="00F67F41"/>
    <w:rsid w:val="00F70B35"/>
    <w:rsid w:val="00F7734E"/>
    <w:rsid w:val="00F77F00"/>
    <w:rsid w:val="00F82D2E"/>
    <w:rsid w:val="00F92F8E"/>
    <w:rsid w:val="00F94B20"/>
    <w:rsid w:val="00FA008B"/>
    <w:rsid w:val="00FA26DB"/>
    <w:rsid w:val="00FA7F9A"/>
    <w:rsid w:val="00FB0F75"/>
    <w:rsid w:val="00FB122F"/>
    <w:rsid w:val="00FB579A"/>
    <w:rsid w:val="00FB61EE"/>
    <w:rsid w:val="00FC0582"/>
    <w:rsid w:val="00FC1644"/>
    <w:rsid w:val="00FC40EF"/>
    <w:rsid w:val="00FC5760"/>
    <w:rsid w:val="00FC5F6A"/>
    <w:rsid w:val="00FD5A52"/>
    <w:rsid w:val="00FD5E75"/>
    <w:rsid w:val="00FD7B42"/>
    <w:rsid w:val="00FE0828"/>
    <w:rsid w:val="00FE10D2"/>
    <w:rsid w:val="00FF1F7B"/>
    <w:rsid w:val="00FF2EA1"/>
    <w:rsid w:val="00FF3642"/>
    <w:rsid w:val="00FF45A8"/>
    <w:rsid w:val="00FF4BAB"/>
    <w:rsid w:val="00FF5E7A"/>
    <w:rsid w:val="00FF6EE9"/>
    <w:rsid w:val="018F015C"/>
    <w:rsid w:val="033C6037"/>
    <w:rsid w:val="03417A91"/>
    <w:rsid w:val="03CD748F"/>
    <w:rsid w:val="04436E75"/>
    <w:rsid w:val="05BB65BC"/>
    <w:rsid w:val="06005E4F"/>
    <w:rsid w:val="063A6C20"/>
    <w:rsid w:val="06596C0A"/>
    <w:rsid w:val="07132409"/>
    <w:rsid w:val="071F6789"/>
    <w:rsid w:val="07CF188D"/>
    <w:rsid w:val="09D13074"/>
    <w:rsid w:val="0A9E5DB1"/>
    <w:rsid w:val="0E9D2675"/>
    <w:rsid w:val="10AA71F3"/>
    <w:rsid w:val="11087039"/>
    <w:rsid w:val="16954386"/>
    <w:rsid w:val="1E7D7CAB"/>
    <w:rsid w:val="223A4214"/>
    <w:rsid w:val="24F936C6"/>
    <w:rsid w:val="25C64255"/>
    <w:rsid w:val="2A325657"/>
    <w:rsid w:val="2AD23C9E"/>
    <w:rsid w:val="2ADA4869"/>
    <w:rsid w:val="2B10157C"/>
    <w:rsid w:val="2D5710B5"/>
    <w:rsid w:val="2DE03E8E"/>
    <w:rsid w:val="3075670C"/>
    <w:rsid w:val="33933FDA"/>
    <w:rsid w:val="33E431B0"/>
    <w:rsid w:val="345F0EB6"/>
    <w:rsid w:val="359D72EA"/>
    <w:rsid w:val="35D20FD1"/>
    <w:rsid w:val="364E32C7"/>
    <w:rsid w:val="367B7B1A"/>
    <w:rsid w:val="37064677"/>
    <w:rsid w:val="38D03093"/>
    <w:rsid w:val="3C3912B5"/>
    <w:rsid w:val="3C777AEC"/>
    <w:rsid w:val="3D3B2109"/>
    <w:rsid w:val="3D71355C"/>
    <w:rsid w:val="3E601D66"/>
    <w:rsid w:val="3F1B5ED8"/>
    <w:rsid w:val="3FA132F2"/>
    <w:rsid w:val="3FC74FAA"/>
    <w:rsid w:val="3FD72A0B"/>
    <w:rsid w:val="41343679"/>
    <w:rsid w:val="41412B16"/>
    <w:rsid w:val="43A82004"/>
    <w:rsid w:val="463318AC"/>
    <w:rsid w:val="4ABE5DA4"/>
    <w:rsid w:val="4B8411B5"/>
    <w:rsid w:val="4C492571"/>
    <w:rsid w:val="50B542F8"/>
    <w:rsid w:val="50C521EA"/>
    <w:rsid w:val="53CB6C97"/>
    <w:rsid w:val="57DB4F77"/>
    <w:rsid w:val="5A623DFF"/>
    <w:rsid w:val="5CD17D39"/>
    <w:rsid w:val="5D2005C7"/>
    <w:rsid w:val="5D7E0244"/>
    <w:rsid w:val="5DBE09CD"/>
    <w:rsid w:val="5ED94C7A"/>
    <w:rsid w:val="5F5A629E"/>
    <w:rsid w:val="5FBA4B50"/>
    <w:rsid w:val="633A3541"/>
    <w:rsid w:val="643B3578"/>
    <w:rsid w:val="66974004"/>
    <w:rsid w:val="6A065968"/>
    <w:rsid w:val="6CCC58A7"/>
    <w:rsid w:val="6DEF1278"/>
    <w:rsid w:val="6EF179F3"/>
    <w:rsid w:val="70722CA4"/>
    <w:rsid w:val="713C2611"/>
    <w:rsid w:val="721B5790"/>
    <w:rsid w:val="74055130"/>
    <w:rsid w:val="75521D43"/>
    <w:rsid w:val="769A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5E460E5"/>
  <w15:chartTrackingRefBased/>
  <w15:docId w15:val="{86EF3C86-B687-41DB-8521-34125832D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Default Paragraph Font" w:semiHidden="1"/>
    <w:lsdException w:name="Hyperlink" w:uiPriority="99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pPr>
      <w:widowControl w:val="0"/>
      <w:spacing w:line="560" w:lineRule="exact"/>
      <w:jc w:val="both"/>
    </w:pPr>
    <w:rPr>
      <w:kern w:val="2"/>
      <w:sz w:val="28"/>
      <w:szCs w:val="22"/>
    </w:rPr>
  </w:style>
  <w:style w:type="paragraph" w:styleId="1">
    <w:name w:val="heading 1"/>
    <w:basedOn w:val="a"/>
    <w:next w:val="a"/>
    <w:pPr>
      <w:keepNext/>
      <w:keepLines/>
      <w:spacing w:beforeLines="25" w:before="25" w:afterLines="25" w:after="25" w:line="360" w:lineRule="auto"/>
      <w:jc w:val="center"/>
      <w:outlineLvl w:val="0"/>
    </w:pPr>
    <w:rPr>
      <w:rFonts w:ascii="Times New Roman" w:hAnsi="Times New Roman"/>
      <w:b/>
      <w:kern w:val="44"/>
      <w:sz w:val="44"/>
      <w:szCs w:val="24"/>
    </w:rPr>
  </w:style>
  <w:style w:type="paragraph" w:styleId="2">
    <w:name w:val="heading 2"/>
    <w:basedOn w:val="a"/>
    <w:next w:val="a0"/>
    <w:pPr>
      <w:keepLines/>
      <w:adjustRightInd w:val="0"/>
      <w:snapToGrid w:val="0"/>
      <w:jc w:val="left"/>
      <w:outlineLvl w:val="1"/>
    </w:pPr>
    <w:rPr>
      <w:rFonts w:ascii="Arial" w:hAnsi="Arial"/>
      <w:b/>
      <w:sz w:val="32"/>
      <w:szCs w:val="20"/>
    </w:rPr>
  </w:style>
  <w:style w:type="paragraph" w:styleId="3">
    <w:name w:val="heading 3"/>
    <w:basedOn w:val="a"/>
    <w:next w:val="a0"/>
    <w:pPr>
      <w:keepNext/>
      <w:keepLines/>
      <w:jc w:val="left"/>
      <w:outlineLvl w:val="2"/>
    </w:pPr>
    <w:rPr>
      <w:rFonts w:ascii="Times New Roman" w:hAnsi="Times New Roman"/>
      <w:b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批注框文本 字符"/>
    <w:link w:val="a5"/>
    <w:rPr>
      <w:kern w:val="2"/>
      <w:sz w:val="18"/>
      <w:szCs w:val="18"/>
    </w:rPr>
  </w:style>
  <w:style w:type="character" w:styleId="a6">
    <w:name w:val="Hyperlink"/>
    <w:uiPriority w:val="99"/>
    <w:rPr>
      <w:color w:val="0000FF"/>
      <w:u w:val="single"/>
    </w:rPr>
  </w:style>
  <w:style w:type="character" w:customStyle="1" w:styleId="a7">
    <w:name w:val="页脚 字符"/>
    <w:link w:val="a8"/>
    <w:uiPriority w:val="99"/>
    <w:rPr>
      <w:kern w:val="2"/>
      <w:sz w:val="18"/>
      <w:szCs w:val="18"/>
    </w:rPr>
  </w:style>
  <w:style w:type="paragraph" w:styleId="30">
    <w:name w:val="List 3"/>
    <w:basedOn w:val="a"/>
    <w:pPr>
      <w:spacing w:line="240" w:lineRule="auto"/>
      <w:contextualSpacing/>
      <w:jc w:val="center"/>
    </w:pPr>
    <w:rPr>
      <w:rFonts w:ascii="仿宋" w:hAnsi="仿宋"/>
      <w:spacing w:val="10"/>
      <w:sz w:val="21"/>
    </w:rPr>
  </w:style>
  <w:style w:type="paragraph" w:styleId="a9">
    <w:name w:val="Body Text Indent"/>
    <w:basedOn w:val="a"/>
    <w:pPr>
      <w:spacing w:line="0" w:lineRule="atLeast"/>
      <w:ind w:firstLineChars="200" w:firstLine="735"/>
    </w:pPr>
    <w:rPr>
      <w:rFonts w:ascii="Times New Roman" w:eastAsia="仿宋_GB2312" w:hAnsi="Times New Roman"/>
      <w:spacing w:val="15"/>
      <w:szCs w:val="20"/>
    </w:rPr>
  </w:style>
  <w:style w:type="paragraph" w:customStyle="1" w:styleId="10">
    <w:name w:val="1"/>
    <w:basedOn w:val="a"/>
    <w:next w:val="31"/>
    <w:pPr>
      <w:widowControl/>
      <w:spacing w:line="240" w:lineRule="auto"/>
      <w:ind w:firstLineChars="200" w:firstLine="560"/>
      <w:jc w:val="left"/>
    </w:pPr>
    <w:rPr>
      <w:rFonts w:ascii="宋体" w:hAnsi="宋体" w:cs="宋体"/>
      <w:kern w:val="0"/>
      <w:szCs w:val="24"/>
    </w:rPr>
  </w:style>
  <w:style w:type="paragraph" w:styleId="a0">
    <w:name w:val="Normal Indent"/>
    <w:basedOn w:val="a"/>
    <w:pPr>
      <w:keepNext/>
      <w:spacing w:line="480" w:lineRule="auto"/>
      <w:ind w:firstLineChars="200" w:firstLine="499"/>
    </w:pPr>
    <w:rPr>
      <w:rFonts w:ascii="Times New Roman" w:eastAsia="仿宋_GB2312" w:hAnsi="Times New Roman"/>
      <w:sz w:val="24"/>
      <w:szCs w:val="20"/>
    </w:rPr>
  </w:style>
  <w:style w:type="paragraph" w:styleId="aa">
    <w:name w:val="Body Text"/>
    <w:basedOn w:val="a"/>
    <w:pPr>
      <w:spacing w:after="120" w:line="360" w:lineRule="auto"/>
      <w:ind w:firstLine="425"/>
    </w:pPr>
    <w:rPr>
      <w:sz w:val="24"/>
      <w:szCs w:val="20"/>
    </w:rPr>
  </w:style>
  <w:style w:type="paragraph" w:customStyle="1" w:styleId="32">
    <w:name w:val="目录 3"/>
    <w:basedOn w:val="a"/>
    <w:next w:val="a"/>
    <w:pPr>
      <w:spacing w:line="400" w:lineRule="exact"/>
      <w:ind w:leftChars="400" w:left="840" w:firstLineChars="200" w:firstLine="200"/>
    </w:pPr>
    <w:rPr>
      <w:rFonts w:ascii="Times New Roman" w:eastAsia="仿宋_GB2312" w:hAnsi="Times New Roman"/>
      <w:szCs w:val="20"/>
    </w:rPr>
  </w:style>
  <w:style w:type="paragraph" w:styleId="ab">
    <w:name w:val="Plain Text"/>
    <w:basedOn w:val="a"/>
    <w:rPr>
      <w:rFonts w:ascii="宋体" w:hAnsi="Courier New"/>
    </w:rPr>
  </w:style>
  <w:style w:type="paragraph" w:styleId="a5">
    <w:name w:val="Balloon Text"/>
    <w:basedOn w:val="a"/>
    <w:link w:val="a4"/>
    <w:pPr>
      <w:spacing w:line="240" w:lineRule="auto"/>
    </w:pPr>
    <w:rPr>
      <w:sz w:val="18"/>
      <w:szCs w:val="18"/>
    </w:rPr>
  </w:style>
  <w:style w:type="paragraph" w:styleId="a8">
    <w:name w:val="footer"/>
    <w:basedOn w:val="a"/>
    <w:link w:val="a7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1">
    <w:name w:val="Body Text Indent 3"/>
    <w:basedOn w:val="a"/>
    <w:pPr>
      <w:spacing w:line="240" w:lineRule="auto"/>
      <w:ind w:firstLineChars="200" w:firstLine="560"/>
    </w:pPr>
    <w:rPr>
      <w:szCs w:val="24"/>
    </w:rPr>
  </w:style>
  <w:style w:type="paragraph" w:customStyle="1" w:styleId="11">
    <w:name w:val="目录 1"/>
    <w:basedOn w:val="a"/>
    <w:next w:val="a"/>
    <w:uiPriority w:val="39"/>
    <w:rsid w:val="00BA6270"/>
    <w:pPr>
      <w:spacing w:line="500" w:lineRule="exact"/>
    </w:pPr>
    <w:rPr>
      <w:rFonts w:ascii="宋体" w:hAnsi="宋体"/>
      <w:b/>
      <w:szCs w:val="20"/>
    </w:rPr>
  </w:style>
  <w:style w:type="paragraph" w:customStyle="1" w:styleId="20">
    <w:name w:val="目录 2"/>
    <w:basedOn w:val="a"/>
    <w:next w:val="a"/>
    <w:uiPriority w:val="39"/>
    <w:rsid w:val="00BA6270"/>
    <w:pPr>
      <w:spacing w:line="500" w:lineRule="exact"/>
      <w:ind w:leftChars="200" w:left="200"/>
    </w:pPr>
    <w:rPr>
      <w:rFonts w:ascii="宋体" w:hAnsi="宋体"/>
      <w:szCs w:val="20"/>
    </w:rPr>
  </w:style>
  <w:style w:type="paragraph" w:customStyle="1" w:styleId="4">
    <w:name w:val="标题4"/>
    <w:basedOn w:val="1"/>
    <w:pPr>
      <w:outlineLvl w:val="3"/>
    </w:pPr>
    <w:rPr>
      <w:kern w:val="0"/>
      <w:szCs w:val="20"/>
    </w:rPr>
  </w:style>
  <w:style w:type="paragraph" w:customStyle="1" w:styleId="ad">
    <w:name w:val="缺省文本"/>
    <w:basedOn w:val="a"/>
    <w:pPr>
      <w:widowControl/>
      <w:overflowPunct w:val="0"/>
      <w:autoSpaceDE w:val="0"/>
      <w:autoSpaceDN w:val="0"/>
      <w:adjustRightInd w:val="0"/>
      <w:spacing w:line="288" w:lineRule="auto"/>
      <w:jc w:val="left"/>
      <w:textAlignment w:val="baseline"/>
    </w:pPr>
    <w:rPr>
      <w:sz w:val="21"/>
      <w:szCs w:val="21"/>
    </w:rPr>
  </w:style>
  <w:style w:type="paragraph" w:customStyle="1" w:styleId="TOC1">
    <w:name w:val="TOC 标题1"/>
    <w:basedOn w:val="1"/>
    <w:next w:val="a"/>
    <w:uiPriority w:val="39"/>
    <w:unhideWhenUsed/>
    <w:pPr>
      <w:widowControl/>
      <w:spacing w:beforeLines="0" w:afterLines="0" w:line="259" w:lineRule="auto"/>
      <w:jc w:val="left"/>
      <w:outlineLvl w:val="9"/>
    </w:pPr>
    <w:rPr>
      <w:rFonts w:ascii="Calibri Light" w:hAnsi="Calibri Light"/>
      <w:b w:val="0"/>
      <w:color w:val="2E75B5"/>
      <w:kern w:val="0"/>
      <w:sz w:val="32"/>
      <w:szCs w:val="32"/>
    </w:rPr>
  </w:style>
  <w:style w:type="paragraph" w:customStyle="1" w:styleId="Style8">
    <w:name w:val="_Style 8"/>
    <w:basedOn w:val="a"/>
    <w:pPr>
      <w:spacing w:line="240" w:lineRule="auto"/>
      <w:ind w:firstLineChars="200" w:firstLine="420"/>
    </w:pPr>
    <w:rPr>
      <w:rFonts w:ascii="Times New Roman" w:hAnsi="Times New Roman"/>
      <w:sz w:val="21"/>
      <w:szCs w:val="24"/>
    </w:rPr>
  </w:style>
  <w:style w:type="paragraph" w:customStyle="1" w:styleId="ae">
    <w:name w:val="大一节标题"/>
    <w:basedOn w:val="2"/>
    <w:pPr>
      <w:spacing w:line="360" w:lineRule="auto"/>
    </w:pPr>
  </w:style>
  <w:style w:type="paragraph" w:customStyle="1" w:styleId="af">
    <w:name w:val="表格文字"/>
    <w:basedOn w:val="a"/>
    <w:qFormat/>
    <w:rPr>
      <w:rFonts w:ascii="楷体_GB2312" w:eastAsia="楷体_GB2312" w:hAnsi="Times New Roman"/>
      <w:snapToGrid w:val="0"/>
      <w:color w:val="000000"/>
      <w:kern w:val="0"/>
      <w:sz w:val="24"/>
      <w:szCs w:val="20"/>
    </w:rPr>
  </w:style>
  <w:style w:type="paragraph" w:customStyle="1" w:styleId="110">
    <w:name w:val="正文11"/>
    <w:basedOn w:val="a"/>
    <w:pPr>
      <w:spacing w:line="500" w:lineRule="exact"/>
      <w:ind w:firstLineChars="200" w:firstLine="200"/>
    </w:pPr>
    <w:rPr>
      <w:rFonts w:cs="宋体"/>
      <w:sz w:val="24"/>
    </w:rPr>
  </w:style>
  <w:style w:type="paragraph" w:customStyle="1" w:styleId="6">
    <w:name w:val="6"/>
    <w:basedOn w:val="a"/>
    <w:next w:val="aa"/>
    <w:pPr>
      <w:widowControl/>
      <w:spacing w:line="240" w:lineRule="auto"/>
      <w:jc w:val="left"/>
    </w:pPr>
    <w:rPr>
      <w:rFonts w:ascii="宋体" w:hAnsi="宋体" w:cs="宋体"/>
      <w:kern w:val="0"/>
      <w:szCs w:val="20"/>
    </w:rPr>
  </w:style>
  <w:style w:type="paragraph" w:customStyle="1" w:styleId="af0">
    <w:name w:val="排正文"/>
    <w:basedOn w:val="a"/>
    <w:qFormat/>
    <w:rsid w:val="004507FE"/>
    <w:pPr>
      <w:spacing w:line="500" w:lineRule="exact"/>
      <w:ind w:firstLineChars="200" w:firstLine="200"/>
      <w:jc w:val="left"/>
    </w:pPr>
    <w:rPr>
      <w:rFonts w:ascii="宋体" w:hAnsi="宋体" w:cs="Arial"/>
      <w:szCs w:val="28"/>
    </w:rPr>
  </w:style>
  <w:style w:type="paragraph" w:customStyle="1" w:styleId="af1">
    <w:name w:val="排表格"/>
    <w:basedOn w:val="a"/>
    <w:qFormat/>
    <w:locked/>
    <w:rsid w:val="00FA26DB"/>
    <w:pPr>
      <w:spacing w:line="320" w:lineRule="exact"/>
      <w:jc w:val="center"/>
    </w:pPr>
    <w:rPr>
      <w:rFonts w:ascii="宋体" w:hAnsi="宋体"/>
      <w:sz w:val="21"/>
      <w:szCs w:val="28"/>
    </w:rPr>
  </w:style>
  <w:style w:type="paragraph" w:customStyle="1" w:styleId="af2">
    <w:name w:val="排标题"/>
    <w:basedOn w:val="a"/>
    <w:qFormat/>
    <w:rsid w:val="007233D4"/>
    <w:pPr>
      <w:spacing w:line="500" w:lineRule="exact"/>
      <w:jc w:val="left"/>
      <w:outlineLvl w:val="0"/>
    </w:pPr>
    <w:rPr>
      <w:rFonts w:ascii="宋体" w:hAnsi="宋体"/>
      <w:b/>
    </w:rPr>
  </w:style>
  <w:style w:type="paragraph" w:customStyle="1" w:styleId="af3">
    <w:name w:val="图表内容"/>
    <w:basedOn w:val="a"/>
    <w:pPr>
      <w:spacing w:line="276" w:lineRule="auto"/>
      <w:jc w:val="center"/>
    </w:pPr>
    <w:rPr>
      <w:rFonts w:ascii="Times New Roman" w:hAnsi="Times New Roman"/>
      <w:szCs w:val="20"/>
    </w:rPr>
  </w:style>
  <w:style w:type="paragraph" w:customStyle="1" w:styleId="111">
    <w:name w:val="1.1"/>
    <w:basedOn w:val="a"/>
    <w:pPr>
      <w:spacing w:beforeLines="35" w:afterLines="35" w:line="380" w:lineRule="exact"/>
      <w:ind w:firstLineChars="200" w:firstLine="480"/>
      <w:jc w:val="left"/>
      <w:outlineLvl w:val="1"/>
    </w:pPr>
    <w:rPr>
      <w:rFonts w:ascii="宋体" w:hAnsi="宋体"/>
      <w:color w:val="000000"/>
      <w:kern w:val="0"/>
      <w:sz w:val="32"/>
      <w:szCs w:val="32"/>
    </w:rPr>
  </w:style>
  <w:style w:type="table" w:customStyle="1" w:styleId="1122">
    <w:name w:val="1122"/>
    <w:basedOn w:val="a2"/>
    <w:uiPriority w:val="99"/>
    <w:qFormat/>
    <w:pPr>
      <w:jc w:val="center"/>
    </w:pPr>
    <w:rPr>
      <w:sz w:val="24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</w:tblPr>
    <w:trPr>
      <w:jc w:val="center"/>
    </w:trPr>
    <w:tcPr>
      <w:vAlign w:val="center"/>
    </w:tcPr>
  </w:style>
  <w:style w:type="table" w:customStyle="1" w:styleId="12">
    <w:name w:val="网格型1"/>
    <w:basedOn w:val="a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4">
    <w:name w:val="Table Grid"/>
    <w:basedOn w:val="a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5">
    <w:name w:val="自定义"/>
    <w:basedOn w:val="a2"/>
    <w:uiPriority w:val="99"/>
    <w:qFormat/>
    <w:pPr>
      <w:jc w:val="center"/>
    </w:pPr>
    <w:rPr>
      <w:kern w:val="2"/>
      <w:sz w:val="21"/>
      <w:szCs w:val="22"/>
    </w:rPr>
    <w:tblPr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table" w:customStyle="1" w:styleId="af6">
    <w:name w:val="排表格样式"/>
    <w:basedOn w:val="a2"/>
    <w:rsid w:val="00756F0A"/>
    <w:pPr>
      <w:adjustRightInd w:val="0"/>
      <w:snapToGrid w:val="0"/>
      <w:spacing w:line="320" w:lineRule="exact"/>
      <w:jc w:val="center"/>
    </w:pPr>
    <w:rPr>
      <w:rFonts w:ascii="宋体" w:hAnsi="宋体"/>
      <w:sz w:val="21"/>
    </w:rPr>
    <w:tblPr>
      <w:jc w:val="center"/>
      <w:tblCellSpacing w:w="11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</w:tblPr>
    <w:trPr>
      <w:tblCellSpacing w:w="11" w:type="dxa"/>
      <w:jc w:val="center"/>
    </w:trPr>
    <w:tcPr>
      <w:vAlign w:val="center"/>
    </w:tcPr>
  </w:style>
  <w:style w:type="paragraph" w:styleId="TOC10">
    <w:name w:val="toc 1"/>
    <w:basedOn w:val="a"/>
    <w:next w:val="a"/>
    <w:autoRedefine/>
    <w:uiPriority w:val="39"/>
    <w:rsid w:val="00FC0582"/>
    <w:pPr>
      <w:spacing w:line="500" w:lineRule="exact"/>
    </w:pPr>
    <w:rPr>
      <w:b/>
    </w:rPr>
  </w:style>
  <w:style w:type="paragraph" w:styleId="TOC2">
    <w:name w:val="toc 2"/>
    <w:basedOn w:val="a"/>
    <w:next w:val="a"/>
    <w:autoRedefine/>
    <w:uiPriority w:val="39"/>
    <w:rsid w:val="00FC0582"/>
    <w:pPr>
      <w:spacing w:line="500" w:lineRule="exact"/>
      <w:ind w:leftChars="200"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emf"/><Relationship Id="rId18" Type="http://schemas.openxmlformats.org/officeDocument/2006/relationships/image" Target="media/image7.emf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1.emf"/><Relationship Id="rId10" Type="http://schemas.openxmlformats.org/officeDocument/2006/relationships/footer" Target="footer1.xml"/><Relationship Id="rId19" Type="http://schemas.openxmlformats.org/officeDocument/2006/relationships/package" Target="embeddings/Microsoft_Visio_Drawing1.vsdx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package" Target="embeddings/Microsoft_Visio_Drawing.vsdx"/><Relationship Id="rId22" Type="http://schemas.openxmlformats.org/officeDocument/2006/relationships/image" Target="media/image10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826C64-131A-49D0-A3E1-128E2B5F3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25</Pages>
  <Words>2267</Words>
  <Characters>12926</Characters>
  <Application>Microsoft Office Word</Application>
  <DocSecurity>0</DocSecurity>
  <Lines>107</Lines>
  <Paragraphs>30</Paragraphs>
  <ScaleCrop>false</ScaleCrop>
  <Company>Microsoft China</Company>
  <LinksUpToDate>false</LinksUpToDate>
  <CharactersWithSpaces>15163</CharactersWithSpaces>
  <SharedDoc>false</SharedDoc>
  <HLinks>
    <vt:vector size="156" baseType="variant">
      <vt:variant>
        <vt:i4>1441853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_Toc529023308</vt:lpwstr>
      </vt:variant>
      <vt:variant>
        <vt:i4>1441853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_Toc529023307</vt:lpwstr>
      </vt:variant>
      <vt:variant>
        <vt:i4>1441853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_Toc529023306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_Toc529023305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_Toc529023304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_Toc529023303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_Toc529023302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_Toc529023301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_Toc529023300</vt:lpwstr>
      </vt:variant>
      <vt:variant>
        <vt:i4>2031676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_Toc529023299</vt:lpwstr>
      </vt:variant>
      <vt:variant>
        <vt:i4>2031676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_Toc529023298</vt:lpwstr>
      </vt:variant>
      <vt:variant>
        <vt:i4>2031676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_Toc529023297</vt:lpwstr>
      </vt:variant>
      <vt:variant>
        <vt:i4>2031676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_Toc529023296</vt:lpwstr>
      </vt:variant>
      <vt:variant>
        <vt:i4>2031676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_Toc529023295</vt:lpwstr>
      </vt:variant>
      <vt:variant>
        <vt:i4>2031676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_Toc529023294</vt:lpwstr>
      </vt:variant>
      <vt:variant>
        <vt:i4>2031676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_Toc529023293</vt:lpwstr>
      </vt:variant>
      <vt:variant>
        <vt:i4>2031676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_Toc529023292</vt:lpwstr>
      </vt:variant>
      <vt:variant>
        <vt:i4>2031676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_Toc529023291</vt:lpwstr>
      </vt:variant>
      <vt:variant>
        <vt:i4>2031676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_Toc529023290</vt:lpwstr>
      </vt:variant>
      <vt:variant>
        <vt:i4>1966140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_Toc529023289</vt:lpwstr>
      </vt:variant>
      <vt:variant>
        <vt:i4>1966140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_Toc529023288</vt:lpwstr>
      </vt:variant>
      <vt:variant>
        <vt:i4>1966140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_Toc529023287</vt:lpwstr>
      </vt:variant>
      <vt:variant>
        <vt:i4>1966140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_Toc529023286</vt:lpwstr>
      </vt:variant>
      <vt:variant>
        <vt:i4>1966140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_Toc529023285</vt:lpwstr>
      </vt:variant>
      <vt:variant>
        <vt:i4>1966140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_Toc529023284</vt:lpwstr>
      </vt:variant>
      <vt:variant>
        <vt:i4>1966140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_Toc529023283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zou zou</cp:lastModifiedBy>
  <cp:revision>11</cp:revision>
  <cp:lastPrinted>2018-04-14T13:48:00Z</cp:lastPrinted>
  <dcterms:created xsi:type="dcterms:W3CDTF">2019-03-07T09:25:00Z</dcterms:created>
  <dcterms:modified xsi:type="dcterms:W3CDTF">2019-03-13T07:27:00Z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